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45714942" w:rsidR="00356FC6" w:rsidRPr="005C668C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>(postępowanie nr</w:t>
      </w:r>
      <w:r w:rsidR="008567F6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</w:t>
      </w:r>
      <w:bookmarkStart w:id="0" w:name="_Hlk65401157"/>
      <w:r w:rsidR="008567F6" w:rsidRPr="000B47D5">
        <w:rPr>
          <w:rFonts w:ascii="Arial" w:hAnsi="Arial" w:cs="Arial"/>
          <w:b/>
        </w:rPr>
        <w:t>BPP.7013.</w:t>
      </w:r>
      <w:r w:rsidR="00FA622F">
        <w:rPr>
          <w:rFonts w:ascii="Arial" w:hAnsi="Arial" w:cs="Arial"/>
          <w:b/>
        </w:rPr>
        <w:t>304</w:t>
      </w:r>
      <w:r w:rsidR="00F846C4">
        <w:rPr>
          <w:rFonts w:ascii="Arial" w:hAnsi="Arial" w:cs="Arial"/>
          <w:b/>
        </w:rPr>
        <w:t>-II</w:t>
      </w:r>
      <w:bookmarkStart w:id="1" w:name="_GoBack"/>
      <w:bookmarkEnd w:id="1"/>
      <w:r w:rsidR="008567F6" w:rsidRPr="000B47D5">
        <w:rPr>
          <w:rFonts w:ascii="Arial" w:hAnsi="Arial" w:cs="Arial"/>
          <w:b/>
        </w:rPr>
        <w:t>.202</w:t>
      </w:r>
      <w:bookmarkEnd w:id="0"/>
      <w:r w:rsidR="008567F6" w:rsidRPr="000B47D5">
        <w:rPr>
          <w:rFonts w:ascii="Arial" w:hAnsi="Arial" w:cs="Arial"/>
          <w:b/>
        </w:rPr>
        <w:t>2</w:t>
      </w:r>
      <w:r w:rsidRPr="000B47D5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77777777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846C4"/>
    <w:rsid w:val="00F9025B"/>
    <w:rsid w:val="00F9095F"/>
    <w:rsid w:val="00F94AFF"/>
    <w:rsid w:val="00F965E9"/>
    <w:rsid w:val="00F97A88"/>
    <w:rsid w:val="00FA197D"/>
    <w:rsid w:val="00FA1A36"/>
    <w:rsid w:val="00FA622F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8</cp:revision>
  <cp:lastPrinted>2022-06-29T09:00:00Z</cp:lastPrinted>
  <dcterms:created xsi:type="dcterms:W3CDTF">2022-05-04T09:09:00Z</dcterms:created>
  <dcterms:modified xsi:type="dcterms:W3CDTF">2022-09-08T10:51:00Z</dcterms:modified>
</cp:coreProperties>
</file>