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5C4F2" w14:textId="77777777"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…</w:t>
      </w:r>
      <w:proofErr w:type="gramStart"/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/2023</w:t>
      </w:r>
    </w:p>
    <w:p w14:paraId="2DF13DE6" w14:textId="77777777"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Komisarza Wyborczego w Koszalinie II</w:t>
      </w:r>
    </w:p>
    <w:p w14:paraId="1AE06D0F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 xml:space="preserve"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26 września 2023 r.</w:t>
      </w:r>
    </w:p>
    <w:p w14:paraId="2EC49D62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14:paraId="47D696A3" w14:textId="77777777" w:rsidR="00DF0C98" w:rsidRPr="00500C6B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 </w:t>
      </w:r>
      <w:r w:rsidR="0046545D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/>
      </w:r>
      <w:proofErr w:type="spellStart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wyborach</w:t>
      </w:r>
      <w:proofErr w:type="spellEnd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do Sejmu Rzeczypospolitej Polskiej i do Senatu Rzeczypospolitej Polskiej oraz referendum ogólnokrajowego</w:t>
      </w:r>
    </w:p>
    <w:p w14:paraId="0E5DC37C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</w:t>
      </w:r>
      <w:proofErr w:type="gramStart"/>
      <w:r w:rsidRPr="00412083">
        <w:rPr>
          <w:rFonts w:ascii="Times New Roman" w:hAnsi="Times New Roman" w:cs="Times New Roman"/>
          <w:b/>
          <w:bCs/>
          <w:sz w:val="24"/>
          <w:szCs w:val="24"/>
        </w:rPr>
        <w:t>dzień</w:t>
      </w:r>
      <w:r w:rsidR="0046545D">
        <w:rPr>
          <w:rFonts w:ascii="Times New Roman" w:hAnsi="Times New Roman" w:cs="Times New Roman"/>
          <w:b/>
          <w:bCs/>
          <w:sz w:val="24"/>
          <w:szCs w:val="24"/>
        </w:rPr>
        <w:t xml:space="preserve"/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15 października 2023 r.</w:t>
      </w:r>
    </w:p>
    <w:p w14:paraId="3E211E79" w14:textId="77777777"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9AEB2A" w14:textId="77777777"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 xml:space="preserve">Dz. U. z 2022 r. poz. 1277 i 2418 oraz z 2023 r. poz. 497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</w:t>
      </w:r>
      <w:r w:rsidR="0046545D">
        <w:rPr>
          <w:rFonts w:ascii="Times New Roman" w:hAnsi="Times New Roman" w:cs="Times New Roman"/>
          <w:sz w:val="24"/>
          <w:szCs w:val="24"/>
        </w:rPr>
        <w:t xml:space="preserve"/>
      </w:r>
      <w:r w:rsidRPr="00412083">
        <w:rPr>
          <w:rFonts w:ascii="Times New Roman" w:hAnsi="Times New Roman" w:cs="Times New Roman"/>
          <w:sz w:val="24"/>
          <w:szCs w:val="24"/>
        </w:rPr>
        <w:t xml:space="preserve">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 xml:space="preserve">do Sejmu Rzeczypospolitej Polskiej i do Senatu Rzeczypospolitej Polskiej oraz referendum ogólnokrajowego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</w:t>
      </w:r>
      <w:r w:rsidR="0046545D">
        <w:rPr>
          <w:rFonts w:ascii="Times New Roman" w:hAnsi="Times New Roman" w:cs="Times New Roman"/>
          <w:bCs/>
          <w:sz w:val="24"/>
          <w:szCs w:val="24"/>
        </w:rPr>
        <w:t xml:space="preserve"/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 xml:space="preserve">15 października 2023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 xml:space="preserve">Komisarz Wyborczy w Koszalinie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14:paraId="2D3C709E" w14:textId="77777777"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14:paraId="02B92662" w14:textId="77777777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 xml:space="preserve">postanowieniem</w:t>
      </w:r>
      <w:r w:rsidR="00A05299">
        <w:rPr>
          <w:sz w:val="24"/>
          <w:szCs w:val="24"/>
        </w:rPr>
        <w:t xml:space="preserve"> nr …</w:t>
      </w:r>
      <w:r w:rsidR="00412083">
        <w:rPr>
          <w:sz w:val="24"/>
          <w:szCs w:val="24"/>
        </w:rPr>
        <w:t xml:space="preserve"> </w:t>
      </w:r>
      <w:proofErr w:type="gramStart"/>
      <w:r w:rsidR="006C2DAA" w:rsidRPr="00751FE2">
        <w:rPr>
          <w:sz w:val="24"/>
          <w:szCs w:val="24"/>
        </w:rPr>
        <w:t xml:space="preserve">Komisarza Wyborczego w Koszalinie II</w:t>
      </w:r>
      <w:r w:rsidRPr="00412083">
        <w:rPr>
          <w:sz w:val="24"/>
          <w:szCs w:val="24"/>
        </w:rPr>
        <w:t xml:space="preserve"> z dnia …, zgodnie z załącznikiem nr 1 do Postanowienia.</w:t>
      </w:r>
    </w:p>
    <w:p w14:paraId="14022DEF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 xml:space="preserve">.</w:t>
      </w:r>
    </w:p>
    <w:p w14:paraId="32A8E35F" w14:textId="2CA98110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EB6744">
        <w:rPr>
          <w:sz w:val="24"/>
          <w:szCs w:val="24"/>
        </w:rPr>
        <w:t xml:space="preserve"/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 xml:space="preserve">a</w:t>
      </w:r>
      <w:r w:rsidR="00EB6744">
        <w:rPr>
          <w:sz w:val="24"/>
          <w:szCs w:val="24"/>
        </w:rPr>
        <w:t xml:space="preserve"> </w:t>
      </w:r>
      <w:r w:rsidR="00500C6B">
        <w:rPr>
          <w:sz w:val="24"/>
          <w:szCs w:val="24"/>
        </w:rPr>
        <w:t xml:space="preserve"/>
      </w:r>
      <w:r w:rsidR="00EB6744">
        <w:rPr>
          <w:sz w:val="24"/>
          <w:szCs w:val="24"/>
        </w:rPr>
        <w:t xml:space="preserve">Wójt Gminy Dygowo</w:t>
      </w:r>
      <w:r w:rsidR="00500C6B">
        <w:rPr>
          <w:sz w:val="24"/>
          <w:szCs w:val="24"/>
        </w:rPr>
        <w:t xml:space="preserve"/>
      </w:r>
      <w:r w:rsidR="00EB6744">
        <w:rPr>
          <w:sz w:val="24"/>
          <w:szCs w:val="24"/>
        </w:rPr>
        <w:t xml:space="preserve"/>
      </w:r>
      <w:r w:rsidRPr="00412083">
        <w:rPr>
          <w:sz w:val="24"/>
          <w:szCs w:val="24"/>
        </w:rPr>
        <w:t>.</w:t>
      </w:r>
    </w:p>
    <w:p w14:paraId="1427912D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4CF920C5" w14:textId="77777777"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14:paraId="0C6B12F7" w14:textId="77777777"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1B77B5" wp14:editId="52CC3365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DC7EF5" w14:textId="77777777"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C348B4" w14:textId="77777777"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proofErr w:type="gramStart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Koszalinie II</w:t>
      </w:r>
    </w:p>
    <w:p w14:paraId="18C8D2FF" w14:textId="77777777"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B533D8E" w14:textId="77777777"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Piotr Boguszewski</w:t>
      </w:r>
    </w:p>
    <w:p w14:paraId="736D54EA" w14:textId="77777777"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445F773D" w14:textId="77777777"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nr 1</w:t>
      </w:r>
    </w:p>
    <w:p w14:paraId="1D6E3E19" w14:textId="77777777"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…</w:t>
      </w:r>
      <w:proofErr w:type="gramStart"/>
      <w:r w:rsidR="00CF0141" w:rsidRPr="00CF0141">
        <w:rPr>
          <w:rFonts w:ascii="Times New Roman" w:hAnsi="Times New Roman" w:cs="Times New Roman"/>
          <w:bCs/>
        </w:rPr>
        <w:t xml:space="preserve">/2023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14:paraId="2950FDE1" w14:textId="77777777"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gramStart"/>
      <w:r w:rsidRPr="00DF2161">
        <w:rPr>
          <w:rFonts w:ascii="Times New Roman" w:hAnsi="Times New Roman" w:cs="Times New Roman"/>
          <w:lang w:val="en-US"/>
        </w:rPr>
        <w:t xml:space="preserve">w Koszalinie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dnia </w:t>
      </w:r>
      <w:r w:rsidRPr="00DF2161">
        <w:rPr>
          <w:rFonts w:ascii="Times New Roman" w:hAnsi="Times New Roman" w:cs="Times New Roman"/>
          <w:bCs/>
          <w:lang w:val="en-US"/>
        </w:rPr>
        <w:t xml:space="preserve">26 września 2023 r.</w:t>
      </w:r>
    </w:p>
    <w:p w14:paraId="23286E71" w14:textId="77777777" w:rsidR="00DF0C98" w:rsidRPr="00DF2161" w:rsidRDefault="002175C0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bCs/>
          <w:lang w:val="en-US"/>
        </w:rPr>
        <w:t xml:space="preserve"/>
      </w:r>
    </w:p>
    <w:p w14:paraId="6121A663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Dygowo</w:t>
      </w:r>
    </w:p>
    <w:p w14:paraId="62F90CCA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076C7FA5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 xml:space="preserve"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44746C" w:rsidRPr="00F354BB">
        <w:rPr>
          <w:rFonts w:ascii="Times New Roman" w:hAnsi="Times New Roman" w:cs="Times New Roman"/>
          <w:bCs/>
        </w:rPr>
        <w:t xml:space="preserve">Gminny Ośrodek Kultury i Biblioteka
</w:t>
        <w:br/>
        <w:t xml:space="preserve">ul. Kolejowa 10D
</w:t>
        <w:br/>
        <w:t xml:space="preserve">78-113 Dygowo</w:t>
      </w:r>
    </w:p>
    <w:p w14:paraId="6869A3B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 xml:space="preserve"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proofErr w:type="gramStart"/>
      <w:r w:rsidRPr="00DF2161">
        <w:rPr>
          <w:rFonts w:ascii="Times New Roman" w:hAnsi="Times New Roman" w:cs="Times New Roman"/>
          <w:bCs/>
          <w:lang w:val="en-US"/>
        </w:rPr>
        <w:t xml:space="preserve">28 września 2023 r. o godz. 14:00</w:t>
      </w:r>
    </w:p>
    <w:p w14:paraId="37BBC92D" w14:textId="77777777" w:rsidR="00DF0C98" w:rsidRPr="00751FE2" w:rsidRDefault="007404AC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 xml:space="preserve"/>
      </w:r>
    </w:p>
    <w:p w14:paraId="79F9BA8B" w14:textId="77777777" w:rsidR="00193FA0" w:rsidRPr="00DF2161" w:rsidRDefault="007257FD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/>
      </w:r>
    </w:p>
    <w:p w14:paraId="7C765157" w14:textId="77777777"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6545D"/>
    <w:rsid w:val="004E7FC6"/>
    <w:rsid w:val="00500C6B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Marcin Stupak</cp:lastModifiedBy>
  <cp:revision>71</cp:revision>
  <dcterms:created xsi:type="dcterms:W3CDTF">2018-08-29T18:21:00Z</dcterms:created>
  <dcterms:modified xsi:type="dcterms:W3CDTF">2021-06-07T09:09:00Z</dcterms:modified>
  <dc:identifier/>
  <dc:language/>
</cp:coreProperties>
</file>