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0A47" w14:textId="28FEC2FF" w:rsidR="00D459A7" w:rsidRDefault="00D459A7">
      <w:hyperlink r:id="rId4" w:history="1">
        <w:r>
          <w:rPr>
            <w:rStyle w:val="Hipercze"/>
            <w:rFonts w:eastAsia="Times New Roman"/>
          </w:rPr>
          <w:t>https://pkw.gov.pl/aktualnosci/informacje/jak-zostac-kandydatem-na-czlonka-obwodowej-komisji-wyborczej</w:t>
        </w:r>
      </w:hyperlink>
    </w:p>
    <w:sectPr w:rsidR="00D4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E9"/>
    <w:rsid w:val="00516CE9"/>
    <w:rsid w:val="006E7195"/>
    <w:rsid w:val="00D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8446"/>
  <w15:chartTrackingRefBased/>
  <w15:docId w15:val="{A8848965-DB15-4F11-9499-4F86C536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9A7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w.gov.pl/aktualnosci/informacje/jak-zostac-kandydatem-na-czlonka-obwodowej-komisji-wyborcz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Lejkowska</dc:creator>
  <cp:keywords/>
  <dc:description/>
  <cp:lastModifiedBy>Małgorzata Lejkowska</cp:lastModifiedBy>
  <cp:revision>2</cp:revision>
  <dcterms:created xsi:type="dcterms:W3CDTF">2023-08-29T05:24:00Z</dcterms:created>
  <dcterms:modified xsi:type="dcterms:W3CDTF">2023-08-29T05:25:00Z</dcterms:modified>
</cp:coreProperties>
</file>