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BF" w:rsidRDefault="008C63BF" w:rsidP="008C63BF">
      <w:pPr>
        <w:jc w:val="center"/>
        <w:rPr>
          <w:b/>
          <w:sz w:val="28"/>
          <w:szCs w:val="28"/>
        </w:rPr>
      </w:pPr>
      <w:r w:rsidRPr="008C63BF">
        <w:rPr>
          <w:b/>
          <w:sz w:val="28"/>
          <w:szCs w:val="28"/>
        </w:rPr>
        <w:drawing>
          <wp:inline distT="0" distB="0" distL="0" distR="0">
            <wp:extent cx="5183719" cy="107529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BS_kolor-0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719" cy="107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3BF" w:rsidRDefault="008C63BF" w:rsidP="008C63BF">
      <w:pPr>
        <w:jc w:val="center"/>
        <w:rPr>
          <w:b/>
          <w:sz w:val="28"/>
          <w:szCs w:val="28"/>
        </w:rPr>
      </w:pPr>
    </w:p>
    <w:p w:rsidR="008C63BF" w:rsidRDefault="008C63BF" w:rsidP="008C63BF">
      <w:pPr>
        <w:jc w:val="center"/>
        <w:rPr>
          <w:b/>
          <w:sz w:val="28"/>
          <w:szCs w:val="28"/>
        </w:rPr>
      </w:pPr>
    </w:p>
    <w:p w:rsidR="008C63BF" w:rsidRDefault="008C63BF" w:rsidP="008C63BF">
      <w:pPr>
        <w:jc w:val="center"/>
        <w:rPr>
          <w:b/>
          <w:sz w:val="28"/>
          <w:szCs w:val="28"/>
        </w:rPr>
      </w:pPr>
      <w:r w:rsidRPr="008C63BF">
        <w:rPr>
          <w:b/>
          <w:sz w:val="28"/>
          <w:szCs w:val="28"/>
        </w:rPr>
        <w:t>Komunikat Centralnego Biura Spisowego</w:t>
      </w:r>
    </w:p>
    <w:p w:rsidR="008C63BF" w:rsidRPr="008C63BF" w:rsidRDefault="008C63BF" w:rsidP="008C63BF">
      <w:pPr>
        <w:jc w:val="center"/>
        <w:rPr>
          <w:b/>
          <w:sz w:val="28"/>
          <w:szCs w:val="28"/>
        </w:rPr>
      </w:pPr>
    </w:p>
    <w:p w:rsidR="008C63BF" w:rsidRDefault="008C63BF" w:rsidP="008C63BF"/>
    <w:p w:rsidR="008C63BF" w:rsidRDefault="008C63BF" w:rsidP="008C63B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Decyzją Dyrektora Centralnego Biura Spisowego, podjętą w porozumieniu z Generalnym Komisarzem Spisowym, termin naboru kandydatów na rachmistrzów spisowych do NSP 2021 na terenie całego kraju zostaje przedłużony </w:t>
      </w:r>
      <w:r>
        <w:rPr>
          <w:b/>
          <w:bCs/>
          <w:sz w:val="24"/>
          <w:szCs w:val="24"/>
        </w:rPr>
        <w:t xml:space="preserve">do 16 lutego 2021 </w:t>
      </w:r>
      <w:proofErr w:type="spellStart"/>
      <w:r>
        <w:rPr>
          <w:b/>
          <w:bCs/>
          <w:sz w:val="24"/>
          <w:szCs w:val="24"/>
        </w:rPr>
        <w:t>r</w:t>
      </w:r>
      <w:proofErr w:type="spellEnd"/>
      <w:r>
        <w:rPr>
          <w:b/>
          <w:bCs/>
          <w:sz w:val="24"/>
          <w:szCs w:val="24"/>
        </w:rPr>
        <w:t xml:space="preserve">. </w:t>
      </w:r>
    </w:p>
    <w:p w:rsidR="008C63BF" w:rsidRDefault="008C63BF" w:rsidP="008C63BF">
      <w:pPr>
        <w:spacing w:line="360" w:lineRule="auto"/>
        <w:jc w:val="both"/>
        <w:rPr>
          <w:sz w:val="24"/>
          <w:szCs w:val="24"/>
        </w:rPr>
      </w:pPr>
    </w:p>
    <w:p w:rsidR="008C63BF" w:rsidRDefault="008C63BF" w:rsidP="008C63BF">
      <w:pPr>
        <w:ind w:left="7788" w:firstLine="708"/>
        <w:rPr>
          <w:sz w:val="24"/>
          <w:szCs w:val="24"/>
        </w:rPr>
      </w:pPr>
    </w:p>
    <w:p w:rsidR="008C63BF" w:rsidRDefault="008C63BF" w:rsidP="008C63B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Dyrektor Centralnego Biura Spisowego</w:t>
      </w:r>
    </w:p>
    <w:p w:rsidR="008C63BF" w:rsidRDefault="008C63BF" w:rsidP="008C63BF">
      <w:pPr>
        <w:jc w:val="center"/>
      </w:pPr>
      <w:r>
        <w:t xml:space="preserve">                </w:t>
      </w:r>
    </w:p>
    <w:p w:rsidR="008C63BF" w:rsidRDefault="008C63BF" w:rsidP="008C63BF">
      <w:pPr>
        <w:jc w:val="center"/>
      </w:pPr>
      <w:r>
        <w:t xml:space="preserve">                                                                                           /-/ Janusz </w:t>
      </w:r>
      <w:proofErr w:type="spellStart"/>
      <w:r>
        <w:t>Dygaszewicz</w:t>
      </w:r>
      <w:proofErr w:type="spellEnd"/>
    </w:p>
    <w:p w:rsidR="008C63BF" w:rsidRDefault="008C63BF" w:rsidP="008C63BF">
      <w:pPr>
        <w:jc w:val="right"/>
        <w:rPr>
          <w:sz w:val="24"/>
          <w:szCs w:val="24"/>
        </w:rPr>
      </w:pPr>
    </w:p>
    <w:p w:rsidR="009C6B29" w:rsidRDefault="009C6B29"/>
    <w:sectPr w:rsidR="009C6B29" w:rsidSect="009C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C63BF"/>
    <w:rsid w:val="00730EE2"/>
    <w:rsid w:val="00773B21"/>
    <w:rsid w:val="008C63BF"/>
    <w:rsid w:val="009C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3B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EK</cp:lastModifiedBy>
  <cp:revision>1</cp:revision>
  <dcterms:created xsi:type="dcterms:W3CDTF">2021-02-09T07:58:00Z</dcterms:created>
  <dcterms:modified xsi:type="dcterms:W3CDTF">2021-02-09T08:04:00Z</dcterms:modified>
</cp:coreProperties>
</file>