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5E" w:rsidRDefault="00F53A83">
      <w:r>
        <w:t xml:space="preserve">W związku z możliwością zgłaszania kandydatów na członków obwodowych komisji wyborczych  urzędnik wyborczy Gminy Dygowo </w:t>
      </w:r>
      <w:r w:rsidR="00E51D4C">
        <w:t xml:space="preserve">będzie </w:t>
      </w:r>
      <w:r>
        <w:t>pełni</w:t>
      </w:r>
      <w:r w:rsidR="00E51D4C">
        <w:t>ł</w:t>
      </w:r>
      <w:r>
        <w:t xml:space="preserve"> dyżury w Urzędzie Gminy w terminach:</w:t>
      </w:r>
    </w:p>
    <w:p w:rsidR="00E2375E" w:rsidRDefault="008B36B1">
      <w:r>
        <w:t>9 kwietnia (środa), godz. 13.00-14.5</w:t>
      </w:r>
      <w:r w:rsidR="00F53A83">
        <w:t>0</w:t>
      </w:r>
    </w:p>
    <w:p w:rsidR="00E2375E" w:rsidRDefault="008B36B1">
      <w:r>
        <w:t>11 kwietnia (</w:t>
      </w:r>
      <w:proofErr w:type="spellStart"/>
      <w:r>
        <w:t>piątek</w:t>
      </w:r>
      <w:proofErr w:type="spellEnd"/>
      <w:r>
        <w:t>), godz.13.00-14.5</w:t>
      </w:r>
      <w:r w:rsidR="00F53A83">
        <w:t>0</w:t>
      </w:r>
    </w:p>
    <w:p w:rsidR="00E2375E" w:rsidRDefault="008B36B1">
      <w:r>
        <w:t>14 kwietnia (poniedziałek), godz.13.00-14.5</w:t>
      </w:r>
      <w:r w:rsidR="00F53A83">
        <w:t>0</w:t>
      </w:r>
    </w:p>
    <w:p w:rsidR="00E2375E" w:rsidRDefault="008B36B1">
      <w:r>
        <w:t>16 kwietnia (środa), godz.13.00-14.5</w:t>
      </w:r>
      <w:r w:rsidR="00F53A83">
        <w:t>0</w:t>
      </w:r>
    </w:p>
    <w:p w:rsidR="008B36B1" w:rsidRDefault="008B36B1">
      <w:r>
        <w:t>18 kwietnia (</w:t>
      </w:r>
      <w:proofErr w:type="spellStart"/>
      <w:r>
        <w:t>piątek</w:t>
      </w:r>
      <w:proofErr w:type="spellEnd"/>
      <w:r>
        <w:t>), godz.</w:t>
      </w:r>
      <w:r w:rsidR="00C25153">
        <w:t>13.00-15</w:t>
      </w:r>
      <w:r w:rsidR="00451F18">
        <w:t>.00</w:t>
      </w:r>
    </w:p>
    <w:p w:rsidR="008B36B1" w:rsidRDefault="008B36B1"/>
    <w:p w:rsidR="00E2375E" w:rsidRDefault="00E2375E"/>
    <w:p w:rsidR="00E2375E" w:rsidRDefault="00E2375E"/>
    <w:p w:rsidR="00E2375E" w:rsidRDefault="00E2375E"/>
    <w:sectPr w:rsidR="00E2375E" w:rsidSect="00E2375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/>
  <w:rsids>
    <w:rsidRoot w:val="00E2375E"/>
    <w:rsid w:val="0032144D"/>
    <w:rsid w:val="00451F18"/>
    <w:rsid w:val="006877F1"/>
    <w:rsid w:val="008B36B1"/>
    <w:rsid w:val="00BE5E2F"/>
    <w:rsid w:val="00C25153"/>
    <w:rsid w:val="00E2375E"/>
    <w:rsid w:val="00E51D4C"/>
    <w:rsid w:val="00F5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2375E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rsid w:val="00E2375E"/>
    <w:pPr>
      <w:spacing w:after="140" w:line="276" w:lineRule="auto"/>
    </w:pPr>
  </w:style>
  <w:style w:type="paragraph" w:styleId="Lista">
    <w:name w:val="List"/>
    <w:basedOn w:val="Tekstpodstawowy"/>
    <w:rsid w:val="00E2375E"/>
  </w:style>
  <w:style w:type="paragraph" w:customStyle="1" w:styleId="Caption">
    <w:name w:val="Caption"/>
    <w:basedOn w:val="Normalny"/>
    <w:qFormat/>
    <w:rsid w:val="00E2375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237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3</cp:revision>
  <dcterms:created xsi:type="dcterms:W3CDTF">2025-03-12T10:31:00Z</dcterms:created>
  <dcterms:modified xsi:type="dcterms:W3CDTF">2025-03-19T13:52:00Z</dcterms:modified>
  <dc:language>pl-PL</dc:language>
</cp:coreProperties>
</file>