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F9" w:rsidRDefault="008417F9" w:rsidP="008417F9">
      <w:pPr>
        <w:rPr>
          <w:rFonts w:eastAsia="Times New Roman"/>
          <w:b/>
          <w:sz w:val="36"/>
          <w:szCs w:val="36"/>
        </w:rPr>
      </w:pPr>
      <w:r>
        <w:tab/>
      </w:r>
      <w:r>
        <w:rPr>
          <w:rFonts w:eastAsia="Times New Roman"/>
          <w:b/>
          <w:sz w:val="36"/>
          <w:szCs w:val="36"/>
        </w:rPr>
        <w:t>Gmina  Dygowo</w:t>
      </w:r>
    </w:p>
    <w:p w:rsidR="008417F9" w:rsidRDefault="008417F9" w:rsidP="008417F9"/>
    <w:p w:rsidR="008417F9" w:rsidRDefault="008417F9" w:rsidP="008417F9"/>
    <w:p w:rsidR="008417F9" w:rsidRDefault="008417F9" w:rsidP="008417F9">
      <w:pPr>
        <w:jc w:val="center"/>
        <w:rPr>
          <w:rFonts w:eastAsia="Times New Roman"/>
          <w:b/>
          <w:sz w:val="40"/>
          <w:szCs w:val="40"/>
        </w:rPr>
      </w:pPr>
      <w:r>
        <w:rPr>
          <w:rFonts w:eastAsia="Times New Roman"/>
          <w:b/>
          <w:sz w:val="40"/>
          <w:szCs w:val="40"/>
        </w:rPr>
        <w:t xml:space="preserve">SPECYFIKACJA ISTOTNYCH </w:t>
      </w:r>
    </w:p>
    <w:p w:rsidR="008417F9" w:rsidRDefault="008417F9" w:rsidP="008417F9">
      <w:pPr>
        <w:jc w:val="center"/>
        <w:rPr>
          <w:rFonts w:eastAsia="Times New Roman"/>
          <w:b/>
          <w:sz w:val="40"/>
          <w:szCs w:val="40"/>
        </w:rPr>
      </w:pPr>
      <w:r>
        <w:rPr>
          <w:rFonts w:eastAsia="Times New Roman"/>
          <w:b/>
          <w:sz w:val="40"/>
          <w:szCs w:val="40"/>
        </w:rPr>
        <w:t>WARUNKÓW ZAMÓWIENIA</w:t>
      </w:r>
    </w:p>
    <w:p w:rsidR="008417F9" w:rsidRDefault="008417F9" w:rsidP="008417F9"/>
    <w:p w:rsidR="008417F9" w:rsidRDefault="008417F9" w:rsidP="008417F9"/>
    <w:p w:rsidR="008417F9" w:rsidRDefault="008417F9" w:rsidP="008417F9">
      <w:pPr>
        <w:pStyle w:val="Akapitzlist"/>
        <w:ind w:left="360"/>
        <w:rPr>
          <w:b/>
          <w:i/>
          <w:sz w:val="28"/>
          <w:szCs w:val="28"/>
        </w:rPr>
      </w:pPr>
      <w:r>
        <w:rPr>
          <w:b/>
          <w:i/>
          <w:sz w:val="28"/>
          <w:szCs w:val="28"/>
        </w:rPr>
        <w:t>Termomodernizacja Ośrodka Zdrowia we Wrzosowie – docieplenie ścian i stropu, instalacja c.o., elektryczna, roboty remontowe</w:t>
      </w:r>
    </w:p>
    <w:p w:rsidR="008417F9" w:rsidRDefault="008417F9" w:rsidP="008417F9">
      <w:pPr>
        <w:ind w:left="15"/>
        <w:jc w:val="center"/>
        <w:rPr>
          <w:rFonts w:eastAsia="Times New Roman"/>
          <w:b/>
          <w:bCs/>
          <w:i/>
          <w:iCs/>
          <w:sz w:val="40"/>
          <w:szCs w:val="40"/>
        </w:rPr>
      </w:pPr>
    </w:p>
    <w:p w:rsidR="008417F9" w:rsidRDefault="008417F9" w:rsidP="008417F9">
      <w:pPr>
        <w:jc w:val="center"/>
      </w:pPr>
      <w:r>
        <w:t xml:space="preserve">                      </w:t>
      </w:r>
    </w:p>
    <w:p w:rsidR="008417F9" w:rsidRDefault="008417F9" w:rsidP="008417F9"/>
    <w:p w:rsidR="008417F9" w:rsidRDefault="008417F9" w:rsidP="008417F9"/>
    <w:p w:rsidR="008417F9" w:rsidRDefault="008417F9" w:rsidP="008417F9"/>
    <w:p w:rsidR="008417F9" w:rsidRDefault="008417F9" w:rsidP="008417F9">
      <w:pPr>
        <w:rPr>
          <w:b/>
          <w:bCs/>
          <w:sz w:val="28"/>
          <w:szCs w:val="28"/>
        </w:rPr>
      </w:pPr>
      <w:r>
        <w:t xml:space="preserve">                                                       </w:t>
      </w:r>
      <w:r>
        <w:rPr>
          <w:b/>
          <w:bCs/>
        </w:rPr>
        <w:t xml:space="preserve">  </w:t>
      </w:r>
      <w:r>
        <w:rPr>
          <w:b/>
          <w:bCs/>
        </w:rPr>
        <w:tab/>
      </w:r>
      <w:r>
        <w:rPr>
          <w:b/>
          <w:bCs/>
        </w:rPr>
        <w:tab/>
      </w:r>
      <w:r>
        <w:rPr>
          <w:b/>
          <w:bCs/>
        </w:rPr>
        <w:tab/>
      </w:r>
      <w:r>
        <w:rPr>
          <w:b/>
          <w:bCs/>
        </w:rPr>
        <w:tab/>
      </w:r>
      <w:r>
        <w:rPr>
          <w:b/>
          <w:bCs/>
          <w:sz w:val="28"/>
          <w:szCs w:val="28"/>
        </w:rPr>
        <w:t>Zatwierdzam:</w:t>
      </w:r>
    </w:p>
    <w:p w:rsidR="008417F9" w:rsidRDefault="008417F9" w:rsidP="008417F9">
      <w:pPr>
        <w:rPr>
          <w:rFonts w:eastAsia="Times New Roman"/>
          <w:b/>
          <w:i/>
          <w:szCs w:val="20"/>
        </w:rPr>
      </w:pPr>
      <w:r>
        <w:rPr>
          <w:rFonts w:eastAsia="Times New Roman"/>
          <w:b/>
          <w:i/>
          <w:szCs w:val="20"/>
        </w:rPr>
        <w:t xml:space="preserve">                                     </w:t>
      </w:r>
    </w:p>
    <w:p w:rsidR="008417F9" w:rsidRDefault="008417F9" w:rsidP="008417F9">
      <w:pPr>
        <w:rPr>
          <w:sz w:val="28"/>
          <w:szCs w:val="28"/>
        </w:rPr>
      </w:pPr>
      <w:r>
        <w:tab/>
      </w:r>
      <w:r>
        <w:tab/>
      </w:r>
      <w:r>
        <w:tab/>
      </w:r>
      <w:r>
        <w:tab/>
      </w:r>
      <w:r>
        <w:tab/>
      </w:r>
      <w:r>
        <w:tab/>
      </w:r>
      <w:r>
        <w:tab/>
      </w:r>
      <w:r>
        <w:tab/>
      </w:r>
      <w:r>
        <w:rPr>
          <w:sz w:val="28"/>
          <w:szCs w:val="28"/>
        </w:rPr>
        <w:t xml:space="preserve">Wójt Gminy                                     </w:t>
      </w:r>
    </w:p>
    <w:p w:rsidR="008417F9" w:rsidRDefault="008417F9" w:rsidP="008417F9">
      <w:pPr>
        <w:rPr>
          <w:sz w:val="28"/>
          <w:szCs w:val="28"/>
        </w:rPr>
      </w:pPr>
      <w:r>
        <w:rPr>
          <w:sz w:val="28"/>
          <w:szCs w:val="28"/>
        </w:rPr>
        <w:t xml:space="preserve">                                                                                 Marek Zawadzki</w:t>
      </w:r>
    </w:p>
    <w:p w:rsidR="008417F9" w:rsidRDefault="008417F9" w:rsidP="008417F9">
      <w:pPr>
        <w:rPr>
          <w:rFonts w:eastAsia="Times New Roman"/>
          <w:sz w:val="28"/>
          <w:szCs w:val="28"/>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p>
    <w:p w:rsidR="008417F9" w:rsidRDefault="008417F9" w:rsidP="008417F9">
      <w:pPr>
        <w:rPr>
          <w:rFonts w:eastAsia="Times New Roman"/>
          <w:sz w:val="28"/>
          <w:szCs w:val="28"/>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w:t>
      </w:r>
    </w:p>
    <w:p w:rsidR="008417F9" w:rsidRDefault="008417F9" w:rsidP="008417F9">
      <w:pPr>
        <w:rPr>
          <w:rFonts w:eastAsia="Times New Roman"/>
          <w:sz w:val="28"/>
          <w:szCs w:val="28"/>
        </w:rPr>
      </w:pPr>
      <w:r>
        <w:rPr>
          <w:rFonts w:eastAsia="Times New Roman"/>
          <w:sz w:val="28"/>
          <w:szCs w:val="28"/>
        </w:rPr>
        <w:t xml:space="preserve">                                                                             ................................................</w:t>
      </w:r>
    </w:p>
    <w:p w:rsidR="008417F9" w:rsidRDefault="008417F9" w:rsidP="008417F9">
      <w:pPr>
        <w:rPr>
          <w:rFonts w:eastAsia="Times New Roman"/>
          <w:sz w:val="28"/>
          <w:szCs w:val="28"/>
        </w:rPr>
      </w:pPr>
    </w:p>
    <w:p w:rsidR="008417F9" w:rsidRDefault="008417F9" w:rsidP="008417F9">
      <w:pPr>
        <w:rPr>
          <w:rFonts w:eastAsia="Times New Roman"/>
          <w:b/>
          <w:u w:val="single"/>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Dygowo,  dnia </w:t>
      </w:r>
      <w:r w:rsidR="00EB2D49">
        <w:rPr>
          <w:rFonts w:eastAsia="Times New Roman"/>
          <w:sz w:val="28"/>
          <w:szCs w:val="28"/>
        </w:rPr>
        <w:t>5.08</w:t>
      </w:r>
      <w:r>
        <w:rPr>
          <w:rFonts w:eastAsia="Times New Roman"/>
          <w:sz w:val="28"/>
          <w:szCs w:val="28"/>
        </w:rPr>
        <w:t>.2015 r.</w:t>
      </w:r>
    </w:p>
    <w:p w:rsidR="008417F9" w:rsidRDefault="008417F9" w:rsidP="008417F9">
      <w:pPr>
        <w:tabs>
          <w:tab w:val="left" w:pos="360"/>
          <w:tab w:val="left" w:pos="366"/>
          <w:tab w:val="left" w:pos="372"/>
          <w:tab w:val="left" w:pos="738"/>
        </w:tabs>
        <w:rPr>
          <w:rFonts w:eastAsia="Times New Roman"/>
          <w:b/>
          <w:u w:val="single"/>
        </w:rPr>
      </w:pPr>
    </w:p>
    <w:p w:rsidR="008417F9" w:rsidRDefault="008417F9" w:rsidP="008417F9">
      <w:pPr>
        <w:tabs>
          <w:tab w:val="left" w:pos="0"/>
        </w:tabs>
        <w:rPr>
          <w:rFonts w:eastAsia="Times New Roman"/>
        </w:rPr>
      </w:pPr>
      <w:r>
        <w:rPr>
          <w:rFonts w:eastAsia="Times New Roman"/>
        </w:rPr>
        <w:lastRenderedPageBreak/>
        <w:tab/>
      </w:r>
      <w:r>
        <w:rPr>
          <w:rFonts w:eastAsia="Times New Roman"/>
        </w:rPr>
        <w:tab/>
      </w:r>
    </w:p>
    <w:p w:rsidR="008417F9" w:rsidRPr="004B7D18" w:rsidRDefault="008417F9" w:rsidP="008417F9">
      <w:pPr>
        <w:tabs>
          <w:tab w:val="left" w:pos="0"/>
        </w:tabs>
        <w:rPr>
          <w:rFonts w:ascii="Times New Roman" w:eastAsia="Times New Roman" w:hAnsi="Times New Roman" w:cs="Times New Roman"/>
          <w:b/>
          <w:sz w:val="24"/>
          <w:szCs w:val="24"/>
        </w:rPr>
      </w:pPr>
      <w:r w:rsidRPr="004B7D18">
        <w:rPr>
          <w:rFonts w:ascii="Times New Roman" w:eastAsia="Times New Roman" w:hAnsi="Times New Roman" w:cs="Times New Roman"/>
          <w:b/>
          <w:sz w:val="24"/>
          <w:szCs w:val="24"/>
        </w:rPr>
        <w:tab/>
        <w:t xml:space="preserve"> INSTRUKCJA DLA WYKONAWCÓW</w:t>
      </w:r>
    </w:p>
    <w:p w:rsidR="008417F9" w:rsidRPr="004B7D18" w:rsidRDefault="008417F9" w:rsidP="008417F9">
      <w:pPr>
        <w:widowControl w:val="0"/>
        <w:numPr>
          <w:ilvl w:val="0"/>
          <w:numId w:val="2"/>
        </w:numPr>
        <w:tabs>
          <w:tab w:val="left" w:pos="0"/>
          <w:tab w:val="left" w:pos="360"/>
        </w:tabs>
        <w:suppressAutoHyphens/>
        <w:spacing w:after="0" w:line="240" w:lineRule="auto"/>
        <w:ind w:left="0" w:firstLine="0"/>
        <w:rPr>
          <w:rFonts w:ascii="Times New Roman" w:eastAsia="Times New Roman" w:hAnsi="Times New Roman" w:cs="Times New Roman"/>
          <w:b/>
          <w:bCs/>
          <w:sz w:val="24"/>
          <w:szCs w:val="24"/>
          <w:u w:val="single"/>
        </w:rPr>
      </w:pPr>
      <w:r w:rsidRPr="004B7D18">
        <w:rPr>
          <w:rFonts w:ascii="Times New Roman" w:eastAsia="Times New Roman" w:hAnsi="Times New Roman" w:cs="Times New Roman"/>
          <w:b/>
          <w:bCs/>
          <w:sz w:val="24"/>
          <w:szCs w:val="24"/>
          <w:u w:val="single"/>
        </w:rPr>
        <w:t>Zamawiający</w:t>
      </w:r>
    </w:p>
    <w:p w:rsidR="008417F9" w:rsidRPr="004B7D18" w:rsidRDefault="008417F9" w:rsidP="008417F9">
      <w:pPr>
        <w:pStyle w:val="Nagwek1"/>
        <w:widowControl w:val="0"/>
        <w:tabs>
          <w:tab w:val="left" w:pos="0"/>
        </w:tabs>
        <w:spacing w:before="0" w:after="0"/>
        <w:ind w:left="0" w:firstLine="0"/>
        <w:rPr>
          <w:rFonts w:ascii="Times New Roman" w:hAnsi="Times New Roman" w:cs="Times New Roman"/>
          <w:b w:val="0"/>
          <w:sz w:val="24"/>
          <w:szCs w:val="24"/>
        </w:rPr>
      </w:pPr>
      <w:r w:rsidRPr="004B7D18">
        <w:rPr>
          <w:rFonts w:ascii="Times New Roman" w:hAnsi="Times New Roman" w:cs="Times New Roman"/>
          <w:b w:val="0"/>
          <w:sz w:val="24"/>
          <w:szCs w:val="24"/>
        </w:rPr>
        <w:t xml:space="preserve">Zamawiającym jest Gmina Dygowo, 78-113 Dygowo ul. Kolejowa 1, tel. 358 41 95, </w:t>
      </w:r>
    </w:p>
    <w:p w:rsidR="008417F9" w:rsidRDefault="008417F9" w:rsidP="008417F9">
      <w:pPr>
        <w:pStyle w:val="Nagwek1"/>
        <w:widowControl w:val="0"/>
        <w:tabs>
          <w:tab w:val="left" w:pos="0"/>
        </w:tabs>
        <w:spacing w:before="0" w:after="0"/>
        <w:ind w:left="0" w:firstLine="0"/>
        <w:rPr>
          <w:rFonts w:ascii="Times New Roman" w:hAnsi="Times New Roman" w:cs="Times New Roman"/>
          <w:b w:val="0"/>
          <w:sz w:val="24"/>
          <w:szCs w:val="24"/>
        </w:rPr>
      </w:pPr>
      <w:r w:rsidRPr="004B7D18">
        <w:rPr>
          <w:rFonts w:ascii="Times New Roman" w:hAnsi="Times New Roman" w:cs="Times New Roman"/>
          <w:b w:val="0"/>
          <w:sz w:val="24"/>
          <w:szCs w:val="24"/>
        </w:rPr>
        <w:t xml:space="preserve">fax 358 41 94, NIP-671 – 180-17-08 strona internetowa, na której zamieszczane są ogłoszenia oraz inne dokumenty i informacje  wymagane przepisami ustawy dotyczące niniejszego zamówienia: </w:t>
      </w:r>
      <w:hyperlink r:id="rId8" w:history="1">
        <w:r w:rsidRPr="004B7D18">
          <w:rPr>
            <w:rStyle w:val="Hipercze"/>
            <w:rFonts w:ascii="Times New Roman" w:hAnsi="Times New Roman" w:cs="Times New Roman"/>
            <w:sz w:val="24"/>
            <w:szCs w:val="24"/>
          </w:rPr>
          <w:t>http://bip.dygowo.pl</w:t>
        </w:r>
      </w:hyperlink>
      <w:r w:rsidRPr="004B7D18">
        <w:rPr>
          <w:rFonts w:ascii="Times New Roman" w:hAnsi="Times New Roman" w:cs="Times New Roman"/>
          <w:b w:val="0"/>
          <w:sz w:val="24"/>
          <w:szCs w:val="24"/>
        </w:rPr>
        <w:t xml:space="preserve"> ; godziny pracy  zamawiającego: od poniedziałku do piątku w godz. 7:00-15:00.</w:t>
      </w:r>
      <w:r>
        <w:rPr>
          <w:rFonts w:ascii="Times New Roman" w:hAnsi="Times New Roman" w:cs="Times New Roman"/>
          <w:b w:val="0"/>
          <w:sz w:val="24"/>
          <w:szCs w:val="24"/>
        </w:rPr>
        <w:t xml:space="preserve"> Adres e-mail ug@dygowo.pl</w:t>
      </w:r>
    </w:p>
    <w:p w:rsidR="008417F9" w:rsidRPr="00154907" w:rsidRDefault="008417F9" w:rsidP="008417F9">
      <w:pPr>
        <w:rPr>
          <w:lang w:eastAsia="ar-SA"/>
        </w:rPr>
      </w:pPr>
    </w:p>
    <w:p w:rsidR="008417F9" w:rsidRPr="004B7D18" w:rsidRDefault="008417F9" w:rsidP="008417F9">
      <w:pPr>
        <w:widowControl w:val="0"/>
        <w:numPr>
          <w:ilvl w:val="0"/>
          <w:numId w:val="2"/>
        </w:numPr>
        <w:tabs>
          <w:tab w:val="left" w:pos="0"/>
          <w:tab w:val="left" w:pos="360"/>
        </w:tabs>
        <w:suppressAutoHyphens/>
        <w:spacing w:after="0" w:line="240" w:lineRule="auto"/>
        <w:ind w:left="0" w:firstLine="0"/>
        <w:rPr>
          <w:rFonts w:ascii="Times New Roman" w:eastAsia="Times New Roman" w:hAnsi="Times New Roman" w:cs="Times New Roman"/>
          <w:b/>
          <w:bCs/>
          <w:sz w:val="24"/>
          <w:szCs w:val="24"/>
          <w:u w:val="single"/>
        </w:rPr>
      </w:pPr>
      <w:r w:rsidRPr="004B7D18">
        <w:rPr>
          <w:rFonts w:ascii="Times New Roman" w:eastAsia="Times New Roman" w:hAnsi="Times New Roman" w:cs="Times New Roman"/>
          <w:b/>
          <w:bCs/>
          <w:sz w:val="24"/>
          <w:szCs w:val="24"/>
          <w:u w:val="single"/>
        </w:rPr>
        <w:t xml:space="preserve">Tryb udzielania zamówienia </w:t>
      </w:r>
    </w:p>
    <w:p w:rsidR="008417F9" w:rsidRDefault="008417F9" w:rsidP="008417F9">
      <w:pPr>
        <w:pStyle w:val="Nagwek1"/>
        <w:widowControl w:val="0"/>
        <w:tabs>
          <w:tab w:val="left" w:pos="0"/>
        </w:tabs>
        <w:suppressAutoHyphens w:val="0"/>
        <w:spacing w:before="0" w:after="0"/>
        <w:ind w:left="0" w:firstLine="0"/>
        <w:rPr>
          <w:rFonts w:ascii="Times New Roman" w:hAnsi="Times New Roman" w:cs="Times New Roman"/>
          <w:b w:val="0"/>
          <w:sz w:val="24"/>
          <w:szCs w:val="24"/>
        </w:rPr>
      </w:pPr>
      <w:r w:rsidRPr="004B7D18">
        <w:rPr>
          <w:rFonts w:ascii="Times New Roman" w:hAnsi="Times New Roman" w:cs="Times New Roman"/>
          <w:b w:val="0"/>
          <w:sz w:val="24"/>
          <w:szCs w:val="24"/>
        </w:rPr>
        <w:t>Postępowanie jest prowadzone w trybie przetargu nieograniczonego o wartości mniejszej niż kwota określona w przepisach wydanych na podstawie art. 11 ust.8, którego zasady określa ustawa z dnia 29 stycznia 2004 roku Prawo zamówień publicznych (Dz. U. z 2013 r. poz. 984 z późn. zm.).</w:t>
      </w:r>
    </w:p>
    <w:p w:rsidR="008417F9" w:rsidRPr="00154907" w:rsidRDefault="008417F9" w:rsidP="008417F9">
      <w:pPr>
        <w:rPr>
          <w:lang w:eastAsia="ar-SA"/>
        </w:rPr>
      </w:pPr>
    </w:p>
    <w:p w:rsidR="008417F9" w:rsidRPr="004B7D18" w:rsidRDefault="008417F9" w:rsidP="008417F9">
      <w:pPr>
        <w:widowControl w:val="0"/>
        <w:numPr>
          <w:ilvl w:val="0"/>
          <w:numId w:val="2"/>
        </w:numPr>
        <w:tabs>
          <w:tab w:val="left" w:pos="0"/>
          <w:tab w:val="left" w:pos="360"/>
        </w:tabs>
        <w:suppressAutoHyphens/>
        <w:spacing w:after="0" w:line="240" w:lineRule="auto"/>
        <w:ind w:left="0" w:firstLine="0"/>
        <w:rPr>
          <w:rFonts w:ascii="Times New Roman" w:eastAsia="Times New Roman" w:hAnsi="Times New Roman" w:cs="Times New Roman"/>
          <w:b/>
          <w:bCs/>
          <w:sz w:val="24"/>
          <w:szCs w:val="24"/>
          <w:u w:val="single"/>
        </w:rPr>
      </w:pPr>
      <w:r w:rsidRPr="004B7D18">
        <w:rPr>
          <w:rFonts w:ascii="Times New Roman" w:eastAsia="Times New Roman" w:hAnsi="Times New Roman" w:cs="Times New Roman"/>
          <w:b/>
          <w:bCs/>
          <w:sz w:val="24"/>
          <w:szCs w:val="24"/>
          <w:u w:val="single"/>
        </w:rPr>
        <w:t>Opis przedmiotu zamówienia</w:t>
      </w:r>
    </w:p>
    <w:p w:rsidR="008417F9" w:rsidRPr="008A6B92" w:rsidRDefault="008417F9" w:rsidP="008417F9">
      <w:pPr>
        <w:pStyle w:val="Akapitzlist"/>
        <w:numPr>
          <w:ilvl w:val="0"/>
          <w:numId w:val="29"/>
        </w:numPr>
        <w:rPr>
          <w:b/>
          <w:bCs/>
          <w:i/>
          <w:iCs/>
          <w:sz w:val="40"/>
          <w:szCs w:val="40"/>
        </w:rPr>
      </w:pPr>
      <w:r w:rsidRPr="004B7D18">
        <w:rPr>
          <w:bCs/>
          <w:iCs/>
        </w:rPr>
        <w:t xml:space="preserve">Przedmiotem zamówienia jest wykonanie </w:t>
      </w:r>
      <w:r>
        <w:rPr>
          <w:bCs/>
          <w:iCs/>
        </w:rPr>
        <w:t xml:space="preserve">robot budowlanych w budynku i otoczeniu budynku Ośrodka Zdrowia we Wrzosowie Nr 54 działka Nr 122 obręb Wrzosowo </w:t>
      </w:r>
      <w:r w:rsidRPr="004B7D18">
        <w:rPr>
          <w:bCs/>
          <w:iCs/>
        </w:rPr>
        <w:t xml:space="preserve">pn. </w:t>
      </w:r>
      <w:r w:rsidRPr="0013549C">
        <w:rPr>
          <w:b/>
          <w:bCs/>
          <w:iCs/>
        </w:rPr>
        <w:t>„Termomodernizacja budynku Ośrodka Zdrowia we Wrzosowie”</w:t>
      </w:r>
    </w:p>
    <w:p w:rsidR="008417F9" w:rsidRPr="008A6B92" w:rsidRDefault="008417F9" w:rsidP="008417F9">
      <w:pPr>
        <w:pStyle w:val="Akapitzlist"/>
        <w:numPr>
          <w:ilvl w:val="0"/>
          <w:numId w:val="29"/>
        </w:numPr>
        <w:jc w:val="both"/>
        <w:rPr>
          <w:color w:val="000000"/>
        </w:rPr>
      </w:pPr>
      <w:r>
        <w:rPr>
          <w:color w:val="000000"/>
        </w:rPr>
        <w:t>Przedmiot zamówienia realizowany jest</w:t>
      </w:r>
      <w:r w:rsidRPr="008A6B92">
        <w:rPr>
          <w:color w:val="000000"/>
        </w:rPr>
        <w:t xml:space="preserve"> w ramach projektu: „Działania infrastrukturalne na rzecz poprawy stanu środowiska w obiektach użyteczności publicznej na terenie Dorzecza Parsęty, nr KIK/48, współfinansowanego przez Szwajcarię w ramach szwajcarskiego programu współpracy z nowymi krajami członkowskimi Unii Europejskiej”.</w:t>
      </w:r>
    </w:p>
    <w:p w:rsidR="008417F9" w:rsidRDefault="008417F9" w:rsidP="008417F9">
      <w:pPr>
        <w:pStyle w:val="Tytu"/>
        <w:numPr>
          <w:ilvl w:val="0"/>
          <w:numId w:val="29"/>
        </w:numPr>
        <w:jc w:val="left"/>
        <w:rPr>
          <w:rFonts w:ascii="Times New Roman" w:eastAsia="Times New Roman" w:hAnsi="Times New Roman" w:cs="Times New Roman"/>
          <w:bCs/>
          <w:iCs/>
          <w:sz w:val="24"/>
        </w:rPr>
      </w:pPr>
      <w:r>
        <w:rPr>
          <w:rFonts w:ascii="Times New Roman" w:eastAsia="Times New Roman" w:hAnsi="Times New Roman" w:cs="Times New Roman"/>
          <w:bCs/>
          <w:iCs/>
          <w:sz w:val="24"/>
        </w:rPr>
        <w:t>Zakres robót objętych</w:t>
      </w:r>
      <w:r w:rsidRPr="004B7D18">
        <w:rPr>
          <w:rFonts w:ascii="Times New Roman" w:eastAsia="Times New Roman" w:hAnsi="Times New Roman" w:cs="Times New Roman"/>
          <w:bCs/>
          <w:iCs/>
          <w:sz w:val="24"/>
        </w:rPr>
        <w:t xml:space="preserve"> zamówieni</w:t>
      </w:r>
      <w:r>
        <w:rPr>
          <w:rFonts w:ascii="Times New Roman" w:eastAsia="Times New Roman" w:hAnsi="Times New Roman" w:cs="Times New Roman"/>
          <w:bCs/>
          <w:iCs/>
          <w:sz w:val="24"/>
        </w:rPr>
        <w:t>em</w:t>
      </w:r>
      <w:r w:rsidRPr="004B7D18">
        <w:rPr>
          <w:rFonts w:ascii="Times New Roman" w:eastAsia="Times New Roman" w:hAnsi="Times New Roman" w:cs="Times New Roman"/>
          <w:bCs/>
          <w:iCs/>
          <w:sz w:val="24"/>
        </w:rPr>
        <w:t xml:space="preserve"> obejmuje :</w:t>
      </w:r>
    </w:p>
    <w:p w:rsidR="008417F9" w:rsidRDefault="008417F9" w:rsidP="00B773A4">
      <w:pPr>
        <w:pStyle w:val="Podtytu"/>
        <w:numPr>
          <w:ilvl w:val="0"/>
          <w:numId w:val="27"/>
        </w:numPr>
        <w:jc w:val="left"/>
        <w:rPr>
          <w:rFonts w:ascii="Times New Roman" w:hAnsi="Times New Roman" w:cs="Times New Roman"/>
          <w:i w:val="0"/>
          <w:sz w:val="24"/>
          <w:szCs w:val="24"/>
        </w:rPr>
      </w:pPr>
      <w:r w:rsidRPr="0013549C">
        <w:rPr>
          <w:rFonts w:ascii="Times New Roman" w:hAnsi="Times New Roman" w:cs="Times New Roman"/>
          <w:i w:val="0"/>
          <w:sz w:val="24"/>
          <w:szCs w:val="24"/>
        </w:rPr>
        <w:t xml:space="preserve">Docieplenie ścian </w:t>
      </w:r>
      <w:r w:rsidR="004244F7">
        <w:rPr>
          <w:rFonts w:ascii="Times New Roman" w:hAnsi="Times New Roman" w:cs="Times New Roman"/>
          <w:i w:val="0"/>
          <w:sz w:val="24"/>
          <w:szCs w:val="24"/>
        </w:rPr>
        <w:t>piwnic płytami polistyrenowymi grub. 12 cm z wykonaniem izolacji membranami i tynków renowacyjnych – 99,382 m</w:t>
      </w:r>
      <w:r w:rsidR="004244F7">
        <w:rPr>
          <w:rFonts w:ascii="Times New Roman" w:hAnsi="Times New Roman" w:cs="Times New Roman"/>
          <w:i w:val="0"/>
          <w:sz w:val="24"/>
          <w:szCs w:val="24"/>
          <w:vertAlign w:val="superscript"/>
        </w:rPr>
        <w:t>2</w:t>
      </w:r>
      <w:r w:rsidR="004244F7">
        <w:rPr>
          <w:rFonts w:ascii="Times New Roman" w:hAnsi="Times New Roman" w:cs="Times New Roman"/>
          <w:i w:val="0"/>
          <w:sz w:val="24"/>
          <w:szCs w:val="24"/>
        </w:rPr>
        <w:t>, do zakresu wchodzą roboty niezbędne do wykonania powyższego zakresu, w szczególności rozbiórka opaski betonowej – 4,799 m</w:t>
      </w:r>
      <w:r w:rsidR="004244F7">
        <w:rPr>
          <w:rFonts w:ascii="Times New Roman" w:hAnsi="Times New Roman" w:cs="Times New Roman"/>
          <w:i w:val="0"/>
          <w:sz w:val="24"/>
          <w:szCs w:val="24"/>
          <w:vertAlign w:val="superscript"/>
        </w:rPr>
        <w:t>3</w:t>
      </w:r>
      <w:r w:rsidR="004244F7">
        <w:rPr>
          <w:rFonts w:ascii="Times New Roman" w:hAnsi="Times New Roman" w:cs="Times New Roman"/>
          <w:i w:val="0"/>
          <w:sz w:val="24"/>
          <w:szCs w:val="24"/>
        </w:rPr>
        <w:t>, rozebranie nawierzchni betonowej grub. 12 cm – 46,493 m</w:t>
      </w:r>
      <w:r w:rsidR="004244F7">
        <w:rPr>
          <w:rFonts w:ascii="Times New Roman" w:hAnsi="Times New Roman" w:cs="Times New Roman"/>
          <w:i w:val="0"/>
          <w:sz w:val="24"/>
          <w:szCs w:val="24"/>
          <w:vertAlign w:val="superscript"/>
        </w:rPr>
        <w:t>2</w:t>
      </w:r>
      <w:r w:rsidR="004244F7">
        <w:rPr>
          <w:rFonts w:ascii="Times New Roman" w:hAnsi="Times New Roman" w:cs="Times New Roman"/>
          <w:i w:val="0"/>
          <w:sz w:val="24"/>
          <w:szCs w:val="24"/>
        </w:rPr>
        <w:t xml:space="preserve">, </w:t>
      </w:r>
      <w:r w:rsidR="005F5BE2">
        <w:rPr>
          <w:rFonts w:ascii="Times New Roman" w:hAnsi="Times New Roman" w:cs="Times New Roman"/>
          <w:i w:val="0"/>
          <w:sz w:val="24"/>
          <w:szCs w:val="24"/>
        </w:rPr>
        <w:t>odkopanie fundamentów i zasypanie wykopu – 104,162 m</w:t>
      </w:r>
      <w:r w:rsidR="005F5BE2">
        <w:rPr>
          <w:rFonts w:ascii="Times New Roman" w:hAnsi="Times New Roman" w:cs="Times New Roman"/>
          <w:i w:val="0"/>
          <w:sz w:val="24"/>
          <w:szCs w:val="24"/>
          <w:vertAlign w:val="superscript"/>
        </w:rPr>
        <w:t>3</w:t>
      </w:r>
      <w:r w:rsidR="005F5BE2">
        <w:rPr>
          <w:rFonts w:ascii="Times New Roman" w:hAnsi="Times New Roman" w:cs="Times New Roman"/>
          <w:i w:val="0"/>
          <w:sz w:val="24"/>
          <w:szCs w:val="24"/>
        </w:rPr>
        <w:t>,; zamurowanie otworów w ścianach – 0,60 m</w:t>
      </w:r>
      <w:r w:rsidR="005F5BE2">
        <w:rPr>
          <w:rFonts w:ascii="Times New Roman" w:hAnsi="Times New Roman" w:cs="Times New Roman"/>
          <w:i w:val="0"/>
          <w:sz w:val="24"/>
          <w:szCs w:val="24"/>
          <w:vertAlign w:val="superscript"/>
        </w:rPr>
        <w:t>3</w:t>
      </w:r>
    </w:p>
    <w:p w:rsidR="005F5BE2" w:rsidRDefault="005F5BE2"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Wymianę okien piwnicznych – 12 szt.</w:t>
      </w:r>
    </w:p>
    <w:p w:rsidR="005F5BE2" w:rsidRDefault="005F5BE2"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Montaż w istniejących oknach wywietrzników higrosterowanych – 20 kpl.</w:t>
      </w:r>
    </w:p>
    <w:p w:rsidR="005F5BE2" w:rsidRDefault="005F5BE2"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Wymianę drzwi zewnętrznych wejściowych do przedszkola – 1 szt. (drzwi wejściowe do Ośrodka Zdrowia są wymienione)</w:t>
      </w:r>
    </w:p>
    <w:p w:rsidR="005F5BE2" w:rsidRDefault="005F5BE2"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 xml:space="preserve">Wymianę drzwi garażowych </w:t>
      </w:r>
      <w:r w:rsidR="00F61B22">
        <w:rPr>
          <w:rFonts w:ascii="Times New Roman" w:hAnsi="Times New Roman" w:cs="Times New Roman"/>
          <w:lang w:eastAsia="hi-IN" w:bidi="hi-IN"/>
        </w:rPr>
        <w:t>na bramę uchylną podnoszoną mechanicznie – 1 szt.</w:t>
      </w:r>
    </w:p>
    <w:p w:rsidR="00F61B22" w:rsidRDefault="00F61B22"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 xml:space="preserve">Docieplenie ścian przez przyklejenie płyt styropianowych grub. </w:t>
      </w:r>
      <w:r w:rsidR="00635E73">
        <w:rPr>
          <w:rFonts w:ascii="Times New Roman" w:hAnsi="Times New Roman" w:cs="Times New Roman"/>
          <w:lang w:eastAsia="hi-IN" w:bidi="hi-IN"/>
        </w:rPr>
        <w:t>14 cm wraz z wykonaniem tynków i malowaniem</w:t>
      </w:r>
    </w:p>
    <w:p w:rsidR="00635E73" w:rsidRPr="00D517D1" w:rsidRDefault="00635E73"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Wykonanie opaski betonowej przy budynku szer. 50 cm i grubości 15 cm z montażem obrzeży – 28,98 m</w:t>
      </w:r>
      <w:r>
        <w:rPr>
          <w:rFonts w:ascii="Times New Roman" w:hAnsi="Times New Roman" w:cs="Times New Roman"/>
          <w:vertAlign w:val="superscript"/>
          <w:lang w:eastAsia="hi-IN" w:bidi="hi-IN"/>
        </w:rPr>
        <w:t>2</w:t>
      </w:r>
    </w:p>
    <w:p w:rsidR="00D517D1" w:rsidRDefault="000A5B0C"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 xml:space="preserve">Wymiana obróbek blacharskich, w szczególności rur spustowych o śr. 15 cm z blach alucynkowej – 37 m, rynien dachowych o średnicy 15 cm z blachy </w:t>
      </w:r>
      <w:r>
        <w:rPr>
          <w:rFonts w:ascii="Times New Roman" w:hAnsi="Times New Roman" w:cs="Times New Roman"/>
          <w:lang w:eastAsia="hi-IN" w:bidi="hi-IN"/>
        </w:rPr>
        <w:lastRenderedPageBreak/>
        <w:t xml:space="preserve">alucynkowej </w:t>
      </w:r>
      <w:r w:rsidR="00367D10">
        <w:rPr>
          <w:rFonts w:ascii="Times New Roman" w:hAnsi="Times New Roman" w:cs="Times New Roman"/>
          <w:lang w:eastAsia="hi-IN" w:bidi="hi-IN"/>
        </w:rPr>
        <w:t>– 26, 34 m, zbiorniczki przy rynnach – 4 szt.,  parapety zewnętrzne, ogniomury i pasy nadrynnowe z blachy powlekanej – 36,587 m</w:t>
      </w:r>
      <w:r w:rsidR="00367D10">
        <w:rPr>
          <w:rFonts w:ascii="Times New Roman" w:hAnsi="Times New Roman" w:cs="Times New Roman"/>
          <w:vertAlign w:val="superscript"/>
          <w:lang w:eastAsia="hi-IN" w:bidi="hi-IN"/>
        </w:rPr>
        <w:t>2</w:t>
      </w:r>
      <w:r w:rsidR="00367D10">
        <w:rPr>
          <w:rFonts w:ascii="Times New Roman" w:hAnsi="Times New Roman" w:cs="Times New Roman"/>
          <w:lang w:eastAsia="hi-IN" w:bidi="hi-IN"/>
        </w:rPr>
        <w:t xml:space="preserve">, </w:t>
      </w:r>
    </w:p>
    <w:p w:rsidR="00367D10" w:rsidRDefault="00367D10"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Przełożenie instalacji odgromowej i ukrycie jej w w ociepleniu budynku</w:t>
      </w:r>
    </w:p>
    <w:p w:rsidR="00367D10" w:rsidRDefault="00367D10"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Termomodernizacja stropu nad piwnicą</w:t>
      </w:r>
    </w:p>
    <w:p w:rsidR="00367D10" w:rsidRDefault="00367D10"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Przebudowa instalacji centralnego ogrzewania</w:t>
      </w:r>
    </w:p>
    <w:p w:rsidR="00367D10" w:rsidRDefault="00367D10"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Przebudowa instalacji ciepłej wody użytkowej – do zakresu wchodzi wymiana baterii umywalkowej – 1 szt.wraz z doprowadzerniem instalacji</w:t>
      </w:r>
      <w:r w:rsidR="000937E7">
        <w:rPr>
          <w:rFonts w:ascii="Times New Roman" w:hAnsi="Times New Roman" w:cs="Times New Roman"/>
          <w:lang w:eastAsia="hi-IN" w:bidi="hi-IN"/>
        </w:rPr>
        <w:t>, montażem 2 szt. wodomierzy oraz robót budowlanych polegających na wykuciu bruzd i naprawie ścian., wykonanie węzła pomiarowego na c.w.u.</w:t>
      </w:r>
    </w:p>
    <w:p w:rsidR="000937E7" w:rsidRDefault="000937E7"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 xml:space="preserve">Wymiana instalacji kanalizacyjnej wraz z armaturą, w szczególności umywalki – 4 szt., miska ustępowa z sedesem i spłuczką – 2 kpl., </w:t>
      </w:r>
    </w:p>
    <w:p w:rsidR="000937E7" w:rsidRDefault="000937E7"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Remont pomieszczeń Ośrodka Zdrowia,</w:t>
      </w:r>
    </w:p>
    <w:p w:rsidR="00B6156D" w:rsidRDefault="000937E7" w:rsidP="00B6156D">
      <w:pPr>
        <w:pStyle w:val="Tekstpodstawowy"/>
        <w:numPr>
          <w:ilvl w:val="0"/>
          <w:numId w:val="27"/>
        </w:numPr>
        <w:rPr>
          <w:rFonts w:ascii="Times New Roman" w:hAnsi="Times New Roman" w:cs="Times New Roman"/>
          <w:lang w:eastAsia="hi-IN" w:bidi="hi-IN"/>
        </w:rPr>
      </w:pPr>
      <w:r w:rsidRPr="00B6156D">
        <w:rPr>
          <w:rFonts w:ascii="Times New Roman" w:hAnsi="Times New Roman" w:cs="Times New Roman"/>
          <w:lang w:eastAsia="hi-IN" w:bidi="hi-IN"/>
        </w:rPr>
        <w:t>Wymiana nawierzchni parkingu, drogi wewnętrznej i chodnika wraz z wymiana podbudowy, krawężników i obrzeży,</w:t>
      </w:r>
    </w:p>
    <w:p w:rsidR="008417F9" w:rsidRPr="00B6156D" w:rsidRDefault="008417F9" w:rsidP="00B6156D">
      <w:pPr>
        <w:pStyle w:val="Tekstpodstawowy"/>
        <w:numPr>
          <w:ilvl w:val="0"/>
          <w:numId w:val="27"/>
        </w:numPr>
        <w:rPr>
          <w:rFonts w:ascii="Times New Roman" w:hAnsi="Times New Roman" w:cs="Times New Roman"/>
          <w:lang w:eastAsia="hi-IN" w:bidi="hi-IN"/>
        </w:rPr>
      </w:pPr>
      <w:r w:rsidRPr="00B6156D">
        <w:rPr>
          <w:rFonts w:ascii="Times New Roman" w:hAnsi="Times New Roman" w:cs="Times New Roman"/>
          <w:lang w:eastAsia="hi-IN" w:bidi="hi-IN"/>
        </w:rPr>
        <w:t>Wykonanie instalacji elektrycznej w pomieszczeniach Ośrodka Zdrowia i przedszkola.</w:t>
      </w:r>
      <w:r w:rsidR="00276F8D" w:rsidRPr="00B6156D">
        <w:rPr>
          <w:rFonts w:ascii="Times New Roman" w:hAnsi="Times New Roman" w:cs="Times New Roman"/>
          <w:lang w:eastAsia="hi-IN" w:bidi="hi-IN"/>
        </w:rPr>
        <w:t xml:space="preserve"> </w:t>
      </w:r>
      <w:r w:rsidR="00D2392E" w:rsidRPr="00B6156D">
        <w:rPr>
          <w:rFonts w:ascii="Times New Roman" w:hAnsi="Times New Roman" w:cs="Times New Roman"/>
          <w:lang w:eastAsia="hi-IN" w:bidi="hi-IN"/>
        </w:rPr>
        <w:t>W pomieszczeniach Ośrodka Zdrowia zakres zgodnie z dokumentacją projektową, natomiast w</w:t>
      </w:r>
      <w:r w:rsidR="00276F8D" w:rsidRPr="00B6156D">
        <w:rPr>
          <w:rFonts w:ascii="Times New Roman" w:hAnsi="Times New Roman" w:cs="Times New Roman"/>
          <w:lang w:eastAsia="hi-IN" w:bidi="hi-IN"/>
        </w:rPr>
        <w:t xml:space="preserve"> pomieszczeniach przedszkola zakres zamówienia obejmuje</w:t>
      </w:r>
      <w:r w:rsidR="00D2392E" w:rsidRPr="00B6156D">
        <w:rPr>
          <w:rFonts w:ascii="Times New Roman" w:hAnsi="Times New Roman" w:cs="Times New Roman"/>
          <w:lang w:eastAsia="hi-IN" w:bidi="hi-IN"/>
        </w:rPr>
        <w:t xml:space="preserve"> wymianę opraw świetlówkowych z blachy stalowej 2x20W z kloszem z tworzyw sztucznych na oprawy IP40 20W 300 SMD LED – 3 szt.</w:t>
      </w:r>
      <w:r w:rsidR="005E274F" w:rsidRPr="00B6156D">
        <w:rPr>
          <w:rFonts w:ascii="Times New Roman" w:hAnsi="Times New Roman" w:cs="Times New Roman"/>
          <w:lang w:eastAsia="hi-IN" w:bidi="hi-IN"/>
        </w:rPr>
        <w:t>, wymianę opraw świetlówkowych z blachy stalowej</w:t>
      </w:r>
      <w:r w:rsidR="00B773A4" w:rsidRPr="00B6156D">
        <w:rPr>
          <w:rFonts w:ascii="Times New Roman" w:hAnsi="Times New Roman" w:cs="Times New Roman"/>
          <w:lang w:eastAsia="hi-IN" w:bidi="hi-IN"/>
        </w:rPr>
        <w:t xml:space="preserve"> 2x40W z kloszem z tworzyw sztucznych na oprawy IP40 45W 600 SMD LED – 20 szt.; wymianę opraw żarowych ściennych lub sufitowych na oprawy IP65 IK09, 35W LED – 4 szt.</w:t>
      </w:r>
    </w:p>
    <w:p w:rsidR="008417F9" w:rsidRDefault="008417F9"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Przyłącze energetyczne i wlz</w:t>
      </w:r>
    </w:p>
    <w:p w:rsidR="00B6156D" w:rsidRPr="0013549C" w:rsidRDefault="00B6156D" w:rsidP="008417F9">
      <w:pPr>
        <w:pStyle w:val="Tekstpodstawowy"/>
        <w:numPr>
          <w:ilvl w:val="0"/>
          <w:numId w:val="27"/>
        </w:numPr>
        <w:rPr>
          <w:rFonts w:ascii="Times New Roman" w:hAnsi="Times New Roman" w:cs="Times New Roman"/>
          <w:lang w:eastAsia="hi-IN" w:bidi="hi-IN"/>
        </w:rPr>
      </w:pPr>
      <w:r>
        <w:rPr>
          <w:rFonts w:ascii="Times New Roman" w:hAnsi="Times New Roman" w:cs="Times New Roman"/>
          <w:lang w:eastAsia="hi-IN" w:bidi="hi-IN"/>
        </w:rPr>
        <w:t>Zakres nie obejmuje instalacji solarnej, która jest wykonana</w:t>
      </w:r>
    </w:p>
    <w:p w:rsidR="008417F9" w:rsidRPr="0013549C" w:rsidRDefault="008417F9" w:rsidP="008417F9">
      <w:pPr>
        <w:pStyle w:val="Tekstpodstawowy"/>
        <w:rPr>
          <w:lang w:eastAsia="hi-IN" w:bidi="hi-IN"/>
        </w:rPr>
      </w:pPr>
    </w:p>
    <w:p w:rsidR="008417F9" w:rsidRPr="004B7D18" w:rsidRDefault="008417F9" w:rsidP="008417F9">
      <w:pPr>
        <w:pStyle w:val="Tekstpodstawowy"/>
        <w:numPr>
          <w:ilvl w:val="0"/>
          <w:numId w:val="29"/>
        </w:numPr>
        <w:rPr>
          <w:rFonts w:ascii="Times New Roman" w:hAnsi="Times New Roman" w:cs="Times New Roman"/>
          <w:b/>
          <w:bCs/>
        </w:rPr>
      </w:pPr>
      <w:r w:rsidRPr="004B7D18">
        <w:rPr>
          <w:rFonts w:ascii="Times New Roman" w:hAnsi="Times New Roman" w:cs="Times New Roman"/>
          <w:b/>
          <w:bCs/>
        </w:rPr>
        <w:t>Szczegółowy opis przedmiotu zamówienia</w:t>
      </w:r>
      <w:r w:rsidR="00B6156D">
        <w:rPr>
          <w:rFonts w:ascii="Times New Roman" w:hAnsi="Times New Roman" w:cs="Times New Roman"/>
          <w:b/>
          <w:bCs/>
        </w:rPr>
        <w:t xml:space="preserve">, z zastrzeżeniem opisu w pkt. 3 </w:t>
      </w:r>
      <w:r w:rsidR="00B6156D" w:rsidRPr="00B6156D">
        <w:rPr>
          <w:rFonts w:ascii="Times New Roman" w:hAnsi="Times New Roman" w:cs="Times New Roman"/>
          <w:b/>
          <w:bCs/>
        </w:rPr>
        <w:t>powyżej</w:t>
      </w:r>
      <w:r w:rsidR="00B6156D">
        <w:rPr>
          <w:rFonts w:ascii="Times New Roman" w:hAnsi="Times New Roman" w:cs="Times New Roman"/>
          <w:b/>
          <w:bCs/>
        </w:rPr>
        <w:t>,</w:t>
      </w:r>
      <w:r w:rsidR="00B6156D" w:rsidRPr="00B6156D">
        <w:rPr>
          <w:rFonts w:ascii="Times New Roman" w:hAnsi="Times New Roman" w:cs="Times New Roman"/>
          <w:b/>
          <w:bCs/>
        </w:rPr>
        <w:t xml:space="preserve"> </w:t>
      </w:r>
      <w:r w:rsidR="005E274F" w:rsidRPr="00B6156D">
        <w:rPr>
          <w:rFonts w:ascii="Times New Roman" w:hAnsi="Times New Roman" w:cs="Times New Roman"/>
          <w:b/>
          <w:bCs/>
        </w:rPr>
        <w:t xml:space="preserve"> określony został w</w:t>
      </w:r>
      <w:r w:rsidRPr="00B6156D">
        <w:rPr>
          <w:rFonts w:ascii="Times New Roman" w:hAnsi="Times New Roman" w:cs="Times New Roman"/>
          <w:b/>
          <w:bCs/>
        </w:rPr>
        <w:t xml:space="preserve"> dokumentacj</w:t>
      </w:r>
      <w:r w:rsidR="005E274F" w:rsidRPr="00B6156D">
        <w:rPr>
          <w:rFonts w:ascii="Times New Roman" w:hAnsi="Times New Roman" w:cs="Times New Roman"/>
          <w:b/>
          <w:bCs/>
        </w:rPr>
        <w:t>i projektowej i specyfikacjach</w:t>
      </w:r>
      <w:r w:rsidR="005E274F">
        <w:rPr>
          <w:rFonts w:ascii="Times New Roman" w:hAnsi="Times New Roman" w:cs="Times New Roman"/>
          <w:b/>
          <w:bCs/>
        </w:rPr>
        <w:t xml:space="preserve"> technicznych wykonania i odbioru robót</w:t>
      </w:r>
      <w:r w:rsidRPr="004B7D18">
        <w:rPr>
          <w:rFonts w:ascii="Times New Roman" w:hAnsi="Times New Roman" w:cs="Times New Roman"/>
          <w:b/>
          <w:bCs/>
        </w:rPr>
        <w:t>, na któr</w:t>
      </w:r>
      <w:r w:rsidR="005E274F">
        <w:rPr>
          <w:rFonts w:ascii="Times New Roman" w:hAnsi="Times New Roman" w:cs="Times New Roman"/>
          <w:b/>
          <w:bCs/>
        </w:rPr>
        <w:t>e</w:t>
      </w:r>
      <w:r w:rsidRPr="004B7D18">
        <w:rPr>
          <w:rFonts w:ascii="Times New Roman" w:hAnsi="Times New Roman" w:cs="Times New Roman"/>
          <w:b/>
          <w:bCs/>
        </w:rPr>
        <w:t xml:space="preserve"> składają się następujące opracowania:</w:t>
      </w:r>
    </w:p>
    <w:p w:rsidR="008417F9" w:rsidRDefault="008417F9" w:rsidP="008417F9">
      <w:pPr>
        <w:pStyle w:val="Tekstpodstawowy"/>
        <w:widowControl w:val="0"/>
        <w:numPr>
          <w:ilvl w:val="0"/>
          <w:numId w:val="3"/>
        </w:numPr>
        <w:spacing w:after="120"/>
        <w:ind w:left="15" w:firstLine="0"/>
        <w:rPr>
          <w:rFonts w:ascii="Times New Roman" w:hAnsi="Times New Roman" w:cs="Times New Roman"/>
          <w:bCs/>
        </w:rPr>
      </w:pPr>
      <w:r w:rsidRPr="004B7D18">
        <w:rPr>
          <w:rFonts w:ascii="Times New Roman" w:hAnsi="Times New Roman" w:cs="Times New Roman"/>
          <w:bCs/>
        </w:rPr>
        <w:t xml:space="preserve">projekt budowlany </w:t>
      </w:r>
      <w:r>
        <w:rPr>
          <w:rFonts w:ascii="Times New Roman" w:hAnsi="Times New Roman" w:cs="Times New Roman"/>
          <w:bCs/>
        </w:rPr>
        <w:t>– termomodernizacja Ośrodka Zdrowia we Wrzosowie – ocieplenie ścian i remont pomieszczeń oraz wymiana nawierzchni parkingu, drogi wewnętrznej i chodnika.</w:t>
      </w:r>
    </w:p>
    <w:p w:rsidR="008417F9" w:rsidRDefault="008417F9" w:rsidP="008417F9">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 xml:space="preserve">Projekt budowlany – montaż instalacji solarnej, przebudowa instalacji centralnego ogrzewania i ciepłej wody użytkowej </w:t>
      </w:r>
    </w:p>
    <w:p w:rsidR="008417F9" w:rsidRDefault="008417F9" w:rsidP="008417F9">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termomodernizacji budynku Ośrodka Zdrowia we Wrzosowie (branża elektryczna</w:t>
      </w:r>
    </w:p>
    <w:p w:rsidR="008417F9" w:rsidRDefault="008417F9" w:rsidP="008417F9">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budowlany – Budowa przyłącza energetycznego kablowego 0,4 kV do budynku Ośrodka Zdrowia we Wrzosowie wraz z instalacją zewnętrzna kablową 0,4 kV oraz demontaż  istniejącego przyłącza napowietrznego 0,4 kV</w:t>
      </w:r>
    </w:p>
    <w:p w:rsidR="008417F9" w:rsidRDefault="008417F9" w:rsidP="008417F9">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wykonawczy – Budowa przyłącza energetycznego kablowego 0,4 kV do budynku Ośrodka Zdrowia we Wrzosowie wraz z instalacją zewnętrzna kablową 0,4 kV oraz demontaż  istniejącego przyłącza napowietrznego 0,4 kV</w:t>
      </w:r>
    </w:p>
    <w:p w:rsidR="008417F9" w:rsidRPr="004B7D18" w:rsidRDefault="008417F9" w:rsidP="008417F9">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szczegółowe specyfikacje techniczne (wszystkie branże)</w:t>
      </w:r>
    </w:p>
    <w:p w:rsidR="008417F9" w:rsidRPr="004B7D18" w:rsidRDefault="008417F9" w:rsidP="008417F9">
      <w:pPr>
        <w:pStyle w:val="Tekstpodstawowy"/>
        <w:numPr>
          <w:ilvl w:val="0"/>
          <w:numId w:val="29"/>
        </w:numPr>
        <w:rPr>
          <w:rFonts w:ascii="Times New Roman" w:hAnsi="Times New Roman" w:cs="Times New Roman"/>
          <w:bCs/>
        </w:rPr>
      </w:pPr>
      <w:r w:rsidRPr="004B7D18">
        <w:rPr>
          <w:rFonts w:ascii="Times New Roman" w:hAnsi="Times New Roman" w:cs="Times New Roman"/>
          <w:bCs/>
        </w:rPr>
        <w:t>Oprócz w/w robót wykonawca jest zobowiązany do:</w:t>
      </w:r>
    </w:p>
    <w:p w:rsidR="008417F9" w:rsidRPr="004B7D18" w:rsidRDefault="008417F9" w:rsidP="008417F9">
      <w:pPr>
        <w:pStyle w:val="Tekstpodstawowy"/>
        <w:widowControl w:val="0"/>
        <w:numPr>
          <w:ilvl w:val="0"/>
          <w:numId w:val="3"/>
        </w:numPr>
        <w:spacing w:after="120"/>
        <w:ind w:left="15" w:firstLine="0"/>
        <w:rPr>
          <w:rFonts w:ascii="Times New Roman" w:hAnsi="Times New Roman" w:cs="Times New Roman"/>
        </w:rPr>
      </w:pPr>
      <w:r w:rsidRPr="004B7D18">
        <w:rPr>
          <w:rFonts w:ascii="Times New Roman" w:hAnsi="Times New Roman" w:cs="Times New Roman"/>
        </w:rPr>
        <w:t xml:space="preserve">wykonania zobowiązań wynikających z zawartych w projekcie budowlanym </w:t>
      </w:r>
      <w:r w:rsidRPr="004B7D18">
        <w:rPr>
          <w:rFonts w:ascii="Times New Roman" w:hAnsi="Times New Roman" w:cs="Times New Roman"/>
        </w:rPr>
        <w:lastRenderedPageBreak/>
        <w:t>uzgodnień</w:t>
      </w:r>
    </w:p>
    <w:p w:rsidR="008417F9" w:rsidRPr="004B7D18" w:rsidRDefault="008417F9" w:rsidP="008417F9">
      <w:pPr>
        <w:pStyle w:val="Podtytu"/>
        <w:numPr>
          <w:ilvl w:val="0"/>
          <w:numId w:val="3"/>
        </w:numPr>
        <w:ind w:left="780"/>
        <w:jc w:val="left"/>
        <w:rPr>
          <w:rFonts w:ascii="Times New Roman" w:hAnsi="Times New Roman" w:cs="Times New Roman"/>
          <w:i w:val="0"/>
          <w:iCs w:val="0"/>
          <w:sz w:val="24"/>
          <w:szCs w:val="24"/>
        </w:rPr>
      </w:pPr>
      <w:r w:rsidRPr="004B7D18">
        <w:rPr>
          <w:rFonts w:ascii="Times New Roman" w:hAnsi="Times New Roman" w:cs="Times New Roman"/>
          <w:i w:val="0"/>
          <w:iCs w:val="0"/>
          <w:sz w:val="24"/>
          <w:szCs w:val="24"/>
        </w:rPr>
        <w:t>zapewnienia obsługi geodezyjnej  przed i w trakcie prowadzenia robót oraz wykonania dokumentacji geodezyjnej powykonawczej..</w:t>
      </w:r>
    </w:p>
    <w:p w:rsidR="008417F9" w:rsidRDefault="008417F9" w:rsidP="008417F9">
      <w:pPr>
        <w:pStyle w:val="Tekstpodstawowy31"/>
        <w:numPr>
          <w:ilvl w:val="0"/>
          <w:numId w:val="3"/>
        </w:numPr>
        <w:ind w:left="780"/>
        <w:jc w:val="left"/>
        <w:rPr>
          <w:rFonts w:ascii="Times New Roman" w:hAnsi="Times New Roman" w:cs="Times New Roman"/>
        </w:rPr>
      </w:pPr>
      <w:r w:rsidRPr="004B7D18">
        <w:rPr>
          <w:rFonts w:ascii="Times New Roman" w:hAnsi="Times New Roman" w:cs="Times New Roman"/>
        </w:rPr>
        <w:t>zorganizowania biura budowy, w którym będzie przechowywany dziennik budowy oraz dokumentacja budowy.</w:t>
      </w:r>
    </w:p>
    <w:p w:rsidR="008417F9" w:rsidRDefault="008417F9" w:rsidP="008417F9">
      <w:pPr>
        <w:pStyle w:val="Tekstpodstawowy31"/>
        <w:numPr>
          <w:ilvl w:val="0"/>
          <w:numId w:val="3"/>
        </w:numPr>
        <w:ind w:left="780"/>
        <w:jc w:val="left"/>
        <w:rPr>
          <w:rFonts w:ascii="Times New Roman" w:hAnsi="Times New Roman" w:cs="Times New Roman"/>
        </w:rPr>
      </w:pPr>
      <w:r w:rsidRPr="004B7D18">
        <w:rPr>
          <w:rFonts w:ascii="Times New Roman" w:hAnsi="Times New Roman" w:cs="Times New Roman"/>
        </w:rPr>
        <w:t>Zamontowania tablicy informacyjnej budowy, zgodnie z odpowiednimi przepisami ustawy – Prawo budowlane</w:t>
      </w:r>
    </w:p>
    <w:p w:rsidR="008417F9" w:rsidRPr="004B7D18" w:rsidRDefault="008417F9" w:rsidP="008417F9">
      <w:pPr>
        <w:pStyle w:val="Tekstpodstawowy31"/>
        <w:numPr>
          <w:ilvl w:val="0"/>
          <w:numId w:val="3"/>
        </w:numPr>
        <w:ind w:left="780"/>
        <w:jc w:val="left"/>
        <w:rPr>
          <w:rFonts w:ascii="Times New Roman" w:hAnsi="Times New Roman" w:cs="Times New Roman"/>
        </w:rPr>
      </w:pPr>
      <w:r>
        <w:rPr>
          <w:rFonts w:ascii="Times New Roman" w:hAnsi="Times New Roman" w:cs="Times New Roman"/>
        </w:rPr>
        <w:t xml:space="preserve">Systematyczne prowadzenie oraz  pokrycie kosztów wszystkich badań, pomiarów, prób, sprawdzeń kontrolnych i ekspertyz niezbędnych do realizacji zadania oraz do udokumentowania i zachowania  wysokiej jakości robót i wbudowanych materiałów. Wszystkie opinie i wyniki badań muszą być wykonane przez specjalistyczne laboratorium branżowe. Wyniki w/w badań, pomiarów, prób, sprawdzeń i ekspertyz będą udostępniane na każde żądanie przedstawicielowi Zamawiającego </w:t>
      </w:r>
    </w:p>
    <w:p w:rsidR="008417F9" w:rsidRPr="004B7D18" w:rsidRDefault="008417F9" w:rsidP="008417F9">
      <w:pPr>
        <w:pStyle w:val="Tekstpodstawowy31"/>
        <w:numPr>
          <w:ilvl w:val="0"/>
          <w:numId w:val="3"/>
        </w:numPr>
        <w:ind w:left="780"/>
        <w:jc w:val="left"/>
        <w:rPr>
          <w:rFonts w:ascii="Times New Roman" w:hAnsi="Times New Roman" w:cs="Times New Roman"/>
        </w:rPr>
      </w:pPr>
      <w:r w:rsidRPr="004B7D18">
        <w:rPr>
          <w:rFonts w:ascii="Times New Roman" w:hAnsi="Times New Roman" w:cs="Times New Roman"/>
        </w:rPr>
        <w:t xml:space="preserve">Wykonania wszelkich badań i pomiarów i opracowań niezbędnych do przekazania obiektu do użytkowania.  </w:t>
      </w:r>
    </w:p>
    <w:p w:rsidR="008417F9" w:rsidRDefault="008417F9" w:rsidP="008417F9">
      <w:pPr>
        <w:pStyle w:val="Tekstpodstawowy31"/>
        <w:numPr>
          <w:ilvl w:val="0"/>
          <w:numId w:val="29"/>
        </w:numPr>
        <w:rPr>
          <w:rFonts w:ascii="Times New Roman" w:hAnsi="Times New Roman" w:cs="Times New Roman"/>
        </w:rPr>
      </w:pPr>
      <w:r>
        <w:rPr>
          <w:rFonts w:ascii="Times New Roman" w:hAnsi="Times New Roman" w:cs="Times New Roman"/>
        </w:rPr>
        <w:t>Zamawiający informuje, że w  budynku Ośrodka Zdrowia we Wrzosowie na parterze znajduje się przychodnia lekarska lekarza podstawowej opieki zdrowotnej a na piętrze przedszkole. Wykonawca ma obowiązek zorganizowania i wykonania robót w sposób nie dezorganizujący pracy tych  placówek.</w:t>
      </w:r>
    </w:p>
    <w:p w:rsidR="008417F9" w:rsidRPr="004B7D18" w:rsidRDefault="008417F9" w:rsidP="008417F9">
      <w:pPr>
        <w:pStyle w:val="Tekstpodstawowy31"/>
        <w:numPr>
          <w:ilvl w:val="0"/>
          <w:numId w:val="29"/>
        </w:numPr>
        <w:rPr>
          <w:rFonts w:ascii="Times New Roman" w:hAnsi="Times New Roman" w:cs="Times New Roman"/>
        </w:rPr>
      </w:pPr>
      <w:r w:rsidRPr="004B7D18">
        <w:rPr>
          <w:rFonts w:ascii="Times New Roman" w:hAnsi="Times New Roman" w:cs="Times New Roman"/>
        </w:rPr>
        <w:t>Wykonawca udzieli Zamawiającemu gwarancji na wykonane roboty</w:t>
      </w:r>
      <w:r>
        <w:rPr>
          <w:rFonts w:ascii="Times New Roman" w:hAnsi="Times New Roman" w:cs="Times New Roman"/>
        </w:rPr>
        <w:t xml:space="preserve"> na okres minimum 36 miesięcy (zgodnie z ofertą), maksymalny okres gwarancji nie może być dłuższy niż 84 miesiące.</w:t>
      </w:r>
    </w:p>
    <w:p w:rsidR="008417F9" w:rsidRPr="004B7D18" w:rsidRDefault="008417F9" w:rsidP="008417F9">
      <w:pPr>
        <w:pStyle w:val="Tekstpodstawowy"/>
        <w:numPr>
          <w:ilvl w:val="0"/>
          <w:numId w:val="29"/>
        </w:numPr>
        <w:rPr>
          <w:rFonts w:ascii="Times New Roman" w:hAnsi="Times New Roman" w:cs="Times New Roman"/>
        </w:rPr>
      </w:pPr>
      <w:r w:rsidRPr="004B7D18">
        <w:rPr>
          <w:rFonts w:ascii="Times New Roman" w:hAnsi="Times New Roman" w:cs="Times New Roman"/>
        </w:rPr>
        <w:t>Miejsce złożenia materiałów z rozbiórki</w:t>
      </w:r>
      <w:r>
        <w:rPr>
          <w:rFonts w:ascii="Times New Roman" w:hAnsi="Times New Roman" w:cs="Times New Roman"/>
        </w:rPr>
        <w:t xml:space="preserve"> </w:t>
      </w:r>
      <w:r w:rsidRPr="004B7D18">
        <w:rPr>
          <w:rFonts w:ascii="Times New Roman" w:hAnsi="Times New Roman" w:cs="Times New Roman"/>
        </w:rPr>
        <w:t>wskaże Zamawiający, odległość odwozu do 10 km.</w:t>
      </w:r>
    </w:p>
    <w:p w:rsidR="008417F9" w:rsidRPr="004B7D18" w:rsidRDefault="008417F9" w:rsidP="008417F9">
      <w:pPr>
        <w:pStyle w:val="Tekstpodstawowy31"/>
        <w:numPr>
          <w:ilvl w:val="0"/>
          <w:numId w:val="29"/>
        </w:numPr>
        <w:rPr>
          <w:rFonts w:ascii="Times New Roman" w:eastAsia="Times New Roman" w:hAnsi="Times New Roman" w:cs="Times New Roman"/>
        </w:rPr>
      </w:pPr>
      <w:r w:rsidRPr="004B7D18">
        <w:rPr>
          <w:rFonts w:ascii="Times New Roman" w:hAnsi="Times New Roman" w:cs="Times New Roman"/>
        </w:rPr>
        <w:t>Zamawiający wymaga aby roboty były prowadzone pod stałym nadzorem osób posiadających uprawnienia budowlane w poszczególnych branżach wymienione w ofercie (</w:t>
      </w:r>
      <w:r w:rsidRPr="004B7D18">
        <w:rPr>
          <w:rFonts w:ascii="Times New Roman" w:eastAsia="Times New Roman" w:hAnsi="Times New Roman" w:cs="Times New Roman"/>
        </w:rPr>
        <w:t xml:space="preserve">Formularz -  Wykaz osób i podmiotów, które będą uczestniczyć w wykonaniu zamówienia.). </w:t>
      </w:r>
    </w:p>
    <w:p w:rsidR="008417F9" w:rsidRPr="004B7D18" w:rsidRDefault="008417F9" w:rsidP="008417F9">
      <w:pPr>
        <w:pStyle w:val="Tekstpodstawowy31"/>
        <w:rPr>
          <w:rFonts w:ascii="Times New Roman" w:eastAsia="Times New Roman" w:hAnsi="Times New Roman" w:cs="Times New Roman"/>
        </w:rPr>
      </w:pPr>
    </w:p>
    <w:p w:rsidR="008417F9" w:rsidRPr="007158F6" w:rsidRDefault="008417F9" w:rsidP="008417F9">
      <w:pPr>
        <w:pStyle w:val="Podtytu"/>
        <w:numPr>
          <w:ilvl w:val="0"/>
          <w:numId w:val="29"/>
        </w:numPr>
        <w:jc w:val="both"/>
        <w:rPr>
          <w:rFonts w:ascii="Times New Roman" w:hAnsi="Times New Roman" w:cs="Times New Roman"/>
          <w:i w:val="0"/>
          <w:sz w:val="24"/>
          <w:szCs w:val="24"/>
        </w:rPr>
      </w:pPr>
      <w:r w:rsidRPr="007158F6">
        <w:rPr>
          <w:rFonts w:ascii="Times New Roman" w:hAnsi="Times New Roman" w:cs="Times New Roman"/>
          <w:i w:val="0"/>
          <w:sz w:val="24"/>
          <w:szCs w:val="24"/>
        </w:rPr>
        <w:t>We wszystkich miejscach specyfikacji istotnych warunków zamówienia, zwanej dalej „SIWZ” lub dokumentacji projektowej, w których użyto przykładowego znaku towarowego, patentu, pochodzenia lub jeżeli zamawiający opisał przedmiot zamówienia za pomocą norm, aprobat, specyfikacji technicznych i systemów odniesienia, o których mowa w art. 30 ust. 1-3 ustawy, jest to uzasadnione specyfiką przedmiotu zamówienia i zamawiający nie może opisać przedmiotu zamówienia za pomocą dostatecznie dokładnych określeń, a w każdym przypadku, działając zgodnie z art. 29 ust. 3 ustawy i art. 30 ust. 4 ustawy, zamawiający dopuszcza rozwiązania równoważne opisywanym (m.in. zastosowanie innych materiałów i urządzeń), pod warunkiem zapewnienia parametrów nie gorszych niż określone w opisie przedmiotu zamówienia, a także zachowania technologii wykonania, tzn. w wyniku zmiany materiału nie może dojść do zmiany technologii wykonania, co skutkowałoby zmianą dokumentacji technicznej.</w:t>
      </w:r>
    </w:p>
    <w:p w:rsidR="008417F9" w:rsidRPr="007158F6" w:rsidRDefault="008417F9" w:rsidP="008417F9">
      <w:pPr>
        <w:pStyle w:val="Akapitzlist"/>
        <w:widowControl w:val="0"/>
        <w:ind w:left="786"/>
        <w:jc w:val="both"/>
        <w:rPr>
          <w:rFonts w:eastAsia="Lucida Sans Unicode"/>
        </w:rPr>
      </w:pPr>
      <w:r w:rsidRPr="007158F6">
        <w:rPr>
          <w:rFonts w:eastAsia="Lucida Sans Unicode"/>
        </w:rPr>
        <w:t xml:space="preserve">Wykonawca, który powoła się na rozwiązania równoważne opisywanym przez zamawiającego (poprzez wskazanie przykładowego znaku towarowego, patentu, </w:t>
      </w:r>
      <w:r w:rsidRPr="007158F6">
        <w:rPr>
          <w:rFonts w:eastAsia="Lucida Sans Unicode"/>
        </w:rPr>
        <w:lastRenderedPageBreak/>
        <w:t>pochodzenia lub norm, aprobat, specyfikacji technicznych i systemów odniesienia), jest obowiązany wykazać w składanej ofercie za pomocą dowolnych środków dowodowych, w szczególności przedstawiając zamawiającemu specyfikację techniczną rozwiązań równoważnych, że oferowane przez niego rozwiązania spełniają wymagania określone przez zamawiającego. Zamiana materiałów, rozwiązań na etapie wykonawstwa bez uprzedniego wskazania na stosowanie zamienników w ofercie, będzie dopuszczalne jedynie w wyjątkowych, uzasadnionych przypadkach, za wyraźną zgodą zamawiającego.</w:t>
      </w:r>
    </w:p>
    <w:p w:rsidR="008417F9" w:rsidRPr="007158F6" w:rsidRDefault="008417F9" w:rsidP="008417F9">
      <w:pPr>
        <w:pStyle w:val="Akapitzlist"/>
        <w:widowControl w:val="0"/>
        <w:ind w:left="786"/>
        <w:jc w:val="both"/>
      </w:pPr>
    </w:p>
    <w:p w:rsidR="008417F9" w:rsidRPr="007158F6" w:rsidRDefault="008417F9" w:rsidP="008417F9">
      <w:pPr>
        <w:widowControl w:val="0"/>
        <w:ind w:left="426"/>
        <w:jc w:val="both"/>
        <w:rPr>
          <w:rFonts w:eastAsia="Lucida Sans Unicode"/>
        </w:rPr>
      </w:pPr>
      <w:r w:rsidRPr="007158F6">
        <w:t>Za równoważne zamawiający uzna te rozwiązania, które oparte są na równoważnych ustaleniach, co do przedmiotu zamówienia i spełniać będą minimalne wymagania, które spełnia produkt opisany poprzez użycie przykładowego znaku towarowego, patentu lub pochodzenia.</w:t>
      </w:r>
    </w:p>
    <w:p w:rsidR="008417F9" w:rsidRPr="007158F6" w:rsidRDefault="008417F9" w:rsidP="008417F9">
      <w:pPr>
        <w:pStyle w:val="Akapitzlist"/>
        <w:widowControl w:val="0"/>
        <w:ind w:left="786"/>
        <w:jc w:val="both"/>
        <w:rPr>
          <w:rFonts w:eastAsia="Lucida Sans Unicode"/>
        </w:rPr>
      </w:pPr>
      <w:r w:rsidRPr="007158F6">
        <w:rPr>
          <w:rFonts w:eastAsia="Lucida Sans Unicode"/>
        </w:rPr>
        <w:t>Ciężar dowodowy w zakresie udowodnienia równoważności zaoferowanych rozwiązań z rozwiązaniami opisanymi poprzez wskazanie przykładowego znaku towarowego, patentu lub pochodzenia, spoczywa na wykonawcy.</w:t>
      </w:r>
    </w:p>
    <w:p w:rsidR="008417F9" w:rsidRPr="00154907" w:rsidRDefault="008417F9" w:rsidP="008417F9">
      <w:pPr>
        <w:pStyle w:val="Podtytu"/>
      </w:pPr>
    </w:p>
    <w:p w:rsidR="008417F9" w:rsidRPr="004B7D18" w:rsidRDefault="008417F9" w:rsidP="008417F9">
      <w:pPr>
        <w:pStyle w:val="Tytu"/>
        <w:numPr>
          <w:ilvl w:val="0"/>
          <w:numId w:val="2"/>
        </w:numPr>
        <w:jc w:val="left"/>
        <w:rPr>
          <w:rFonts w:ascii="Times New Roman" w:eastAsia="Times New Roman" w:hAnsi="Times New Roman" w:cs="Times New Roman"/>
          <w:sz w:val="24"/>
        </w:rPr>
      </w:pPr>
      <w:r w:rsidRPr="004B7D18">
        <w:rPr>
          <w:rFonts w:ascii="Times New Roman" w:eastAsia="Times New Roman" w:hAnsi="Times New Roman" w:cs="Times New Roman"/>
          <w:b/>
          <w:sz w:val="24"/>
          <w:u w:val="single"/>
        </w:rPr>
        <w:t>Termin wykonania zamówienia</w:t>
      </w:r>
      <w:r w:rsidRPr="004B7D18">
        <w:rPr>
          <w:rFonts w:ascii="Times New Roman" w:eastAsia="Times New Roman" w:hAnsi="Times New Roman" w:cs="Times New Roman"/>
          <w:sz w:val="24"/>
        </w:rPr>
        <w:t>:</w:t>
      </w:r>
    </w:p>
    <w:p w:rsidR="008417F9" w:rsidRPr="004B7D18" w:rsidRDefault="008417F9" w:rsidP="008417F9">
      <w:pPr>
        <w:pStyle w:val="Tytu"/>
        <w:jc w:val="left"/>
        <w:rPr>
          <w:rFonts w:ascii="Times New Roman" w:eastAsia="Times New Roman" w:hAnsi="Times New Roman" w:cs="Times New Roman"/>
          <w:sz w:val="24"/>
        </w:rPr>
      </w:pPr>
      <w:r w:rsidRPr="004B7D18">
        <w:rPr>
          <w:rFonts w:ascii="Times New Roman" w:eastAsia="Times New Roman" w:hAnsi="Times New Roman" w:cs="Times New Roman"/>
          <w:sz w:val="24"/>
        </w:rPr>
        <w:t>- rozpoczęcie –  nie</w:t>
      </w:r>
      <w:r>
        <w:rPr>
          <w:rFonts w:ascii="Times New Roman" w:eastAsia="Times New Roman" w:hAnsi="Times New Roman" w:cs="Times New Roman"/>
          <w:sz w:val="24"/>
        </w:rPr>
        <w:t>zwłocznie po zawarciu umowy</w:t>
      </w:r>
      <w:r w:rsidRPr="004B7D18">
        <w:rPr>
          <w:rFonts w:ascii="Times New Roman" w:eastAsia="Times New Roman" w:hAnsi="Times New Roman" w:cs="Times New Roman"/>
          <w:sz w:val="24"/>
        </w:rPr>
        <w:t xml:space="preserve"> </w:t>
      </w:r>
    </w:p>
    <w:p w:rsidR="008417F9" w:rsidRPr="00B71187" w:rsidRDefault="008417F9" w:rsidP="008417F9">
      <w:pPr>
        <w:pStyle w:val="Tytu"/>
        <w:jc w:val="left"/>
        <w:rPr>
          <w:rFonts w:ascii="Times New Roman" w:eastAsia="Times New Roman" w:hAnsi="Times New Roman" w:cs="Times New Roman"/>
          <w:sz w:val="24"/>
          <w:shd w:val="clear" w:color="auto" w:fill="FFFF00"/>
        </w:rPr>
      </w:pPr>
      <w:r w:rsidRPr="004B7D18">
        <w:rPr>
          <w:rFonts w:ascii="Times New Roman" w:eastAsia="Times New Roman" w:hAnsi="Times New Roman" w:cs="Times New Roman"/>
          <w:sz w:val="24"/>
        </w:rPr>
        <w:t xml:space="preserve"> - zakończenie –  termin zakończenia </w:t>
      </w:r>
      <w:r>
        <w:rPr>
          <w:rFonts w:ascii="Times New Roman" w:eastAsia="Times New Roman" w:hAnsi="Times New Roman" w:cs="Times New Roman"/>
          <w:sz w:val="24"/>
        </w:rPr>
        <w:t xml:space="preserve">– </w:t>
      </w:r>
      <w:r w:rsidR="00A56F61">
        <w:rPr>
          <w:rFonts w:ascii="Times New Roman" w:eastAsia="Times New Roman" w:hAnsi="Times New Roman" w:cs="Times New Roman"/>
          <w:sz w:val="24"/>
        </w:rPr>
        <w:t>3</w:t>
      </w:r>
      <w:r>
        <w:rPr>
          <w:rFonts w:ascii="Times New Roman" w:eastAsia="Times New Roman" w:hAnsi="Times New Roman" w:cs="Times New Roman"/>
          <w:sz w:val="24"/>
        </w:rPr>
        <w:t xml:space="preserve"> miesiące od dnia zawarcia umowy</w:t>
      </w:r>
      <w:r w:rsidRPr="00B71187">
        <w:rPr>
          <w:rFonts w:ascii="Times New Roman" w:eastAsia="Times New Roman" w:hAnsi="Times New Roman" w:cs="Times New Roman"/>
          <w:sz w:val="24"/>
          <w:shd w:val="clear" w:color="auto" w:fill="FFFF00"/>
        </w:rPr>
        <w:t xml:space="preserve"> </w:t>
      </w:r>
    </w:p>
    <w:p w:rsidR="008417F9" w:rsidRPr="004B7D18" w:rsidRDefault="008417F9" w:rsidP="008417F9">
      <w:pPr>
        <w:pStyle w:val="Tytu"/>
        <w:jc w:val="left"/>
        <w:rPr>
          <w:rFonts w:ascii="Times New Roman" w:eastAsia="Times New Roman" w:hAnsi="Times New Roman" w:cs="Times New Roman"/>
          <w:sz w:val="24"/>
        </w:rPr>
      </w:pPr>
      <w:r w:rsidRPr="00B71187">
        <w:rPr>
          <w:rFonts w:ascii="Times New Roman" w:eastAsia="Times New Roman" w:hAnsi="Times New Roman" w:cs="Times New Roman"/>
          <w:sz w:val="24"/>
        </w:rPr>
        <w:t>Płatność – jednorazowa</w:t>
      </w:r>
      <w:r>
        <w:rPr>
          <w:rFonts w:ascii="Times New Roman" w:eastAsia="Times New Roman" w:hAnsi="Times New Roman" w:cs="Times New Roman"/>
          <w:sz w:val="24"/>
        </w:rPr>
        <w:t>, po wykonaniu i bezusterkowym odbiorze robót. W terminie 30 dni od dnia złożenia faktury.</w:t>
      </w:r>
    </w:p>
    <w:p w:rsidR="008417F9" w:rsidRPr="004B7D18" w:rsidRDefault="008417F9" w:rsidP="008417F9">
      <w:pPr>
        <w:pStyle w:val="Tekstpodstawowy32"/>
        <w:tabs>
          <w:tab w:val="left" w:pos="0"/>
        </w:tabs>
        <w:spacing w:line="360" w:lineRule="auto"/>
        <w:jc w:val="left"/>
        <w:rPr>
          <w:rFonts w:eastAsia="Times New Roman" w:cs="Times New Roman"/>
          <w:b w:val="0"/>
          <w:sz w:val="24"/>
          <w:u w:val="none"/>
        </w:rPr>
      </w:pPr>
      <w:r w:rsidRPr="004B7D18">
        <w:rPr>
          <w:rFonts w:eastAsia="Times New Roman" w:cs="Times New Roman"/>
          <w:b w:val="0"/>
          <w:sz w:val="24"/>
          <w:u w:val="none"/>
        </w:rPr>
        <w:t>W przypadku realizacji robót przy udziale podwykonawców, Wykonawca, przed wystawieniem faktury końcowej winien przedstawić dowody zapłaty Podwykonawcom za wykonane roboty, pod rygorem wstrzymania zapłaty przez Zamawiającego, do czasu wykazania przez Wykonawcę zapłaty Podwykonawcom.</w:t>
      </w:r>
    </w:p>
    <w:p w:rsidR="008417F9" w:rsidRPr="004B7D18" w:rsidRDefault="008417F9" w:rsidP="008417F9">
      <w:pPr>
        <w:tabs>
          <w:tab w:val="left" w:pos="2400"/>
        </w:tabs>
        <w:spacing w:line="360" w:lineRule="auto"/>
        <w:ind w:left="600"/>
        <w:jc w:val="both"/>
        <w:rPr>
          <w:rFonts w:ascii="Times New Roman" w:eastAsia="Times New Roman" w:hAnsi="Times New Roman" w:cs="Times New Roman"/>
          <w:sz w:val="24"/>
          <w:szCs w:val="24"/>
        </w:rPr>
      </w:pPr>
    </w:p>
    <w:p w:rsidR="008417F9" w:rsidRPr="009818C9" w:rsidRDefault="008417F9" w:rsidP="008417F9">
      <w:pPr>
        <w:tabs>
          <w:tab w:val="left" w:pos="1260"/>
        </w:tabs>
        <w:spacing w:line="360" w:lineRule="auto"/>
        <w:ind w:left="-45"/>
        <w:jc w:val="both"/>
        <w:rPr>
          <w:rFonts w:ascii="Times New Roman" w:eastAsia="Times New Roman" w:hAnsi="Times New Roman" w:cs="Times New Roman"/>
          <w:b/>
          <w:sz w:val="24"/>
          <w:szCs w:val="24"/>
          <w:u w:val="single"/>
        </w:rPr>
      </w:pPr>
      <w:r w:rsidRPr="009818C9">
        <w:rPr>
          <w:rFonts w:ascii="Times New Roman" w:eastAsia="Times New Roman" w:hAnsi="Times New Roman" w:cs="Times New Roman"/>
          <w:b/>
          <w:sz w:val="24"/>
          <w:szCs w:val="24"/>
          <w:u w:val="single"/>
        </w:rPr>
        <w:t>5. Oferty częściowe</w:t>
      </w:r>
    </w:p>
    <w:p w:rsidR="008417F9" w:rsidRPr="004B7D18" w:rsidRDefault="008417F9" w:rsidP="008417F9">
      <w:pPr>
        <w:tabs>
          <w:tab w:val="left" w:pos="0"/>
        </w:tabs>
        <w:spacing w:line="360" w:lineRule="auto"/>
        <w:jc w:val="both"/>
        <w:rPr>
          <w:rFonts w:ascii="Times New Roman" w:eastAsia="Times New Roman" w:hAnsi="Times New Roman" w:cs="Times New Roman"/>
          <w:sz w:val="24"/>
          <w:szCs w:val="24"/>
        </w:rPr>
      </w:pPr>
      <w:r w:rsidRPr="009818C9">
        <w:rPr>
          <w:rFonts w:ascii="Times New Roman" w:eastAsia="Times New Roman" w:hAnsi="Times New Roman" w:cs="Times New Roman"/>
          <w:sz w:val="24"/>
          <w:szCs w:val="24"/>
        </w:rPr>
        <w:t xml:space="preserve"> Zamawiający nie dopuszcza składania ofert częściowych.</w:t>
      </w:r>
      <w:r w:rsidRPr="004B7D18">
        <w:rPr>
          <w:rFonts w:ascii="Times New Roman" w:eastAsia="Times New Roman" w:hAnsi="Times New Roman" w:cs="Times New Roman"/>
          <w:sz w:val="24"/>
          <w:szCs w:val="24"/>
        </w:rPr>
        <w:t xml:space="preserve"> </w:t>
      </w:r>
    </w:p>
    <w:p w:rsidR="008417F9" w:rsidRPr="00920061" w:rsidRDefault="008417F9" w:rsidP="008417F9">
      <w:pPr>
        <w:tabs>
          <w:tab w:val="left" w:pos="-234"/>
          <w:tab w:val="left" w:pos="126"/>
          <w:tab w:val="left" w:pos="132"/>
          <w:tab w:val="left" w:pos="138"/>
          <w:tab w:val="left" w:pos="144"/>
          <w:tab w:val="left" w:pos="150"/>
          <w:tab w:val="left" w:pos="156"/>
          <w:tab w:val="left" w:pos="162"/>
          <w:tab w:val="left" w:pos="168"/>
          <w:tab w:val="left" w:pos="174"/>
          <w:tab w:val="left" w:pos="180"/>
          <w:tab w:val="left" w:pos="186"/>
          <w:tab w:val="left" w:pos="192"/>
          <w:tab w:val="left" w:pos="198"/>
          <w:tab w:val="left" w:pos="204"/>
          <w:tab w:val="left" w:pos="210"/>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06"/>
          <w:tab w:val="left" w:pos="312"/>
          <w:tab w:val="left" w:pos="318"/>
          <w:tab w:val="left" w:pos="324"/>
          <w:tab w:val="left" w:pos="330"/>
          <w:tab w:val="left" w:pos="336"/>
          <w:tab w:val="left" w:pos="342"/>
          <w:tab w:val="left" w:pos="348"/>
          <w:tab w:val="left" w:pos="354"/>
        </w:tabs>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w:t>
      </w:r>
      <w:r w:rsidRPr="004B7D18">
        <w:rPr>
          <w:rFonts w:ascii="Times New Roman" w:eastAsia="Times New Roman" w:hAnsi="Times New Roman" w:cs="Times New Roman"/>
          <w:b/>
          <w:sz w:val="24"/>
          <w:szCs w:val="24"/>
          <w:u w:val="single"/>
        </w:rPr>
        <w:t>. Informacja o przewidywanych zamówieniach u</w:t>
      </w:r>
      <w:r>
        <w:rPr>
          <w:rFonts w:ascii="Times New Roman" w:eastAsia="Times New Roman" w:hAnsi="Times New Roman" w:cs="Times New Roman"/>
          <w:b/>
          <w:sz w:val="24"/>
          <w:szCs w:val="24"/>
          <w:u w:val="single"/>
        </w:rPr>
        <w:t>zupełniających.</w:t>
      </w:r>
    </w:p>
    <w:p w:rsidR="008417F9" w:rsidRPr="004B7D18" w:rsidRDefault="008417F9" w:rsidP="008417F9">
      <w:pPr>
        <w:tabs>
          <w:tab w:val="left" w:pos="2400"/>
        </w:tabs>
        <w:spacing w:line="360" w:lineRule="auto"/>
        <w:ind w:left="600"/>
        <w:jc w:val="both"/>
        <w:rPr>
          <w:rFonts w:ascii="Times New Roman" w:eastAsia="Times New Roman" w:hAnsi="Times New Roman" w:cs="Times New Roman"/>
          <w:sz w:val="24"/>
          <w:szCs w:val="24"/>
        </w:rPr>
      </w:pPr>
      <w:r w:rsidRPr="004B7D18">
        <w:rPr>
          <w:rFonts w:ascii="Times New Roman" w:eastAsia="Times New Roman" w:hAnsi="Times New Roman" w:cs="Times New Roman"/>
          <w:sz w:val="24"/>
          <w:szCs w:val="24"/>
        </w:rPr>
        <w:t>Nie przewiduje się udzielania zamówień uzupełniających.</w:t>
      </w:r>
    </w:p>
    <w:p w:rsidR="008417F9" w:rsidRPr="00B47D1E" w:rsidRDefault="008417F9" w:rsidP="008417F9">
      <w:pPr>
        <w:pStyle w:val="Akapitzlist"/>
        <w:widowControl w:val="0"/>
        <w:numPr>
          <w:ilvl w:val="0"/>
          <w:numId w:val="20"/>
        </w:numPr>
        <w:tabs>
          <w:tab w:val="left" w:pos="-234"/>
          <w:tab w:val="left" w:pos="126"/>
          <w:tab w:val="left" w:pos="132"/>
          <w:tab w:val="left" w:pos="138"/>
          <w:tab w:val="left" w:pos="144"/>
          <w:tab w:val="left" w:pos="150"/>
          <w:tab w:val="left" w:pos="156"/>
          <w:tab w:val="left" w:pos="162"/>
          <w:tab w:val="left" w:pos="168"/>
          <w:tab w:val="left" w:pos="174"/>
          <w:tab w:val="left" w:pos="180"/>
          <w:tab w:val="left" w:pos="186"/>
          <w:tab w:val="left" w:pos="192"/>
          <w:tab w:val="left" w:pos="198"/>
          <w:tab w:val="left" w:pos="204"/>
          <w:tab w:val="left" w:pos="210"/>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06"/>
          <w:tab w:val="left" w:pos="312"/>
          <w:tab w:val="left" w:pos="318"/>
          <w:tab w:val="left" w:pos="324"/>
          <w:tab w:val="left" w:pos="330"/>
          <w:tab w:val="left" w:pos="342"/>
          <w:tab w:val="left" w:pos="372"/>
          <w:tab w:val="left" w:pos="354"/>
          <w:tab w:val="left" w:pos="360"/>
          <w:tab w:val="left" w:pos="366"/>
          <w:tab w:val="left" w:pos="372"/>
          <w:tab w:val="left" w:pos="567"/>
        </w:tabs>
        <w:spacing w:line="360" w:lineRule="auto"/>
        <w:ind w:hanging="720"/>
        <w:jc w:val="both"/>
        <w:rPr>
          <w:b/>
          <w:u w:val="single"/>
        </w:rPr>
      </w:pPr>
      <w:r w:rsidRPr="00B47D1E">
        <w:rPr>
          <w:b/>
          <w:u w:val="single"/>
        </w:rPr>
        <w:t xml:space="preserve"> Oferty wariantowe.</w:t>
      </w:r>
    </w:p>
    <w:p w:rsidR="008417F9" w:rsidRPr="004B7D18" w:rsidRDefault="008417F9" w:rsidP="008417F9">
      <w:pPr>
        <w:tabs>
          <w:tab w:val="left" w:pos="0"/>
        </w:tabs>
        <w:spacing w:line="360" w:lineRule="auto"/>
        <w:jc w:val="both"/>
        <w:rPr>
          <w:rFonts w:ascii="Times New Roman" w:eastAsia="Times New Roman" w:hAnsi="Times New Roman" w:cs="Times New Roman"/>
          <w:sz w:val="24"/>
          <w:szCs w:val="24"/>
        </w:rPr>
      </w:pPr>
      <w:r w:rsidRPr="00B47D1E">
        <w:rPr>
          <w:rFonts w:ascii="Times New Roman" w:eastAsia="Times New Roman" w:hAnsi="Times New Roman" w:cs="Times New Roman"/>
          <w:sz w:val="24"/>
          <w:szCs w:val="24"/>
        </w:rPr>
        <w:t>Nie dopuszcza się składania ofert wariantowych.</w:t>
      </w:r>
    </w:p>
    <w:p w:rsidR="008417F9" w:rsidRPr="00B47D1E" w:rsidRDefault="008417F9" w:rsidP="008417F9">
      <w:pPr>
        <w:pStyle w:val="Akapitzlist"/>
        <w:widowControl w:val="0"/>
        <w:numPr>
          <w:ilvl w:val="0"/>
          <w:numId w:val="20"/>
        </w:numPr>
        <w:tabs>
          <w:tab w:val="left" w:pos="142"/>
          <w:tab w:val="left" w:pos="284"/>
        </w:tabs>
        <w:spacing w:line="360" w:lineRule="auto"/>
        <w:jc w:val="both"/>
        <w:rPr>
          <w:b/>
          <w:bCs/>
          <w:u w:val="single"/>
        </w:rPr>
      </w:pPr>
      <w:r w:rsidRPr="00B47D1E">
        <w:rPr>
          <w:b/>
          <w:bCs/>
          <w:u w:val="single"/>
        </w:rPr>
        <w:t>Informacja o podwykonawcach.</w:t>
      </w:r>
    </w:p>
    <w:p w:rsidR="008417F9" w:rsidRPr="00920061" w:rsidRDefault="008417F9" w:rsidP="008417F9">
      <w:pPr>
        <w:pStyle w:val="Akapitzlist"/>
        <w:numPr>
          <w:ilvl w:val="0"/>
          <w:numId w:val="25"/>
        </w:numPr>
        <w:tabs>
          <w:tab w:val="left" w:pos="709"/>
        </w:tabs>
        <w:autoSpaceDE w:val="0"/>
        <w:spacing w:line="360" w:lineRule="auto"/>
        <w:jc w:val="both"/>
      </w:pPr>
      <w:r w:rsidRPr="00920061">
        <w:t>Wykonawca może powierzyć wykonanie części zamówienia podwykonawcy.</w:t>
      </w:r>
    </w:p>
    <w:p w:rsidR="008417F9" w:rsidRPr="002712D8" w:rsidRDefault="008417F9" w:rsidP="008417F9">
      <w:pPr>
        <w:tabs>
          <w:tab w:val="left" w:pos="709"/>
        </w:tabs>
        <w:suppressAutoHyphens/>
        <w:autoSpaceDE w:val="0"/>
        <w:spacing w:after="0" w:line="360" w:lineRule="auto"/>
        <w:ind w:left="709" w:hanging="709"/>
        <w:jc w:val="both"/>
        <w:rPr>
          <w:rFonts w:ascii="Times New Roman" w:eastAsia="Times New Roman" w:hAnsi="Times New Roman" w:cs="Times New Roman"/>
          <w:lang w:eastAsia="ar-SA"/>
        </w:rPr>
      </w:pPr>
    </w:p>
    <w:p w:rsidR="008417F9" w:rsidRPr="002712D8" w:rsidRDefault="008417F9" w:rsidP="008417F9">
      <w:pPr>
        <w:tabs>
          <w:tab w:val="left" w:pos="709"/>
        </w:tabs>
        <w:suppressAutoHyphens/>
        <w:autoSpaceDE w:val="0"/>
        <w:spacing w:after="0" w:line="36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lastRenderedPageBreak/>
        <w:t>2</w:t>
      </w:r>
      <w:r w:rsidRPr="002712D8">
        <w:rPr>
          <w:rFonts w:ascii="Times New Roman" w:eastAsia="Times New Roman" w:hAnsi="Times New Roman" w:cs="Times New Roman"/>
          <w:lang w:eastAsia="ar-SA"/>
        </w:rPr>
        <w:tab/>
        <w:t>Zamawiający nie zastrzega obowiązku osobistego wykonania przez Wykonawcę kluczowych części zamówienia.</w:t>
      </w:r>
    </w:p>
    <w:p w:rsidR="008417F9" w:rsidRPr="002712D8" w:rsidRDefault="008417F9" w:rsidP="008417F9">
      <w:pPr>
        <w:tabs>
          <w:tab w:val="left" w:pos="900"/>
        </w:tabs>
        <w:suppressAutoHyphens/>
        <w:autoSpaceDE w:val="0"/>
        <w:spacing w:after="0" w:line="360" w:lineRule="auto"/>
        <w:ind w:left="900" w:hanging="900"/>
        <w:jc w:val="both"/>
        <w:rPr>
          <w:rFonts w:ascii="Times New Roman" w:eastAsia="Times New Roman" w:hAnsi="Times New Roman" w:cs="Times New Roman"/>
          <w:lang w:eastAsia="ar-SA"/>
        </w:rPr>
      </w:pPr>
    </w:p>
    <w:p w:rsidR="008417F9" w:rsidRPr="002712D8" w:rsidRDefault="008417F9" w:rsidP="008417F9">
      <w:pPr>
        <w:tabs>
          <w:tab w:val="left" w:pos="709"/>
        </w:tabs>
        <w:suppressAutoHyphens/>
        <w:autoSpaceDE w:val="0"/>
        <w:spacing w:after="0" w:line="36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 xml:space="preserve">Zakres zamówienia planowany do powierzenia podwykonawcom powinien być wskazany w formularzu oferty stanowiącym załącznik nr 1 do niniejszej Instrukcji dla Wykonawców. Brak informacji w formularzu oferty w sprawie zakresu zamówienia powierzanego podwykonawcom będzie traktowany, jako deklaracja samodzielnej realizacji zamówienia przez Wykonawcę. </w:t>
      </w:r>
    </w:p>
    <w:p w:rsidR="008417F9" w:rsidRPr="002712D8" w:rsidRDefault="008417F9" w:rsidP="008417F9">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8417F9" w:rsidRPr="002712D8" w:rsidRDefault="008417F9" w:rsidP="008417F9">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Zawarcie umowy z podwykonawcą będzie wymagało wypełnienia obowiązków określonych w art. 143b PZP, ewentualnie art. 647</w:t>
      </w:r>
      <w:r w:rsidRPr="002712D8">
        <w:rPr>
          <w:rFonts w:ascii="Times New Roman" w:eastAsia="Times New Roman" w:hAnsi="Times New Roman" w:cs="Times New Roman"/>
          <w:vertAlign w:val="superscript"/>
          <w:lang w:eastAsia="ar-SA"/>
        </w:rPr>
        <w:t>1</w:t>
      </w:r>
      <w:r w:rsidRPr="002712D8">
        <w:rPr>
          <w:rFonts w:ascii="Times New Roman" w:eastAsia="Times New Roman" w:hAnsi="Times New Roman" w:cs="Times New Roman"/>
          <w:lang w:eastAsia="ar-SA"/>
        </w:rPr>
        <w:t xml:space="preserve">  i nast. Kodeksu cywilnego, gdy przepisy PZP nie stanowią inaczej.</w:t>
      </w:r>
    </w:p>
    <w:p w:rsidR="008417F9" w:rsidRPr="002712D8" w:rsidRDefault="008417F9" w:rsidP="008417F9">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p>
    <w:p w:rsidR="008417F9" w:rsidRPr="004E0924" w:rsidRDefault="008417F9" w:rsidP="008417F9">
      <w:pPr>
        <w:tabs>
          <w:tab w:val="left" w:pos="709"/>
        </w:tabs>
        <w:jc w:val="both"/>
        <w:rPr>
          <w:rFonts w:ascii="Times New Roman" w:eastAsia="Times New Roman" w:hAnsi="Times New Roman" w:cs="Times New Roman"/>
          <w:sz w:val="24"/>
          <w:szCs w:val="24"/>
        </w:rPr>
      </w:pPr>
      <w:r w:rsidRPr="002712D8">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ab/>
        <w:t>Wykonawca, który pow</w:t>
      </w:r>
      <w:r>
        <w:rPr>
          <w:rFonts w:ascii="Times New Roman" w:eastAsia="Times New Roman" w:hAnsi="Times New Roman" w:cs="Times New Roman"/>
          <w:lang w:eastAsia="ar-SA"/>
        </w:rPr>
        <w:t xml:space="preserve">ołuje się na </w:t>
      </w:r>
      <w:r w:rsidRPr="002712D8">
        <w:rPr>
          <w:rFonts w:ascii="Times New Roman" w:eastAsia="Times New Roman" w:hAnsi="Times New Roman" w:cs="Times New Roman"/>
          <w:lang w:eastAsia="ar-SA"/>
        </w:rPr>
        <w:t xml:space="preserve">zasoby </w:t>
      </w:r>
      <w:r>
        <w:rPr>
          <w:rFonts w:ascii="Times New Roman" w:eastAsia="Times New Roman" w:hAnsi="Times New Roman" w:cs="Times New Roman"/>
          <w:lang w:eastAsia="ar-SA"/>
        </w:rPr>
        <w:t>innego podmiotu</w:t>
      </w:r>
      <w:r w:rsidRPr="002712D8">
        <w:rPr>
          <w:rFonts w:ascii="Times New Roman" w:eastAsia="Times New Roman" w:hAnsi="Times New Roman" w:cs="Times New Roman"/>
          <w:lang w:eastAsia="ar-SA"/>
        </w:rPr>
        <w:t xml:space="preserve"> na zasadach określonych w art. 26 ust. 2b PZP, w celu wykazania spełniania warunków udziału w postępowaniu, o których mowa w art. 22 ust. 1 PZP powinien wskazać nazwy (firmy) </w:t>
      </w:r>
      <w:r>
        <w:rPr>
          <w:rFonts w:ascii="Times New Roman" w:eastAsia="Times New Roman" w:hAnsi="Times New Roman" w:cs="Times New Roman"/>
          <w:lang w:eastAsia="ar-SA"/>
        </w:rPr>
        <w:t xml:space="preserve">tych </w:t>
      </w:r>
      <w:r w:rsidRPr="002712D8">
        <w:rPr>
          <w:rFonts w:ascii="Times New Roman" w:eastAsia="Times New Roman" w:hAnsi="Times New Roman" w:cs="Times New Roman"/>
          <w:lang w:eastAsia="ar-SA"/>
        </w:rPr>
        <w:t>pod</w:t>
      </w:r>
      <w:r>
        <w:rPr>
          <w:rFonts w:ascii="Times New Roman" w:eastAsia="Times New Roman" w:hAnsi="Times New Roman" w:cs="Times New Roman"/>
          <w:lang w:eastAsia="ar-SA"/>
        </w:rPr>
        <w:t>miotów</w:t>
      </w:r>
      <w:r w:rsidRPr="002712D8">
        <w:rPr>
          <w:rFonts w:ascii="Times New Roman" w:eastAsia="Times New Roman" w:hAnsi="Times New Roman" w:cs="Times New Roman"/>
          <w:lang w:eastAsia="ar-SA"/>
        </w:rPr>
        <w:t xml:space="preserve"> w wykazie sporządzonym wg wzoru stanowiącego załącznik nr 6 do niniejszej Instrukcji dla Wykonawców</w:t>
      </w:r>
      <w:r>
        <w:rPr>
          <w:rFonts w:ascii="Times New Roman" w:eastAsia="Times New Roman" w:hAnsi="Times New Roman" w:cs="Times New Roman"/>
          <w:sz w:val="24"/>
          <w:szCs w:val="24"/>
        </w:rPr>
        <w:t xml:space="preserve"> </w:t>
      </w:r>
    </w:p>
    <w:p w:rsidR="008417F9" w:rsidRDefault="008417F9" w:rsidP="008417F9">
      <w:pPr>
        <w:tabs>
          <w:tab w:val="left" w:pos="354"/>
          <w:tab w:val="left" w:pos="720"/>
        </w:tabs>
        <w:jc w:val="both"/>
        <w:rPr>
          <w:rFonts w:eastAsia="Times New Roman"/>
          <w:b/>
          <w:bCs/>
          <w:u w:val="single"/>
        </w:rPr>
      </w:pPr>
      <w:r>
        <w:rPr>
          <w:rFonts w:eastAsia="Times New Roman"/>
          <w:b/>
          <w:bCs/>
          <w:u w:val="single"/>
        </w:rPr>
        <w:t>9.  Waluta, w jakiej prowadzone będą rozliczenia związane z realizacją zamówienia.</w:t>
      </w:r>
    </w:p>
    <w:p w:rsidR="008417F9" w:rsidRDefault="008417F9" w:rsidP="008417F9">
      <w:pPr>
        <w:tabs>
          <w:tab w:val="left" w:pos="0"/>
        </w:tabs>
        <w:jc w:val="both"/>
        <w:rPr>
          <w:rFonts w:eastAsia="Times New Roman"/>
        </w:rPr>
      </w:pPr>
      <w:r>
        <w:rPr>
          <w:rFonts w:eastAsia="Times New Roman"/>
        </w:rPr>
        <w:t>Rozliczenia dokonywane będą w walucie polskiej (PLN)</w:t>
      </w:r>
    </w:p>
    <w:p w:rsidR="008417F9" w:rsidRDefault="008417F9" w:rsidP="008417F9">
      <w:pPr>
        <w:tabs>
          <w:tab w:val="left" w:pos="0"/>
        </w:tabs>
        <w:jc w:val="both"/>
        <w:rPr>
          <w:rFonts w:eastAsia="Times New Roman"/>
        </w:rPr>
      </w:pPr>
    </w:p>
    <w:p w:rsidR="008417F9" w:rsidRDefault="008417F9" w:rsidP="008417F9">
      <w:pPr>
        <w:tabs>
          <w:tab w:val="left" w:pos="0"/>
        </w:tabs>
        <w:jc w:val="both"/>
        <w:rPr>
          <w:rFonts w:eastAsia="Times New Roman"/>
          <w:b/>
          <w:u w:val="single"/>
        </w:rPr>
      </w:pPr>
      <w:r>
        <w:rPr>
          <w:rFonts w:eastAsia="Times New Roman"/>
          <w:b/>
          <w:u w:val="single"/>
        </w:rPr>
        <w:t>10. Warunki udziału w postępowaniu oraz opis sposobu dokonywania oceny spełniania tych warunków</w:t>
      </w:r>
    </w:p>
    <w:p w:rsidR="008417F9" w:rsidRDefault="008417F9" w:rsidP="008417F9">
      <w:pPr>
        <w:pStyle w:val="Tekstpodstawowy"/>
        <w:tabs>
          <w:tab w:val="left" w:pos="927"/>
          <w:tab w:val="left" w:pos="1287"/>
        </w:tabs>
        <w:rPr>
          <w:szCs w:val="20"/>
        </w:rPr>
      </w:pPr>
    </w:p>
    <w:p w:rsidR="008417F9" w:rsidRPr="002712D8" w:rsidRDefault="008417F9" w:rsidP="008417F9">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w:t>
      </w:r>
      <w:r w:rsidRPr="002712D8">
        <w:rPr>
          <w:rFonts w:ascii="Times New Roman" w:eastAsia="Times New Roman" w:hAnsi="Times New Roman" w:cs="Times New Roman"/>
          <w:lang w:eastAsia="ar-SA"/>
        </w:rPr>
        <w:t>O udzielenie zamówienia mogą ubiegać się wykonawcy, którzy nie podlegają wykluczeniu z postępowania w myśl art. 24 ust. 1 i 2 ustawy.</w:t>
      </w:r>
    </w:p>
    <w:p w:rsidR="008417F9" w:rsidRPr="002712D8" w:rsidRDefault="008417F9" w:rsidP="008417F9">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8417F9" w:rsidRPr="002712D8" w:rsidRDefault="008417F9" w:rsidP="008417F9">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O udzielenie zamówienia mogą ubiegać się wykonawcy, którzy spełniają warunki wymienione w art. 22 ust. 1 ustawy, dotyczące: </w:t>
      </w:r>
    </w:p>
    <w:p w:rsidR="008417F9" w:rsidRPr="002712D8" w:rsidRDefault="008417F9" w:rsidP="008417F9">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posiadania uprawnień do wykonywania określonej działalności lub czynności, jeżeli przepisy prawa nakładają obowiązek ich posiadania;</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posiadania wiedzy i doświadczenia; </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dysponowania odpowiednim potencjałem technicznym i osobami zdolnymi do wykonania zamówienia;</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sytuacji ekonomicznej i finansowej.</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p>
    <w:p w:rsidR="008417F9" w:rsidRPr="007A3100" w:rsidRDefault="008417F9" w:rsidP="008417F9">
      <w:pPr>
        <w:pStyle w:val="Akapitzlist"/>
        <w:numPr>
          <w:ilvl w:val="0"/>
          <w:numId w:val="24"/>
        </w:numPr>
        <w:autoSpaceDE w:val="0"/>
        <w:jc w:val="both"/>
        <w:rPr>
          <w:rFonts w:cs="Tahoma"/>
        </w:rPr>
      </w:pPr>
      <w:r w:rsidRPr="007A3100">
        <w:rPr>
          <w:rFonts w:cs="Tahoma"/>
        </w:rPr>
        <w:t>Opis sposobu oceny spełniania warunku w zakresie dysponowania osobami zdolnymi do wykonania zamówienia.</w:t>
      </w:r>
    </w:p>
    <w:p w:rsidR="008417F9" w:rsidRPr="002712D8" w:rsidRDefault="008417F9" w:rsidP="008417F9">
      <w:pPr>
        <w:suppressAutoHyphens/>
        <w:autoSpaceDE w:val="0"/>
        <w:spacing w:after="0" w:line="240" w:lineRule="auto"/>
        <w:ind w:left="709"/>
        <w:jc w:val="both"/>
        <w:rPr>
          <w:rFonts w:ascii="Times New Roman" w:eastAsia="Times New Roman" w:hAnsi="Times New Roman" w:cs="Tahoma"/>
          <w:lang w:eastAsia="ar-SA"/>
        </w:rPr>
      </w:pPr>
      <w:r w:rsidRPr="002712D8">
        <w:rPr>
          <w:rFonts w:ascii="Times New Roman" w:eastAsia="Times New Roman" w:hAnsi="Times New Roman" w:cs="Tahoma"/>
          <w:lang w:eastAsia="ar-SA"/>
        </w:rPr>
        <w:t>Wykonawca powinien dysponować następującymi osobami zdolnymi do wykonania zamówienia:</w:t>
      </w:r>
    </w:p>
    <w:p w:rsidR="008417F9" w:rsidRPr="002712D8" w:rsidRDefault="008417F9" w:rsidP="008417F9">
      <w:pPr>
        <w:suppressAutoHyphens/>
        <w:autoSpaceDE w:val="0"/>
        <w:spacing w:after="0" w:line="240" w:lineRule="auto"/>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jc w:val="both"/>
        <w:rPr>
          <w:rFonts w:ascii="Times New Roman" w:eastAsia="Times New Roman" w:hAnsi="Times New Roman" w:cs="Tahoma"/>
          <w:lang w:eastAsia="ar-SA"/>
        </w:rPr>
      </w:pPr>
    </w:p>
    <w:tbl>
      <w:tblPr>
        <w:tblW w:w="8834" w:type="dxa"/>
        <w:tblInd w:w="114" w:type="dxa"/>
        <w:tblLayout w:type="fixed"/>
        <w:tblLook w:val="0000" w:firstRow="0" w:lastRow="0" w:firstColumn="0" w:lastColumn="0" w:noHBand="0" w:noVBand="0"/>
      </w:tblPr>
      <w:tblGrid>
        <w:gridCol w:w="1487"/>
        <w:gridCol w:w="3691"/>
        <w:gridCol w:w="3656"/>
      </w:tblGrid>
      <w:tr w:rsidR="008417F9" w:rsidRPr="002712D8" w:rsidTr="006C52F4">
        <w:tc>
          <w:tcPr>
            <w:tcW w:w="1487"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lang w:eastAsia="ar-SA"/>
              </w:rPr>
              <w:lastRenderedPageBreak/>
              <w:t>Funkcja</w:t>
            </w:r>
          </w:p>
        </w:tc>
        <w:tc>
          <w:tcPr>
            <w:tcW w:w="3691"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pacing w:after="0" w:line="240" w:lineRule="auto"/>
              <w:ind w:right="72"/>
              <w:jc w:val="center"/>
              <w:rPr>
                <w:rFonts w:ascii="Times New Roman" w:eastAsia="Times New Roman" w:hAnsi="Times New Roman" w:cs="Tahoma"/>
                <w:lang w:eastAsia="ar-SA"/>
              </w:rPr>
            </w:pPr>
            <w:r w:rsidRPr="002712D8">
              <w:rPr>
                <w:rFonts w:ascii="Times New Roman" w:eastAsia="Times New Roman" w:hAnsi="Times New Roman" w:cs="Tahoma"/>
                <w:lang w:eastAsia="ar-SA"/>
              </w:rPr>
              <w:t>Uprawnienia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8417F9" w:rsidRPr="002712D8" w:rsidRDefault="008417F9" w:rsidP="006C52F4">
            <w:pPr>
              <w:suppressAutoHyphens/>
              <w:spacing w:after="0" w:line="240" w:lineRule="auto"/>
              <w:ind w:right="72"/>
              <w:jc w:val="center"/>
              <w:rPr>
                <w:rFonts w:ascii="Times New Roman" w:eastAsia="Times New Roman" w:hAnsi="Times New Roman" w:cs="Tahoma"/>
                <w:lang w:eastAsia="ar-SA"/>
              </w:rPr>
            </w:pPr>
            <w:r w:rsidRPr="002712D8">
              <w:rPr>
                <w:rFonts w:ascii="Times New Roman" w:eastAsia="Times New Roman" w:hAnsi="Times New Roman" w:cs="Tahoma"/>
                <w:lang w:eastAsia="ar-SA"/>
              </w:rPr>
              <w:t>Doświadczenie</w:t>
            </w:r>
          </w:p>
        </w:tc>
      </w:tr>
      <w:tr w:rsidR="008417F9" w:rsidRPr="002712D8" w:rsidTr="006C52F4">
        <w:tc>
          <w:tcPr>
            <w:tcW w:w="1487"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lang w:eastAsia="ar-SA"/>
              </w:rPr>
              <w:t>kierownik budowy</w:t>
            </w:r>
          </w:p>
        </w:tc>
        <w:tc>
          <w:tcPr>
            <w:tcW w:w="3691"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tabs>
                <w:tab w:val="left" w:pos="765"/>
              </w:tabs>
              <w:suppressAutoHyphens/>
              <w:spacing w:after="0" w:line="240" w:lineRule="auto"/>
              <w:ind w:right="72"/>
              <w:jc w:val="both"/>
              <w:rPr>
                <w:rFonts w:ascii="Times New Roman" w:eastAsia="Times New Roman" w:hAnsi="Times New Roman" w:cs="Tahoma"/>
                <w:lang w:eastAsia="ar-SA"/>
              </w:rPr>
            </w:pPr>
            <w:r w:rsidRPr="002712D8">
              <w:rPr>
                <w:rFonts w:ascii="Times New Roman" w:eastAsia="Times New Roman" w:hAnsi="Times New Roman" w:cs="Tahoma"/>
                <w:lang w:eastAsia="ar-SA"/>
              </w:rPr>
              <w:br/>
              <w:t>uprawnienia budowlane w specjalności</w:t>
            </w:r>
            <w:r>
              <w:rPr>
                <w:rFonts w:ascii="Times New Roman" w:eastAsia="Times New Roman" w:hAnsi="Times New Roman" w:cs="Tahoma"/>
                <w:lang w:eastAsia="ar-SA"/>
              </w:rPr>
              <w:t xml:space="preserve"> konstrukcyjno-budowlanej</w:t>
            </w:r>
            <w:r w:rsidRPr="002712D8">
              <w:rPr>
                <w:rFonts w:ascii="Times New Roman" w:eastAsia="Times New Roman" w:hAnsi="Times New Roman" w:cs="Tahoma"/>
                <w:lang w:eastAsia="ar-SA"/>
              </w:rPr>
              <w:t xml:space="preserve"> – w co najmniej ograniczonym zakresie – zgodnie z rozporządzeniem Ministra Transportu i Budownictwa z dnia 28 kwietnia 2006 r. w sprawie samodzielnych funkcji technicznych w budownictwie (Dz. U. z 2006 r., Nr 83, poz. 578 z późn. zm.) bądź odpowiadające im ważne uprawnienia wydane na podstawie wcześniej obowiązujących przepisów uprawniające do pełnienia funkcji kierownika budowy przy wykonywaniu robót budowlanych objętych przedmiotem zamówienia.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8417F9" w:rsidRPr="002712D8" w:rsidRDefault="008417F9" w:rsidP="006C52F4">
            <w:pPr>
              <w:tabs>
                <w:tab w:val="left" w:pos="765"/>
              </w:tabs>
              <w:suppressAutoHyphens/>
              <w:snapToGrid w:val="0"/>
              <w:spacing w:after="0" w:line="240" w:lineRule="auto"/>
              <w:ind w:right="72"/>
              <w:jc w:val="both"/>
              <w:rPr>
                <w:rFonts w:ascii="Times New Roman" w:eastAsia="Times New Roman" w:hAnsi="Times New Roman" w:cs="Tahoma"/>
                <w:lang w:eastAsia="ar-SA"/>
              </w:rPr>
            </w:pPr>
          </w:p>
          <w:p w:rsidR="008417F9" w:rsidRPr="002712D8" w:rsidRDefault="008417F9" w:rsidP="006C52F4">
            <w:pPr>
              <w:suppressAutoHyphens/>
              <w:spacing w:after="0" w:line="240" w:lineRule="auto"/>
              <w:ind w:right="72"/>
              <w:jc w:val="both"/>
              <w:rPr>
                <w:rFonts w:ascii="Times New Roman" w:eastAsia="Times New Roman" w:hAnsi="Times New Roman" w:cs="Times New Roman"/>
                <w:lang w:eastAsia="ar-SA"/>
              </w:rPr>
            </w:pPr>
            <w:r w:rsidRPr="002712D8">
              <w:rPr>
                <w:rFonts w:ascii="Times New Roman" w:eastAsia="Times New Roman" w:hAnsi="Times New Roman" w:cs="Tahoma"/>
                <w:lang w:eastAsia="ar-SA"/>
              </w:rPr>
              <w:t xml:space="preserve">co najmniej 36 miesięcy doświadczenia zawodowego przy realizacji robót </w:t>
            </w:r>
            <w:r>
              <w:rPr>
                <w:rFonts w:ascii="Times New Roman" w:eastAsia="Times New Roman" w:hAnsi="Times New Roman" w:cs="Tahoma"/>
                <w:lang w:eastAsia="ar-SA"/>
              </w:rPr>
              <w:t>budowlanych</w:t>
            </w:r>
            <w:r w:rsidRPr="002712D8">
              <w:rPr>
                <w:rFonts w:ascii="Times New Roman" w:eastAsia="Times New Roman" w:hAnsi="Times New Roman" w:cs="Tahoma"/>
                <w:lang w:eastAsia="ar-SA"/>
              </w:rPr>
              <w:t xml:space="preserve">, jako kierownik budowy lub kierownik robót (w rozumieniu art.12 ust. 1 pkt. 2 ustawy </w:t>
            </w:r>
            <w:r w:rsidRPr="002712D8">
              <w:rPr>
                <w:rFonts w:ascii="Times New Roman" w:eastAsia="Times New Roman" w:hAnsi="Times New Roman" w:cs="Times New Roman"/>
                <w:color w:val="000000"/>
                <w:lang w:eastAsia="ar-SA"/>
              </w:rPr>
              <w:t xml:space="preserve">z dnia 7 lipca 1994 r. </w:t>
            </w:r>
            <w:r w:rsidRPr="002712D8">
              <w:rPr>
                <w:rFonts w:ascii="Times New Roman" w:eastAsia="Times New Roman" w:hAnsi="Times New Roman" w:cs="Tahoma"/>
                <w:lang w:eastAsia="ar-SA"/>
              </w:rPr>
              <w:t>Prawo Budowlane Dz. U.2013.1409 j. t. ze zm. – dalej „Prawo Budowlane”)</w:t>
            </w:r>
          </w:p>
        </w:tc>
      </w:tr>
      <w:tr w:rsidR="008417F9" w:rsidRPr="002712D8" w:rsidTr="006C52F4">
        <w:tc>
          <w:tcPr>
            <w:tcW w:w="1487"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pacing w:after="0" w:line="240" w:lineRule="auto"/>
              <w:jc w:val="center"/>
              <w:rPr>
                <w:rFonts w:ascii="Times New Roman" w:eastAsia="Times New Roman" w:hAnsi="Times New Roman" w:cs="Tahoma"/>
                <w:lang w:eastAsia="ar-SA"/>
              </w:rPr>
            </w:pPr>
            <w:r>
              <w:rPr>
                <w:rFonts w:ascii="Times New Roman" w:eastAsia="Times New Roman" w:hAnsi="Times New Roman" w:cs="Tahoma"/>
                <w:lang w:eastAsia="ar-SA"/>
              </w:rPr>
              <w:t>Kierownik robót elektrycznych</w:t>
            </w:r>
          </w:p>
        </w:tc>
        <w:tc>
          <w:tcPr>
            <w:tcW w:w="3691"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tabs>
                <w:tab w:val="left" w:pos="765"/>
              </w:tabs>
              <w:suppressAutoHyphens/>
              <w:spacing w:after="0" w:line="240" w:lineRule="auto"/>
              <w:ind w:right="72"/>
              <w:jc w:val="both"/>
              <w:rPr>
                <w:rFonts w:ascii="Times New Roman" w:eastAsia="Times New Roman" w:hAnsi="Times New Roman" w:cs="Tahoma"/>
                <w:lang w:eastAsia="ar-SA"/>
              </w:rPr>
            </w:pPr>
            <w:r w:rsidRPr="002712D8">
              <w:rPr>
                <w:rFonts w:ascii="Times New Roman" w:eastAsia="Times New Roman" w:hAnsi="Times New Roman" w:cs="Tahoma"/>
                <w:lang w:eastAsia="ar-SA"/>
              </w:rPr>
              <w:t>uprawnienia budowlane w specjalności</w:t>
            </w:r>
            <w:r>
              <w:rPr>
                <w:rFonts w:ascii="Times New Roman" w:eastAsia="Times New Roman" w:hAnsi="Times New Roman" w:cs="Tahoma"/>
                <w:lang w:eastAsia="ar-SA"/>
              </w:rPr>
              <w:t xml:space="preserve"> instalacyjno-inżynieryjnej w zakresie sieci i instalacji elektrycznych</w:t>
            </w:r>
            <w:r w:rsidRPr="002712D8">
              <w:rPr>
                <w:rFonts w:ascii="Times New Roman" w:eastAsia="Times New Roman" w:hAnsi="Times New Roman" w:cs="Tahoma"/>
                <w:lang w:eastAsia="ar-SA"/>
              </w:rPr>
              <w:t xml:space="preserve"> – w co najmniej ograniczonym zakresie – zgodnie z rozporządzeniem Ministra Transportu i Budownictwa z dnia 28 kwietnia 2006 r. w sprawie samodzielnych funkcji technicznych w budownictwie (Dz. U. z 2006 r., Nr 83, poz. 578 z późn. zm.) bądź odpowiadające im ważne uprawnienia wydane na podstawie wcześniej obowiązujących przepisów uprawniające do pełnienia funkcji kierownika budowy przy wykonywaniu robót budowlanych objętych przedmiotem zamówienia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8417F9" w:rsidRPr="002712D8" w:rsidRDefault="008417F9" w:rsidP="006C52F4">
            <w:pPr>
              <w:tabs>
                <w:tab w:val="left" w:pos="765"/>
              </w:tabs>
              <w:suppressAutoHyphens/>
              <w:snapToGrid w:val="0"/>
              <w:spacing w:after="0" w:line="240" w:lineRule="auto"/>
              <w:ind w:right="72"/>
              <w:jc w:val="both"/>
              <w:rPr>
                <w:rFonts w:ascii="Times New Roman" w:eastAsia="Times New Roman" w:hAnsi="Times New Roman" w:cs="Tahoma"/>
                <w:lang w:eastAsia="ar-SA"/>
              </w:rPr>
            </w:pPr>
            <w:r w:rsidRPr="002712D8">
              <w:rPr>
                <w:rFonts w:ascii="Times New Roman" w:eastAsia="Times New Roman" w:hAnsi="Times New Roman" w:cs="Tahoma"/>
                <w:lang w:eastAsia="ar-SA"/>
              </w:rPr>
              <w:t xml:space="preserve">co najmniej 36 miesięcy doświadczenia zawodowego przy realizacji robót </w:t>
            </w:r>
            <w:r>
              <w:rPr>
                <w:rFonts w:ascii="Times New Roman" w:eastAsia="Times New Roman" w:hAnsi="Times New Roman" w:cs="Tahoma"/>
                <w:lang w:eastAsia="ar-SA"/>
              </w:rPr>
              <w:t>elektrycznych</w:t>
            </w:r>
            <w:r w:rsidRPr="002712D8">
              <w:rPr>
                <w:rFonts w:ascii="Times New Roman" w:eastAsia="Times New Roman" w:hAnsi="Times New Roman" w:cs="Tahoma"/>
                <w:lang w:eastAsia="ar-SA"/>
              </w:rPr>
              <w:t xml:space="preserve">, jako kierownik budowy lub kierownik robót (w rozumieniu art.12 ust. 1 pkt. 2 ustawy </w:t>
            </w:r>
            <w:r w:rsidRPr="002712D8">
              <w:rPr>
                <w:rFonts w:ascii="Times New Roman" w:eastAsia="Times New Roman" w:hAnsi="Times New Roman" w:cs="Times New Roman"/>
                <w:color w:val="000000"/>
                <w:lang w:eastAsia="ar-SA"/>
              </w:rPr>
              <w:t xml:space="preserve">z dnia 7 lipca 1994 r. </w:t>
            </w:r>
            <w:r w:rsidRPr="002712D8">
              <w:rPr>
                <w:rFonts w:ascii="Times New Roman" w:eastAsia="Times New Roman" w:hAnsi="Times New Roman" w:cs="Tahoma"/>
                <w:lang w:eastAsia="ar-SA"/>
              </w:rPr>
              <w:t>Prawo Budowlane Dz. U.2013.1409 j. t. ze zm. – dalej „Prawo Budowlane”)</w:t>
            </w:r>
          </w:p>
        </w:tc>
      </w:tr>
      <w:tr w:rsidR="008417F9" w:rsidRPr="002712D8" w:rsidTr="006C52F4">
        <w:tc>
          <w:tcPr>
            <w:tcW w:w="1487"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pacing w:after="0" w:line="240" w:lineRule="auto"/>
              <w:jc w:val="center"/>
              <w:rPr>
                <w:rFonts w:ascii="Times New Roman" w:eastAsia="Times New Roman" w:hAnsi="Times New Roman" w:cs="Tahoma"/>
                <w:lang w:eastAsia="ar-SA"/>
              </w:rPr>
            </w:pPr>
            <w:r>
              <w:rPr>
                <w:rFonts w:ascii="Times New Roman" w:eastAsia="Times New Roman" w:hAnsi="Times New Roman" w:cs="Tahoma"/>
                <w:lang w:eastAsia="ar-SA"/>
              </w:rPr>
              <w:t>Kierownik robót sanitarnych</w:t>
            </w:r>
          </w:p>
        </w:tc>
        <w:tc>
          <w:tcPr>
            <w:tcW w:w="3691"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tabs>
                <w:tab w:val="left" w:pos="765"/>
              </w:tabs>
              <w:suppressAutoHyphens/>
              <w:spacing w:after="0" w:line="240" w:lineRule="auto"/>
              <w:ind w:right="72"/>
              <w:jc w:val="both"/>
              <w:rPr>
                <w:rFonts w:ascii="Times New Roman" w:eastAsia="Times New Roman" w:hAnsi="Times New Roman" w:cs="Tahoma"/>
                <w:lang w:eastAsia="ar-SA"/>
              </w:rPr>
            </w:pPr>
            <w:r w:rsidRPr="002712D8">
              <w:rPr>
                <w:rFonts w:ascii="Times New Roman" w:eastAsia="Times New Roman" w:hAnsi="Times New Roman" w:cs="Tahoma"/>
                <w:lang w:eastAsia="ar-SA"/>
              </w:rPr>
              <w:t>uprawnienia budowlane w specjalności</w:t>
            </w:r>
            <w:r>
              <w:rPr>
                <w:rFonts w:ascii="Times New Roman" w:eastAsia="Times New Roman" w:hAnsi="Times New Roman" w:cs="Tahoma"/>
                <w:lang w:eastAsia="ar-SA"/>
              </w:rPr>
              <w:t xml:space="preserve"> instalacyjno-inżynieryjnej w zakresie instalacji sanitarnych</w:t>
            </w:r>
            <w:r w:rsidRPr="002712D8">
              <w:rPr>
                <w:rFonts w:ascii="Times New Roman" w:eastAsia="Times New Roman" w:hAnsi="Times New Roman" w:cs="Tahoma"/>
                <w:lang w:eastAsia="ar-SA"/>
              </w:rPr>
              <w:t xml:space="preserve"> – w co najmniej ograniczonym zakresie – zgodnie z rozporządzeniem Ministra Transportu i Budownictwa z dnia 28 kwietnia 2006 r. w sprawie samodzielnych funkcji technicznych w budownictwie (Dz. U. z 2006 r., Nr 83, poz. 578 z późn. zm.) bądź odpowiadające im ważne uprawnienia wydane na podstawie wcześniej obowiązujących przepisów uprawniające do pełnienia funkcji kierownika budowy przy </w:t>
            </w:r>
            <w:r w:rsidRPr="002712D8">
              <w:rPr>
                <w:rFonts w:ascii="Times New Roman" w:eastAsia="Times New Roman" w:hAnsi="Times New Roman" w:cs="Tahoma"/>
                <w:lang w:eastAsia="ar-SA"/>
              </w:rPr>
              <w:lastRenderedPageBreak/>
              <w:t>wykonywaniu robót budowlanych objętych przedmiotem zamówienia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8417F9" w:rsidRPr="002712D8" w:rsidRDefault="008417F9" w:rsidP="006C52F4">
            <w:pPr>
              <w:tabs>
                <w:tab w:val="left" w:pos="765"/>
              </w:tabs>
              <w:suppressAutoHyphens/>
              <w:snapToGrid w:val="0"/>
              <w:spacing w:after="0" w:line="240" w:lineRule="auto"/>
              <w:ind w:right="72"/>
              <w:jc w:val="both"/>
              <w:rPr>
                <w:rFonts w:ascii="Times New Roman" w:eastAsia="Times New Roman" w:hAnsi="Times New Roman" w:cs="Tahoma"/>
                <w:lang w:eastAsia="ar-SA"/>
              </w:rPr>
            </w:pPr>
            <w:r w:rsidRPr="002712D8">
              <w:rPr>
                <w:rFonts w:ascii="Times New Roman" w:eastAsia="Times New Roman" w:hAnsi="Times New Roman" w:cs="Tahoma"/>
                <w:lang w:eastAsia="ar-SA"/>
              </w:rPr>
              <w:lastRenderedPageBreak/>
              <w:t xml:space="preserve">co najmniej 36 miesięcy doświadczenia zawodowego przy realizacji robót </w:t>
            </w:r>
            <w:r>
              <w:rPr>
                <w:rFonts w:ascii="Times New Roman" w:eastAsia="Times New Roman" w:hAnsi="Times New Roman" w:cs="Tahoma"/>
                <w:lang w:eastAsia="ar-SA"/>
              </w:rPr>
              <w:t>sanitarnych</w:t>
            </w:r>
            <w:r w:rsidRPr="002712D8">
              <w:rPr>
                <w:rFonts w:ascii="Times New Roman" w:eastAsia="Times New Roman" w:hAnsi="Times New Roman" w:cs="Tahoma"/>
                <w:lang w:eastAsia="ar-SA"/>
              </w:rPr>
              <w:t xml:space="preserve"> jako kierownik budowy lub kierownik robót (w rozumieniu art.12 ust. 1 pkt. 2 ustawy </w:t>
            </w:r>
            <w:r w:rsidRPr="002712D8">
              <w:rPr>
                <w:rFonts w:ascii="Times New Roman" w:eastAsia="Times New Roman" w:hAnsi="Times New Roman" w:cs="Times New Roman"/>
                <w:color w:val="000000"/>
                <w:lang w:eastAsia="ar-SA"/>
              </w:rPr>
              <w:t xml:space="preserve">z dnia 7 lipca 1994 r. </w:t>
            </w:r>
            <w:r w:rsidRPr="002712D8">
              <w:rPr>
                <w:rFonts w:ascii="Times New Roman" w:eastAsia="Times New Roman" w:hAnsi="Times New Roman" w:cs="Tahoma"/>
                <w:lang w:eastAsia="ar-SA"/>
              </w:rPr>
              <w:t>Prawo Budowlane Dz. U.2013.1409 j. t. ze zm. – dalej „Prawo Budowlane”)</w:t>
            </w:r>
          </w:p>
        </w:tc>
      </w:tr>
    </w:tbl>
    <w:p w:rsidR="008417F9" w:rsidRPr="002712D8" w:rsidRDefault="008417F9" w:rsidP="008417F9">
      <w:pPr>
        <w:suppressAutoHyphens/>
        <w:autoSpaceDE w:val="0"/>
        <w:spacing w:after="0" w:line="240" w:lineRule="auto"/>
        <w:ind w:left="900" w:hanging="900"/>
        <w:jc w:val="both"/>
        <w:rPr>
          <w:rFonts w:ascii="Times New Roman" w:eastAsia="Times New Roman" w:hAnsi="Times New Roman" w:cs="Times New Roman"/>
          <w:lang w:eastAsia="ar-SA"/>
        </w:rPr>
      </w:pPr>
      <w:r w:rsidRPr="007158F6">
        <w:rPr>
          <w:rFonts w:ascii="Times New Roman" w:eastAsia="Times New Roman" w:hAnsi="Times New Roman" w:cs="Times New Roman"/>
          <w:lang w:eastAsia="ar-SA"/>
        </w:rPr>
        <w:lastRenderedPageBreak/>
        <w:t>Warunek zostanie uznany za spełniony także, gdy wykonawca dysponuje mniejszą liczbą tych osób, które łącznie posiadać będą uprawnienia wymienione w tym punkcie</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ahoma"/>
          <w:lang w:eastAsia="ar-SA"/>
        </w:rPr>
      </w:pPr>
      <w:r w:rsidRPr="002712D8">
        <w:rPr>
          <w:rFonts w:ascii="Times New Roman" w:eastAsia="Times New Roman" w:hAnsi="Times New Roman" w:cs="Tahoma"/>
          <w:lang w:eastAsia="ar-SA"/>
        </w:rPr>
        <w:t>4.</w:t>
      </w:r>
      <w:r w:rsidRPr="002712D8">
        <w:rPr>
          <w:rFonts w:ascii="Times New Roman" w:eastAsia="Times New Roman" w:hAnsi="Times New Roman" w:cs="Tahoma"/>
          <w:lang w:eastAsia="ar-SA"/>
        </w:rPr>
        <w:tab/>
        <w:t>Opis sposobu oceny spełniania warunku w zakresie warunku dotyczącego wiedzy i doświadczenie Wykonawcy.</w:t>
      </w:r>
    </w:p>
    <w:p w:rsidR="008417F9" w:rsidRPr="002712D8" w:rsidRDefault="008417F9" w:rsidP="008417F9">
      <w:pPr>
        <w:suppressAutoHyphens/>
        <w:spacing w:after="0" w:line="240" w:lineRule="auto"/>
        <w:ind w:left="709"/>
        <w:jc w:val="both"/>
        <w:rPr>
          <w:rFonts w:ascii="Times New Roman" w:eastAsia="Times New Roman" w:hAnsi="Times New Roman" w:cs="Tahoma"/>
          <w:b/>
          <w:bCs/>
          <w:lang w:eastAsia="ar-SA"/>
        </w:rPr>
      </w:pPr>
      <w:r w:rsidRPr="002712D8">
        <w:rPr>
          <w:rFonts w:ascii="Times New Roman" w:eastAsia="Times New Roman" w:hAnsi="Times New Roman" w:cs="Tahoma"/>
          <w:lang w:eastAsia="ar-SA"/>
        </w:rPr>
        <w:t xml:space="preserve">W celu wykazania spełniania warunku dotyczącego wiedzy i doświadczenia Wykonawca powinien wykazać, że w okresie ostatnich 5 lat przed upływem terminu składania ofert, a jeżeli okres prowadzenia działalności jest krótszy - w tym okresie, wykonał co najmniej: </w:t>
      </w:r>
    </w:p>
    <w:p w:rsidR="008417F9" w:rsidRPr="009A25AF" w:rsidRDefault="008417F9" w:rsidP="008417F9">
      <w:pPr>
        <w:numPr>
          <w:ilvl w:val="0"/>
          <w:numId w:val="5"/>
        </w:numPr>
        <w:suppressAutoHyphens/>
        <w:spacing w:after="0" w:line="240" w:lineRule="auto"/>
        <w:ind w:left="1200" w:hanging="492"/>
        <w:jc w:val="both"/>
        <w:rPr>
          <w:rFonts w:ascii="Times New Roman" w:eastAsia="Times New Roman" w:hAnsi="Times New Roman" w:cs="Times New Roman"/>
          <w:lang w:eastAsia="ar-SA"/>
        </w:rPr>
      </w:pPr>
      <w:r w:rsidRPr="002712D8">
        <w:rPr>
          <w:rFonts w:ascii="Times New Roman" w:eastAsia="Times New Roman" w:hAnsi="Times New Roman" w:cs="Tahoma"/>
          <w:b/>
          <w:bCs/>
          <w:lang w:eastAsia="ar-SA"/>
        </w:rPr>
        <w:t>1 pracę polegającą na wykonaniu robót budowlanych</w:t>
      </w:r>
      <w:r w:rsidRPr="002712D8">
        <w:rPr>
          <w:rFonts w:ascii="Times New Roman" w:eastAsia="Times New Roman" w:hAnsi="Times New Roman" w:cs="Tahoma"/>
          <w:lang w:eastAsia="ar-SA"/>
        </w:rPr>
        <w:t xml:space="preserve"> w rozumieniu przepisów Prawo budowlane </w:t>
      </w:r>
      <w:r>
        <w:rPr>
          <w:rFonts w:ascii="Times New Roman" w:eastAsia="Times New Roman" w:hAnsi="Times New Roman" w:cs="Tahoma"/>
          <w:b/>
          <w:bCs/>
          <w:lang w:eastAsia="ar-SA"/>
        </w:rPr>
        <w:t>obejmujących:</w:t>
      </w:r>
    </w:p>
    <w:p w:rsidR="008417F9" w:rsidRDefault="008417F9" w:rsidP="008417F9">
      <w:pPr>
        <w:pStyle w:val="Akapitzlist"/>
        <w:numPr>
          <w:ilvl w:val="0"/>
          <w:numId w:val="28"/>
        </w:numPr>
        <w:jc w:val="both"/>
      </w:pPr>
      <w:r>
        <w:t>Wykonanie docieplenia budynku</w:t>
      </w:r>
    </w:p>
    <w:p w:rsidR="008417F9" w:rsidRPr="00A56F61" w:rsidRDefault="008417F9" w:rsidP="008417F9">
      <w:pPr>
        <w:pStyle w:val="Akapitzlist"/>
        <w:numPr>
          <w:ilvl w:val="0"/>
          <w:numId w:val="28"/>
        </w:numPr>
        <w:jc w:val="both"/>
        <w:rPr>
          <w:b/>
        </w:rPr>
      </w:pPr>
      <w:r w:rsidRPr="00A56F61">
        <w:rPr>
          <w:b/>
        </w:rPr>
        <w:t>Wykonanie instalacji elektrycznej w budynku</w:t>
      </w:r>
    </w:p>
    <w:p w:rsidR="008417F9" w:rsidRPr="00A56F61" w:rsidRDefault="008417F9" w:rsidP="008417F9">
      <w:pPr>
        <w:pStyle w:val="Akapitzlist"/>
        <w:numPr>
          <w:ilvl w:val="0"/>
          <w:numId w:val="28"/>
        </w:numPr>
        <w:jc w:val="both"/>
        <w:rPr>
          <w:b/>
        </w:rPr>
      </w:pPr>
      <w:r w:rsidRPr="00A56F61">
        <w:rPr>
          <w:b/>
        </w:rPr>
        <w:t>Wykonanie instalacji sanitarnych w budynku</w:t>
      </w:r>
    </w:p>
    <w:p w:rsidR="008417F9" w:rsidRPr="00A56F61" w:rsidRDefault="008417F9" w:rsidP="008417F9">
      <w:pPr>
        <w:suppressAutoHyphens/>
        <w:spacing w:after="0" w:line="240" w:lineRule="auto"/>
        <w:ind w:left="1200" w:hanging="492"/>
        <w:jc w:val="both"/>
        <w:rPr>
          <w:rFonts w:ascii="Times New Roman" w:eastAsia="Times New Roman" w:hAnsi="Times New Roman" w:cs="Times New Roman"/>
          <w:b/>
          <w:lang w:eastAsia="ar-SA"/>
        </w:rPr>
      </w:pPr>
    </w:p>
    <w:p w:rsidR="008417F9" w:rsidRPr="002712D8" w:rsidRDefault="008417F9" w:rsidP="008417F9">
      <w:pPr>
        <w:suppressAutoHyphens/>
        <w:spacing w:after="0" w:line="240" w:lineRule="auto"/>
        <w:ind w:left="720"/>
        <w:jc w:val="both"/>
        <w:rPr>
          <w:rFonts w:ascii="Times New Roman" w:eastAsia="Times New Roman" w:hAnsi="Times New Roman" w:cs="Tahoma"/>
          <w:lang w:eastAsia="ar-SA"/>
        </w:rPr>
      </w:pPr>
      <w:r w:rsidRPr="002712D8">
        <w:rPr>
          <w:rFonts w:ascii="Times New Roman" w:eastAsia="Times New Roman" w:hAnsi="Times New Roman" w:cs="Tahoma"/>
          <w:lang w:eastAsia="ar-SA"/>
        </w:rPr>
        <w:t>Zamawiający uzna spełnienie warunku dotyczącego wiedzy i doświadczenia, gdy Wykonawca wykaże, że kilka rodzajów prac określonych w ppkt. (1) zostało wykonanych w ramach jednej umowy bądź kilku umów.</w:t>
      </w:r>
    </w:p>
    <w:p w:rsidR="008417F9" w:rsidRPr="002712D8" w:rsidRDefault="008417F9" w:rsidP="008417F9">
      <w:pPr>
        <w:suppressAutoHyphens/>
        <w:spacing w:after="0" w:line="240" w:lineRule="auto"/>
        <w:jc w:val="both"/>
        <w:rPr>
          <w:rFonts w:ascii="Times New Roman" w:eastAsia="Times New Roman" w:hAnsi="Times New Roman" w:cs="Tahoma"/>
          <w:lang w:eastAsia="ar-SA"/>
        </w:rPr>
      </w:pPr>
    </w:p>
    <w:p w:rsidR="008417F9" w:rsidRPr="002712D8" w:rsidRDefault="008417F9" w:rsidP="008417F9">
      <w:pPr>
        <w:suppressAutoHyphens/>
        <w:spacing w:after="0" w:line="240" w:lineRule="auto"/>
        <w:ind w:left="720" w:hanging="7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ab/>
      </w:r>
      <w:r w:rsidRPr="002712D8">
        <w:rPr>
          <w:rFonts w:ascii="Times New Roman" w:eastAsia="Times New Roman" w:hAnsi="Times New Roman" w:cs="Tahoma"/>
          <w:lang w:eastAsia="ar-SA"/>
        </w:rPr>
        <w:t>Opis sposobu oceny spełniania warunku w zakresie</w:t>
      </w:r>
      <w:r w:rsidRPr="002712D8">
        <w:rPr>
          <w:rFonts w:ascii="Times New Roman" w:eastAsia="Times New Roman" w:hAnsi="Times New Roman" w:cs="Times New Roman"/>
          <w:lang w:eastAsia="ar-SA"/>
        </w:rPr>
        <w:t xml:space="preserve"> warunku dotyczącego sytuacji ekonomicznej i finansowej.</w:t>
      </w:r>
    </w:p>
    <w:p w:rsidR="008417F9" w:rsidRPr="002712D8" w:rsidRDefault="008417F9" w:rsidP="008417F9">
      <w:pPr>
        <w:suppressAutoHyphens/>
        <w:spacing w:after="0" w:line="240" w:lineRule="auto"/>
        <w:ind w:left="900" w:hanging="18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Wykonawca ubiegający się o realizację zamówienia: </w:t>
      </w:r>
    </w:p>
    <w:p w:rsidR="008417F9" w:rsidRPr="002712D8" w:rsidRDefault="008417F9" w:rsidP="008417F9">
      <w:pPr>
        <w:suppressAutoHyphens/>
        <w:spacing w:after="0" w:line="240" w:lineRule="auto"/>
        <w:ind w:left="900" w:hanging="180"/>
        <w:jc w:val="both"/>
        <w:rPr>
          <w:rFonts w:ascii="Times New Roman" w:eastAsia="Times New Roman" w:hAnsi="Times New Roman" w:cs="Times New Roman"/>
          <w:lang w:eastAsia="ar-SA"/>
        </w:rPr>
      </w:pPr>
    </w:p>
    <w:p w:rsidR="008417F9" w:rsidRPr="002712D8" w:rsidRDefault="008417F9" w:rsidP="008417F9">
      <w:pPr>
        <w:numPr>
          <w:ilvl w:val="0"/>
          <w:numId w:val="6"/>
        </w:numPr>
        <w:suppressAutoHyphens/>
        <w:spacing w:after="0" w:line="240" w:lineRule="auto"/>
        <w:ind w:left="1320" w:hanging="54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powinien posiadać środki finansowe lub zdolność kredytową na kwotę nie mniejszą niż </w:t>
      </w:r>
      <w:r>
        <w:rPr>
          <w:rFonts w:ascii="Times New Roman" w:eastAsia="Times New Roman" w:hAnsi="Times New Roman" w:cs="Times New Roman"/>
          <w:lang w:eastAsia="ar-SA"/>
        </w:rPr>
        <w:t>300.</w:t>
      </w:r>
      <w:r w:rsidRPr="002712D8">
        <w:rPr>
          <w:rFonts w:ascii="Times New Roman" w:eastAsia="Times New Roman" w:hAnsi="Times New Roman" w:cs="Times New Roman"/>
          <w:lang w:eastAsia="ar-SA"/>
        </w:rPr>
        <w:t>000 zł (słownie:</w:t>
      </w:r>
      <w:r>
        <w:rPr>
          <w:rFonts w:ascii="Times New Roman" w:eastAsia="Times New Roman" w:hAnsi="Times New Roman" w:cs="Times New Roman"/>
          <w:lang w:eastAsia="ar-SA"/>
        </w:rPr>
        <w:t xml:space="preserve"> trzysta tysięcy </w:t>
      </w:r>
      <w:r w:rsidRPr="002712D8">
        <w:rPr>
          <w:rFonts w:ascii="Times New Roman" w:eastAsia="Times New Roman" w:hAnsi="Times New Roman" w:cs="Times New Roman"/>
          <w:lang w:eastAsia="ar-SA"/>
        </w:rPr>
        <w:t xml:space="preserve">złotych); </w:t>
      </w:r>
    </w:p>
    <w:p w:rsidR="008417F9" w:rsidRPr="002712D8" w:rsidRDefault="008417F9" w:rsidP="008417F9">
      <w:pPr>
        <w:suppressAutoHyphens/>
        <w:spacing w:after="0" w:line="240" w:lineRule="auto"/>
        <w:ind w:left="1320" w:hanging="540"/>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1320" w:hanging="54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powinien być ubezpieczony od odpowiedzialności cywilnej w zakresie prowadzonej działalności związanej z przedmiotem zamówienia na sumę ubezpieczenia nie mniejszą niż </w:t>
      </w:r>
      <w:r>
        <w:rPr>
          <w:rFonts w:ascii="Times New Roman" w:eastAsia="Times New Roman" w:hAnsi="Times New Roman" w:cs="Times New Roman"/>
          <w:lang w:eastAsia="ar-SA"/>
        </w:rPr>
        <w:t>300</w:t>
      </w:r>
      <w:r w:rsidRPr="002712D8">
        <w:rPr>
          <w:rFonts w:ascii="Times New Roman" w:eastAsia="Times New Roman" w:hAnsi="Times New Roman" w:cs="Times New Roman"/>
          <w:lang w:eastAsia="ar-SA"/>
        </w:rPr>
        <w:t>.000 zł (słownie:</w:t>
      </w:r>
      <w:r>
        <w:rPr>
          <w:rFonts w:ascii="Times New Roman" w:eastAsia="Times New Roman" w:hAnsi="Times New Roman" w:cs="Times New Roman"/>
          <w:lang w:eastAsia="ar-SA"/>
        </w:rPr>
        <w:t xml:space="preserve"> trzysta tysięcy</w:t>
      </w:r>
      <w:r w:rsidRPr="002712D8">
        <w:rPr>
          <w:rFonts w:ascii="Times New Roman" w:eastAsia="Times New Roman" w:hAnsi="Times New Roman" w:cs="Times New Roman"/>
          <w:lang w:eastAsia="ar-SA"/>
        </w:rPr>
        <w:t xml:space="preserve"> złotych); </w:t>
      </w:r>
    </w:p>
    <w:p w:rsidR="008417F9" w:rsidRPr="002712D8" w:rsidRDefault="008417F9" w:rsidP="008417F9">
      <w:pPr>
        <w:tabs>
          <w:tab w:val="left" w:pos="900"/>
        </w:tabs>
        <w:suppressAutoHyphens/>
        <w:spacing w:after="0" w:line="240" w:lineRule="auto"/>
        <w:ind w:left="900" w:hanging="900"/>
        <w:jc w:val="both"/>
        <w:rPr>
          <w:rFonts w:ascii="Times New Roman" w:eastAsia="Times New Roman" w:hAnsi="Times New Roman" w:cs="Times New Roman"/>
          <w:lang w:eastAsia="ar-SA"/>
        </w:rPr>
      </w:pPr>
    </w:p>
    <w:p w:rsidR="008417F9" w:rsidRPr="002712D8" w:rsidRDefault="008417F9" w:rsidP="008417F9">
      <w:pPr>
        <w:tabs>
          <w:tab w:val="left" w:pos="709"/>
        </w:tabs>
        <w:suppressAutoHyphens/>
        <w:spacing w:after="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6</w:t>
      </w:r>
      <w:r w:rsidRPr="002712D8">
        <w:rPr>
          <w:rFonts w:ascii="Times New Roman" w:eastAsia="Times New Roman" w:hAnsi="Times New Roman" w:cs="Times New Roman"/>
          <w:lang w:eastAsia="ar-SA"/>
        </w:rPr>
        <w:tab/>
        <w:t>Opis sposobu dokonywania oceny spełniania warunków udziału w postępowaniu.</w:t>
      </w:r>
    </w:p>
    <w:p w:rsidR="008417F9" w:rsidRPr="002712D8" w:rsidRDefault="008417F9" w:rsidP="008417F9">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Przy analizie ofert pod względem spełniania warunków udziału w postępowaniu Zamawiający stosuje zasadę „spełnia” - „nie spełnia”.</w:t>
      </w:r>
    </w:p>
    <w:p w:rsidR="008417F9" w:rsidRPr="002712D8" w:rsidRDefault="008417F9" w:rsidP="008417F9">
      <w:pPr>
        <w:suppressAutoHyphens/>
        <w:spacing w:after="0" w:line="240" w:lineRule="auto"/>
        <w:ind w:left="900"/>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W przypadku wykonawców wspólnie ubiegających się o udzielenie zamówienia żaden z nich nie może podlegać wykluczeniu na podstawie art. 24 ustawy. Warunki udziału w postępowaniu opisane w pkt 10.3. 10.4. i 10.5. niniejszej Instrukcji dla Wykonawców Wykonawcy ubiegający się wspólnie o udzielenie zamówienia powinni spełniać łącznie. </w:t>
      </w:r>
    </w:p>
    <w:p w:rsidR="008417F9" w:rsidRPr="002712D8" w:rsidRDefault="008417F9" w:rsidP="008417F9">
      <w:pPr>
        <w:suppressAutoHyphens/>
        <w:spacing w:after="0" w:line="240" w:lineRule="auto"/>
        <w:ind w:left="900"/>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W przypadku, gdy wartości określone w warunkach udziału w postępowaniu, o których mowa w pkt 10.5. niniejszej Instrukcji dla Wykonawców zostaną wyrażone w walutach obcych, to do oceny spełnienia warunków zostaną przeliczone na PLN według średniego kursu NBP danej waluty do PLN z dnia zamieszczenia ogłoszenia o zamówieniu w Biuletynie Zamówień Publicznych. </w:t>
      </w:r>
    </w:p>
    <w:p w:rsidR="008417F9" w:rsidRPr="002712D8" w:rsidRDefault="008417F9" w:rsidP="008417F9">
      <w:pPr>
        <w:suppressAutoHyphens/>
        <w:spacing w:after="0" w:line="240" w:lineRule="auto"/>
        <w:ind w:left="709"/>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8417F9" w:rsidRPr="002712D8" w:rsidRDefault="008417F9" w:rsidP="008417F9">
      <w:pPr>
        <w:suppressAutoHyphens/>
        <w:spacing w:after="0" w:line="240" w:lineRule="auto"/>
        <w:ind w:left="709"/>
        <w:jc w:val="both"/>
        <w:rPr>
          <w:rFonts w:ascii="Times New Roman" w:eastAsia="Times New Roman" w:hAnsi="Times New Roman" w:cs="Times New Roman"/>
          <w:lang w:eastAsia="ar-SA"/>
        </w:rPr>
      </w:pPr>
    </w:p>
    <w:p w:rsidR="008417F9" w:rsidRPr="002712D8" w:rsidRDefault="008417F9" w:rsidP="008417F9">
      <w:pPr>
        <w:suppressAutoHyphens/>
        <w:spacing w:after="12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Jeżeli Wykonawca, wykazując spełnianie warunków, o których mowa w art. 22 ust. 1 pkt. 4 ustawy, polega na zasobach innych podmiotów na zasadach określonych w art. 26 ust. 2b ustawy, zobowiązany jest dołączyć odpowiednie dokumenty, o których mowa w § 1 ust. 1 pkt. 9-11 rozporządzenia Prezesa Rady Ministrów z dnia 19 lutego 2013 r. w sprawie rodzajów dokumentów, jakich może żądać zamawiający od wykonawcy, oraz form, w jakich te dokumenty mogą być składane (Dz. U. z 2013 r. poz. 231 – dalej jako „Rozporządzenie w sprawie dokumentów”).</w:t>
      </w:r>
    </w:p>
    <w:p w:rsidR="008417F9" w:rsidRPr="002712D8" w:rsidRDefault="008417F9" w:rsidP="008417F9">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8417F9" w:rsidRPr="002712D8" w:rsidRDefault="008417F9" w:rsidP="008417F9">
      <w:pPr>
        <w:suppressAutoHyphens/>
        <w:spacing w:after="0" w:line="240" w:lineRule="auto"/>
        <w:ind w:left="1560" w:hanging="284"/>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zakresu dostępnych Wykonawcy zasobów innego podmiotu,</w:t>
      </w:r>
    </w:p>
    <w:p w:rsidR="008417F9" w:rsidRPr="002712D8" w:rsidRDefault="008417F9" w:rsidP="008417F9">
      <w:pPr>
        <w:suppressAutoHyphens/>
        <w:spacing w:after="0" w:line="240" w:lineRule="auto"/>
        <w:ind w:left="1560" w:hanging="284"/>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sposobu wykorzystania zasobów innego podmiotu, przez Wykonawcę, przy wykonywaniu zamówienia,</w:t>
      </w:r>
    </w:p>
    <w:p w:rsidR="008417F9" w:rsidRPr="002712D8" w:rsidRDefault="008417F9" w:rsidP="008417F9">
      <w:pPr>
        <w:suppressAutoHyphens/>
        <w:spacing w:after="0" w:line="240" w:lineRule="auto"/>
        <w:ind w:left="1560" w:hanging="284"/>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charakteru stosunku, jaki będzie łączył Wykonawcę z innym podmiotem,</w:t>
      </w:r>
    </w:p>
    <w:p w:rsidR="008417F9" w:rsidRDefault="008417F9" w:rsidP="008417F9">
      <w:pPr>
        <w:pStyle w:val="Tekstpodstawowy"/>
        <w:tabs>
          <w:tab w:val="left" w:pos="927"/>
          <w:tab w:val="left" w:pos="1287"/>
        </w:tabs>
        <w:ind w:left="1276"/>
        <w:rPr>
          <w:rFonts w:ascii="Times New Roman" w:hAnsi="Times New Roman" w:cs="Times New Roman"/>
        </w:rPr>
      </w:pPr>
      <w:r>
        <w:rPr>
          <w:rFonts w:ascii="Times New Roman" w:hAnsi="Times New Roman" w:cs="Times New Roman"/>
        </w:rPr>
        <w:t xml:space="preserve">4)  </w:t>
      </w:r>
      <w:r w:rsidRPr="002712D8">
        <w:rPr>
          <w:rFonts w:ascii="Times New Roman" w:hAnsi="Times New Roman" w:cs="Times New Roman"/>
        </w:rPr>
        <w:t>zakresu i okresu udziału innego podmiotu</w:t>
      </w:r>
      <w:r>
        <w:rPr>
          <w:rFonts w:ascii="Times New Roman" w:hAnsi="Times New Roman" w:cs="Times New Roman"/>
        </w:rPr>
        <w:t xml:space="preserve"> przy wykonywaniu zamówienia.</w:t>
      </w:r>
    </w:p>
    <w:p w:rsidR="008417F9" w:rsidRDefault="008417F9" w:rsidP="008417F9">
      <w:pPr>
        <w:pStyle w:val="Tekstpodstawowy"/>
        <w:tabs>
          <w:tab w:val="left" w:pos="927"/>
          <w:tab w:val="left" w:pos="1287"/>
        </w:tabs>
        <w:rPr>
          <w:szCs w:val="20"/>
        </w:rPr>
      </w:pPr>
    </w:p>
    <w:p w:rsidR="00B6156D" w:rsidRDefault="008417F9" w:rsidP="00B6156D">
      <w:pPr>
        <w:tabs>
          <w:tab w:val="left" w:pos="1800"/>
        </w:tabs>
        <w:ind w:left="360"/>
        <w:jc w:val="both"/>
        <w:rPr>
          <w:rFonts w:eastAsia="Times New Roman"/>
          <w:b/>
          <w:u w:val="single"/>
        </w:rPr>
      </w:pPr>
      <w:r>
        <w:rPr>
          <w:rFonts w:eastAsia="Times New Roman"/>
          <w:b/>
        </w:rPr>
        <w:t>11.</w:t>
      </w:r>
      <w:r w:rsidR="00B6156D">
        <w:rPr>
          <w:rFonts w:eastAsia="Times New Roman"/>
          <w:b/>
        </w:rPr>
        <w:t xml:space="preserve"> . </w:t>
      </w:r>
      <w:r w:rsidR="00B6156D">
        <w:rPr>
          <w:rFonts w:eastAsia="Times New Roman"/>
          <w:b/>
          <w:u w:val="single"/>
        </w:rPr>
        <w:t xml:space="preserve"> Wykaz</w:t>
      </w:r>
      <w:r w:rsidR="00B6156D" w:rsidRPr="0060216B">
        <w:rPr>
          <w:rFonts w:eastAsia="Times New Roman"/>
          <w:b/>
          <w:u w:val="single"/>
        </w:rPr>
        <w:t xml:space="preserve"> oświadczeń i dokumentów, jakie muszą dostarczyć wykonawcy w celu oceny spełniania warunków udziału w postępowaniu oraz w zakresie niepodlegania wykluczeniu na podstawie art. 24 ust. 1 ustawy:</w:t>
      </w:r>
    </w:p>
    <w:p w:rsidR="008417F9" w:rsidRDefault="008417F9" w:rsidP="008417F9">
      <w:pPr>
        <w:tabs>
          <w:tab w:val="left" w:pos="1800"/>
        </w:tabs>
        <w:ind w:left="360"/>
        <w:jc w:val="both"/>
        <w:rPr>
          <w:rFonts w:eastAsia="Times New Roman"/>
          <w:b/>
          <w:u w:val="single"/>
        </w:rPr>
      </w:pP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Na potwierdzenie braku podstaw do wykluczenia Wykonawcy winni przedłożyć niżej wymienione dokumenty:</w:t>
      </w:r>
    </w:p>
    <w:p w:rsidR="008417F9" w:rsidRPr="002712D8" w:rsidRDefault="008417F9" w:rsidP="008417F9">
      <w:pPr>
        <w:suppressAutoHyphens/>
        <w:autoSpaceDE w:val="0"/>
        <w:spacing w:after="0" w:line="240" w:lineRule="auto"/>
        <w:ind w:left="709" w:hanging="889"/>
        <w:jc w:val="both"/>
        <w:rPr>
          <w:rFonts w:ascii="Times New Roman" w:eastAsia="Times New Roman" w:hAnsi="Times New Roman" w:cs="Times New Roman"/>
          <w:b/>
          <w:bCs/>
          <w:lang w:eastAsia="ar-SA"/>
        </w:rPr>
      </w:pP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Oświadczenie o braku podstaw do wykluczenia określonych w art. 24 ust. 1 i 2 ustawy zgodnie z załącznikiem nr 2 do niniejszej Instrukcji dla Wykonawców;</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3 miesiące przed upływem terminu składania ofert;</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(4)    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w:t>
      </w:r>
      <w:r w:rsidRPr="002712D8">
        <w:rPr>
          <w:rFonts w:ascii="Times New Roman" w:eastAsia="Times New Roman" w:hAnsi="Times New Roman" w:cs="Times New Roman"/>
          <w:lang w:eastAsia="ar-SA"/>
        </w:rPr>
        <w:lastRenderedPageBreak/>
        <w:t>decyzji właściwego organu -wystawionego nie wcześniej niż 3 miesiące przed upływem terminu składania ofert;</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ab/>
        <w:t>Listę podmiotów należących do tej samej grupy kapitałowej, o której mowa w art. 24 ust. 2 pkt 5 ustawy albo informację o tym, że Wykonawca nie należy do grupy kapitałowej zgodnie z załącznikiem nr 3 do niniejszej Instrukcji dla Wykonawców.</w:t>
      </w:r>
    </w:p>
    <w:p w:rsidR="008417F9" w:rsidRPr="002712D8" w:rsidRDefault="008417F9" w:rsidP="008417F9">
      <w:pPr>
        <w:suppressAutoHyphens/>
        <w:autoSpaceDE w:val="0"/>
        <w:spacing w:before="280" w:after="280" w:line="240" w:lineRule="auto"/>
        <w:ind w:left="840" w:hanging="84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ahoma" w:eastAsia="Times New Roman" w:hAnsi="Tahoma" w:cs="Tahoma"/>
          <w:lang w:eastAsia="ar-SA"/>
        </w:rPr>
        <w:t>.</w:t>
      </w:r>
      <w:r w:rsidRPr="002712D8">
        <w:rPr>
          <w:rFonts w:ascii="Tahoma" w:eastAsia="Times New Roman" w:hAnsi="Tahoma" w:cs="Tahoma"/>
          <w:lang w:eastAsia="ar-SA"/>
        </w:rPr>
        <w:tab/>
      </w:r>
      <w:r w:rsidRPr="002712D8">
        <w:rPr>
          <w:rFonts w:ascii="Times New Roman" w:eastAsia="Times New Roman" w:hAnsi="Times New Roman" w:cs="Times New Roman"/>
          <w:lang w:eastAsia="ar-SA"/>
        </w:rPr>
        <w:t>W celu wykazania spełniania warunków udziału w postępowaniu Wykonawcy winni przedłożyć:</w:t>
      </w:r>
    </w:p>
    <w:p w:rsidR="008417F9" w:rsidRPr="002712D8" w:rsidRDefault="008417F9" w:rsidP="008417F9">
      <w:pPr>
        <w:suppressAutoHyphens/>
        <w:autoSpaceDE w:val="0"/>
        <w:spacing w:before="280" w:after="28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 xml:space="preserve">Oświadczenie o spełnianiu warunków udziału w postępowaniu zgodnie </w:t>
      </w:r>
      <w:r w:rsidRPr="002712D8">
        <w:rPr>
          <w:rFonts w:ascii="Times New Roman" w:eastAsia="Times New Roman" w:hAnsi="Times New Roman" w:cs="Times New Roman"/>
          <w:lang w:eastAsia="ar-SA"/>
        </w:rPr>
        <w:br/>
      </w:r>
      <w:r w:rsidRPr="002B173A">
        <w:rPr>
          <w:rFonts w:ascii="Times New Roman" w:eastAsia="Times New Roman" w:hAnsi="Times New Roman" w:cs="Times New Roman"/>
          <w:lang w:eastAsia="ar-SA"/>
        </w:rPr>
        <w:t>z załącznikiem nr 4 do</w:t>
      </w:r>
      <w:r w:rsidRPr="002712D8">
        <w:rPr>
          <w:rFonts w:ascii="Times New Roman" w:eastAsia="Times New Roman" w:hAnsi="Times New Roman" w:cs="Times New Roman"/>
          <w:lang w:eastAsia="ar-SA"/>
        </w:rPr>
        <w:t xml:space="preserve"> niniejszej Instrukcji dla Wykonawców.</w:t>
      </w:r>
    </w:p>
    <w:p w:rsidR="008417F9" w:rsidRPr="002712D8" w:rsidRDefault="008417F9" w:rsidP="008417F9">
      <w:pPr>
        <w:suppressAutoHyphens/>
        <w:autoSpaceDE w:val="0"/>
        <w:spacing w:after="0" w:line="240" w:lineRule="auto"/>
        <w:ind w:left="1797"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Wykaz osób, które będą uczestniczyć w wykonaniu zamówienia odpowiedzialnych za kierowanie robotami budowlanymi wraz </w:t>
      </w:r>
      <w:r w:rsidRPr="002712D8">
        <w:rPr>
          <w:rFonts w:ascii="Times New Roman" w:eastAsia="Times New Roman" w:hAnsi="Times New Roman" w:cs="Times New Roman"/>
          <w:lang w:eastAsia="ar-SA"/>
        </w:rPr>
        <w:br/>
        <w:t xml:space="preserve">z informacjami na temat ich kwalifikacji zawodowych, doświadczenia </w:t>
      </w:r>
      <w:r w:rsidRPr="002712D8">
        <w:rPr>
          <w:rFonts w:ascii="Times New Roman" w:eastAsia="Times New Roman" w:hAnsi="Times New Roman" w:cs="Times New Roman"/>
          <w:lang w:eastAsia="ar-SA"/>
        </w:rPr>
        <w:br/>
        <w:t xml:space="preserve">niezbędnego do wykonania zamówienia, zakresu wykonywanych przez nie czynności oraz informacją o podstawie do dysponowania tymi osobami – sporządzony </w:t>
      </w:r>
      <w:r w:rsidRPr="002B173A">
        <w:rPr>
          <w:rFonts w:ascii="Times New Roman" w:eastAsia="Times New Roman" w:hAnsi="Times New Roman" w:cs="Times New Roman"/>
          <w:lang w:eastAsia="ar-SA"/>
        </w:rPr>
        <w:t>zgodnie z załącznikiem nr 5</w:t>
      </w:r>
      <w:r w:rsidRPr="002712D8">
        <w:rPr>
          <w:rFonts w:ascii="Times New Roman" w:eastAsia="Times New Roman" w:hAnsi="Times New Roman" w:cs="Times New Roman"/>
          <w:lang w:eastAsia="ar-SA"/>
        </w:rPr>
        <w:t xml:space="preserve"> do niniejszej Instrukcji dla Wykonawców.</w:t>
      </w:r>
    </w:p>
    <w:p w:rsidR="008417F9" w:rsidRPr="002712D8" w:rsidRDefault="008417F9" w:rsidP="008417F9">
      <w:pPr>
        <w:suppressAutoHyphens/>
        <w:autoSpaceDE w:val="0"/>
        <w:spacing w:after="0" w:line="240" w:lineRule="auto"/>
        <w:ind w:left="1797"/>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1797"/>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 przypadku wskazania w wykazie osób, którymi Wykonawca będzie dysponował, na zasadzie przepisu art. 26 ust. 2b PZP, wymagane jest dołączenie do oferty pisemnego zobowiązania innego podmiotu do udostępnienia osób zdolnych do wykonania zamówienia.</w:t>
      </w:r>
      <w:r w:rsidRPr="002712D8">
        <w:rPr>
          <w:rFonts w:ascii="Times New Roman" w:eastAsia="Times New Roman" w:hAnsi="Times New Roman" w:cs="Times New Roman"/>
          <w:lang w:eastAsia="ar-SA"/>
        </w:rPr>
        <w:tab/>
      </w:r>
    </w:p>
    <w:p w:rsidR="008417F9" w:rsidRPr="002712D8" w:rsidRDefault="008417F9" w:rsidP="008417F9">
      <w:pPr>
        <w:suppressAutoHyphens/>
        <w:autoSpaceDE w:val="0"/>
        <w:spacing w:after="0" w:line="240" w:lineRule="auto"/>
        <w:ind w:left="1797"/>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br/>
        <w:t xml:space="preserve">Ww. dokumenty muszą potwierdzać spełnienie warunku, o którym mowa w pkt. 10.3 niniejszej Instrukcji dla Wykonawców. </w:t>
      </w:r>
    </w:p>
    <w:p w:rsidR="008417F9" w:rsidRPr="002712D8" w:rsidRDefault="008417F9" w:rsidP="008417F9">
      <w:pPr>
        <w:suppressAutoHyphens/>
        <w:autoSpaceDE w:val="0"/>
        <w:spacing w:after="0" w:line="240" w:lineRule="auto"/>
        <w:ind w:left="1797"/>
        <w:jc w:val="both"/>
        <w:rPr>
          <w:rFonts w:ascii="Times New Roman" w:eastAsia="Times New Roman" w:hAnsi="Times New Roman" w:cs="Times New Roman"/>
          <w:lang w:eastAsia="ar-SA"/>
        </w:rPr>
      </w:pPr>
    </w:p>
    <w:p w:rsidR="008417F9" w:rsidRPr="002712D8" w:rsidRDefault="008417F9" w:rsidP="008417F9">
      <w:pPr>
        <w:tabs>
          <w:tab w:val="left" w:pos="1843"/>
        </w:tabs>
        <w:suppressAutoHyphens/>
        <w:autoSpaceDE w:val="0"/>
        <w:spacing w:after="0" w:line="240" w:lineRule="auto"/>
        <w:ind w:left="1843" w:hanging="992"/>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 xml:space="preserve">Oświadczenie, że osoby, które będą uczestniczyć w wykonaniu zamówienia, posiadają wymagane uprawnienia – sporządzone zgodnie </w:t>
      </w:r>
      <w:r w:rsidRPr="002712D8">
        <w:rPr>
          <w:rFonts w:ascii="Times New Roman" w:eastAsia="Times New Roman" w:hAnsi="Times New Roman" w:cs="Times New Roman"/>
          <w:lang w:eastAsia="ar-SA"/>
        </w:rPr>
        <w:br/>
      </w:r>
      <w:r w:rsidRPr="002B173A">
        <w:rPr>
          <w:rFonts w:ascii="Times New Roman" w:eastAsia="Times New Roman" w:hAnsi="Times New Roman" w:cs="Times New Roman"/>
          <w:lang w:eastAsia="ar-SA"/>
        </w:rPr>
        <w:t>z załącznikiem nr 5 do niniejszej Instrukcji dla Wykonawców.</w:t>
      </w:r>
    </w:p>
    <w:p w:rsidR="008417F9" w:rsidRPr="002712D8" w:rsidRDefault="008417F9" w:rsidP="008417F9">
      <w:pPr>
        <w:suppressAutoHyphens/>
        <w:autoSpaceDE w:val="0"/>
        <w:spacing w:after="0" w:line="240" w:lineRule="auto"/>
        <w:ind w:left="1797" w:hanging="900"/>
        <w:jc w:val="both"/>
        <w:rPr>
          <w:rFonts w:ascii="Times New Roman" w:eastAsia="Times New Roman" w:hAnsi="Times New Roman" w:cs="Times New Roman"/>
          <w:lang w:eastAsia="ar-SA"/>
        </w:rPr>
      </w:pPr>
    </w:p>
    <w:p w:rsidR="008417F9" w:rsidRPr="002B173A" w:rsidRDefault="008417F9" w:rsidP="008417F9">
      <w:pPr>
        <w:suppressAutoHyphens/>
        <w:autoSpaceDE w:val="0"/>
        <w:spacing w:after="0" w:line="240" w:lineRule="auto"/>
        <w:ind w:left="1797"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 xml:space="preserve">Wykaz robót budowlanych, wykonanych w okresie ostatnich pięciu lat przed upływem terminu składania ofert, a jeżeli okres prowadzenia działalności jest krótszy - w tym okresie, z podaniem ich rodzaju i wartości, daty i miejsca wykonania oraz załączeniem dowodów dotyczących najważniejszych robót, określających czy roboty te zostały wykonane w sposób należyty oraz </w:t>
      </w:r>
      <w:r w:rsidRPr="002B173A">
        <w:rPr>
          <w:rFonts w:ascii="Times New Roman" w:eastAsia="Times New Roman" w:hAnsi="Times New Roman" w:cs="Times New Roman"/>
          <w:lang w:eastAsia="ar-SA"/>
        </w:rPr>
        <w:t>wskazujących, czy zostały wykonane zgodnie z zasadami sztuki budowlanej i prawidłowo ukończone – sporządzony zgodnie z załącznikiem nr 7 do niniejszej Instrukcji dla Wykonawców.</w:t>
      </w:r>
    </w:p>
    <w:p w:rsidR="008417F9" w:rsidRPr="002B173A" w:rsidRDefault="008417F9" w:rsidP="008417F9">
      <w:pPr>
        <w:suppressAutoHyphens/>
        <w:autoSpaceDE w:val="0"/>
        <w:spacing w:after="0" w:line="240" w:lineRule="auto"/>
        <w:ind w:left="1797" w:firstLine="46"/>
        <w:jc w:val="both"/>
        <w:rPr>
          <w:rFonts w:ascii="Times New Roman" w:eastAsia="Times New Roman" w:hAnsi="Times New Roman" w:cs="Times New Roman"/>
          <w:lang w:eastAsia="ar-SA"/>
        </w:rPr>
      </w:pPr>
      <w:r w:rsidRPr="002B173A">
        <w:rPr>
          <w:rFonts w:ascii="Times New Roman" w:eastAsia="Times New Roman" w:hAnsi="Times New Roman" w:cs="Times New Roman"/>
          <w:lang w:eastAsia="ar-SA"/>
        </w:rPr>
        <w:t>Ww. dokumenty muszą potwierdzać spełnienie warunku, o którym mowa w pkt 10.4 niniejszej Instrukcji dla Wykonawców.</w:t>
      </w:r>
    </w:p>
    <w:p w:rsidR="008417F9" w:rsidRPr="002B173A" w:rsidRDefault="008417F9" w:rsidP="008417F9">
      <w:pPr>
        <w:suppressAutoHyphens/>
        <w:autoSpaceDE w:val="0"/>
        <w:spacing w:after="0" w:line="240" w:lineRule="auto"/>
        <w:ind w:left="1797" w:hanging="900"/>
        <w:jc w:val="both"/>
        <w:rPr>
          <w:rFonts w:ascii="Times New Roman" w:eastAsia="Times New Roman" w:hAnsi="Times New Roman" w:cs="Times New Roman"/>
          <w:lang w:eastAsia="ar-SA"/>
        </w:rPr>
      </w:pPr>
    </w:p>
    <w:p w:rsidR="008417F9" w:rsidRPr="002B173A" w:rsidRDefault="008417F9" w:rsidP="008417F9">
      <w:pPr>
        <w:suppressAutoHyphens/>
        <w:autoSpaceDE w:val="0"/>
        <w:spacing w:after="0" w:line="240" w:lineRule="auto"/>
        <w:ind w:left="1797" w:hanging="900"/>
        <w:jc w:val="both"/>
        <w:rPr>
          <w:rFonts w:ascii="Times New Roman" w:eastAsia="Times New Roman" w:hAnsi="Times New Roman" w:cs="Times New Roman"/>
          <w:lang w:eastAsia="ar-SA"/>
        </w:rPr>
      </w:pPr>
      <w:r w:rsidRPr="002B173A">
        <w:rPr>
          <w:rFonts w:ascii="Times New Roman" w:eastAsia="Times New Roman" w:hAnsi="Times New Roman" w:cs="Times New Roman"/>
          <w:lang w:eastAsia="ar-SA"/>
        </w:rPr>
        <w:t>(5)</w:t>
      </w:r>
      <w:r w:rsidRPr="002B173A">
        <w:rPr>
          <w:rFonts w:ascii="Times New Roman" w:eastAsia="Times New Roman" w:hAnsi="Times New Roman" w:cs="Times New Roman"/>
          <w:lang w:eastAsia="ar-SA"/>
        </w:rPr>
        <w:tab/>
        <w:t>Informację banku lub spółdzielczej kasy oszczędnościowo – kredytowej, potwierdzającą wysokość posiadanych środków finansowych lub zdolność kredytową Wykonawcy w wysokości określonej w pkt 10.5. ppkt (1) niniejszej Instrukcji dla Wykonawców. Wskazane dokumenty muszą być wystawione nie wcześniej niż 3 miesiące przed upływem terminu składania ofert.</w:t>
      </w:r>
    </w:p>
    <w:p w:rsidR="008417F9" w:rsidRPr="002B173A" w:rsidRDefault="008417F9" w:rsidP="008417F9">
      <w:pPr>
        <w:suppressAutoHyphens/>
        <w:autoSpaceDE w:val="0"/>
        <w:spacing w:after="0" w:line="240" w:lineRule="auto"/>
        <w:ind w:left="1797" w:hanging="900"/>
        <w:jc w:val="both"/>
        <w:rPr>
          <w:rFonts w:ascii="Times New Roman" w:eastAsia="Times New Roman" w:hAnsi="Times New Roman" w:cs="Times New Roman"/>
          <w:lang w:eastAsia="ar-SA"/>
        </w:rPr>
      </w:pPr>
    </w:p>
    <w:p w:rsidR="008417F9" w:rsidRPr="002B173A" w:rsidRDefault="008417F9" w:rsidP="008417F9">
      <w:pPr>
        <w:suppressAutoHyphens/>
        <w:autoSpaceDE w:val="0"/>
        <w:spacing w:after="0" w:line="240" w:lineRule="auto"/>
        <w:ind w:left="1797" w:hanging="900"/>
        <w:jc w:val="both"/>
        <w:rPr>
          <w:rFonts w:ascii="Times New Roman" w:eastAsia="Times New Roman" w:hAnsi="Times New Roman" w:cs="Times New Roman"/>
          <w:lang w:eastAsia="ar-SA"/>
        </w:rPr>
      </w:pPr>
      <w:r w:rsidRPr="002B173A">
        <w:rPr>
          <w:rFonts w:ascii="Times New Roman" w:eastAsia="Times New Roman" w:hAnsi="Times New Roman" w:cs="Times New Roman"/>
          <w:lang w:eastAsia="ar-SA"/>
        </w:rPr>
        <w:lastRenderedPageBreak/>
        <w:t>(6)</w:t>
      </w:r>
      <w:r w:rsidRPr="002B173A">
        <w:rPr>
          <w:rFonts w:ascii="Times New Roman" w:eastAsia="Times New Roman" w:hAnsi="Times New Roman" w:cs="Times New Roman"/>
          <w:lang w:eastAsia="ar-SA"/>
        </w:rPr>
        <w:tab/>
        <w:t>Opłaconą polisę, a w przypadku jej braku inny dokument potwierdzający, że Wykonawca jest ubezpieczony od odpowiedzialności cywilnej w zakresie prowadzonej działalności związanej z przedmiotem zamówienia na kwotę nie mniejszą niż wskazana w pkt 10.5. ppkt (2) niniejszej Instrukcji dla Wykonawców.</w:t>
      </w:r>
    </w:p>
    <w:p w:rsidR="008417F9" w:rsidRPr="002B173A"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p>
    <w:p w:rsidR="008417F9" w:rsidRPr="002B173A"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sidRPr="002B173A">
        <w:rPr>
          <w:rFonts w:ascii="Times New Roman" w:eastAsia="Times New Roman" w:hAnsi="Times New Roman" w:cs="Times New Roman"/>
          <w:lang w:eastAsia="ar-SA"/>
        </w:rPr>
        <w:t>3.</w:t>
      </w:r>
      <w:r w:rsidRPr="002B173A">
        <w:rPr>
          <w:rFonts w:ascii="Times New Roman" w:eastAsia="Times New Roman" w:hAnsi="Times New Roman" w:cs="Times New Roman"/>
          <w:lang w:eastAsia="ar-SA"/>
        </w:rPr>
        <w:tab/>
        <w:t>Dowodami, o których mowa w ppkt.11.2.4, są:</w:t>
      </w:r>
    </w:p>
    <w:p w:rsidR="008417F9" w:rsidRPr="002712D8" w:rsidRDefault="008417F9" w:rsidP="008417F9">
      <w:pPr>
        <w:suppressAutoHyphens/>
        <w:autoSpaceDE w:val="0"/>
        <w:spacing w:after="0" w:line="240" w:lineRule="auto"/>
        <w:ind w:left="1440" w:hanging="709"/>
        <w:jc w:val="both"/>
        <w:rPr>
          <w:rFonts w:ascii="Times New Roman" w:eastAsia="Times New Roman" w:hAnsi="Times New Roman" w:cs="Times New Roman"/>
          <w:lang w:eastAsia="ar-SA"/>
        </w:rPr>
      </w:pPr>
      <w:r w:rsidRPr="002B173A">
        <w:rPr>
          <w:rFonts w:ascii="Times New Roman" w:eastAsia="Times New Roman" w:hAnsi="Times New Roman" w:cs="Times New Roman"/>
          <w:lang w:eastAsia="ar-SA"/>
        </w:rPr>
        <w:t>1)</w:t>
      </w:r>
      <w:r w:rsidRPr="002B173A">
        <w:rPr>
          <w:rFonts w:ascii="Times New Roman" w:eastAsia="Times New Roman" w:hAnsi="Times New Roman" w:cs="Times New Roman"/>
          <w:lang w:eastAsia="ar-SA"/>
        </w:rPr>
        <w:tab/>
        <w:t>poświadczenie,</w:t>
      </w:r>
    </w:p>
    <w:p w:rsidR="008417F9" w:rsidRPr="002712D8" w:rsidRDefault="008417F9" w:rsidP="008417F9">
      <w:pPr>
        <w:suppressAutoHyphens/>
        <w:autoSpaceDE w:val="0"/>
        <w:spacing w:after="0" w:line="240" w:lineRule="auto"/>
        <w:ind w:left="1440"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inne dokumenty – jeżeli z uzasadnionych przyczyn o obiektywnym charakterze wykonawca nie jest w stanie uzyskać poświadczenia, o którym mowa w ppkt 1;</w:t>
      </w:r>
    </w:p>
    <w:p w:rsidR="008417F9" w:rsidRPr="002712D8" w:rsidRDefault="008417F9" w:rsidP="008417F9">
      <w:pPr>
        <w:suppressAutoHyphens/>
        <w:autoSpaceDE w:val="0"/>
        <w:spacing w:after="0" w:line="240" w:lineRule="auto"/>
        <w:ind w:left="1440" w:hanging="709"/>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720" w:firstLine="11"/>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 przypadku, gdy Zamawiający jest podmiotem, na rzecz którego roboty budowlane wskazane w wykazie robót zostały wcześniej wykonane, Wykonawca nie ma obowiązku przedkładania dowodów.</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 xml:space="preserve">Jeżeli wykonawca ma siedzibę lub miejsce zamieszkania poza terytorium Rzeczypospolitej Polskiej: </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 xml:space="preserve">zamiast dokumentów, o których mowa w pkt 11.1 ppkt (2), ppkt (3), ppkt (4), składa dokument lub dokumenty wystawione w kraju, </w:t>
      </w:r>
      <w:r w:rsidRPr="002712D8">
        <w:rPr>
          <w:rFonts w:ascii="Times New Roman" w:eastAsia="Times New Roman" w:hAnsi="Times New Roman" w:cs="Times New Roman"/>
          <w:lang w:eastAsia="ar-SA"/>
        </w:rPr>
        <w:br/>
        <w:t xml:space="preserve">w którym ma siedzibę lub miejsce zamieszkania, potwierdzające odpowiednio, że: </w:t>
      </w:r>
    </w:p>
    <w:p w:rsidR="008417F9" w:rsidRPr="002712D8" w:rsidRDefault="008417F9" w:rsidP="008417F9">
      <w:pPr>
        <w:suppressAutoHyphens/>
        <w:autoSpaceDE w:val="0"/>
        <w:spacing w:after="0" w:line="240" w:lineRule="auto"/>
        <w:ind w:left="2520" w:hanging="7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(a) </w:t>
      </w:r>
      <w:r w:rsidRPr="002712D8">
        <w:rPr>
          <w:rFonts w:ascii="Times New Roman" w:eastAsia="Times New Roman" w:hAnsi="Times New Roman" w:cs="Times New Roman"/>
          <w:lang w:eastAsia="ar-SA"/>
        </w:rPr>
        <w:tab/>
        <w:t>nie otwarto jego likwidacji ani nie ogłoszono upadłości,</w:t>
      </w:r>
    </w:p>
    <w:p w:rsidR="008417F9" w:rsidRPr="002712D8" w:rsidRDefault="008417F9" w:rsidP="008417F9">
      <w:pPr>
        <w:suppressAutoHyphens/>
        <w:autoSpaceDE w:val="0"/>
        <w:spacing w:after="0" w:line="240" w:lineRule="auto"/>
        <w:ind w:left="2520" w:hanging="7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(b)</w:t>
      </w:r>
      <w:r w:rsidRPr="002712D8">
        <w:rPr>
          <w:rFonts w:ascii="Times New Roman" w:eastAsia="Times New Roman" w:hAnsi="Times New Roman" w:cs="Times New Roman"/>
          <w:lang w:eastAsia="ar-SA"/>
        </w:rPr>
        <w:tab/>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8417F9" w:rsidRPr="002712D8" w:rsidRDefault="008417F9" w:rsidP="008417F9">
      <w:pPr>
        <w:suppressAutoHyphens/>
        <w:autoSpaceDE w:val="0"/>
        <w:spacing w:after="0" w:line="240" w:lineRule="auto"/>
        <w:ind w:left="18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Dokumenty, o których mowa w lit. (a) powinny być wystawione nie wcześniej niż 6 miesięcy przed upływem terminu składania ofert. Dokumenty, o których mowa w lit. (b) powinny być wystawione nie wcześniej niż 3 miesiące przed terminem składania ofert.</w:t>
      </w:r>
    </w:p>
    <w:p w:rsidR="008417F9" w:rsidRPr="002712D8" w:rsidRDefault="008417F9" w:rsidP="008417F9">
      <w:pPr>
        <w:suppressAutoHyphens/>
        <w:autoSpaceDE w:val="0"/>
        <w:spacing w:after="0" w:line="240" w:lineRule="auto"/>
        <w:ind w:left="1800"/>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1800"/>
        <w:jc w:val="both"/>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 xml:space="preserve">Jeżeli w kraju, w którym Wykonawca ma siedzibę lub miejsce zamieszkania, nie wydaje się dokumentów, o których mowa w ppkt.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8417F9" w:rsidRPr="002712D8" w:rsidRDefault="008417F9" w:rsidP="008417F9">
      <w:pPr>
        <w:suppressAutoHyphens/>
        <w:autoSpaceDE w:val="0"/>
        <w:spacing w:after="0" w:line="240" w:lineRule="auto"/>
        <w:ind w:left="1800"/>
        <w:jc w:val="both"/>
        <w:rPr>
          <w:rFonts w:ascii="Times New Roman" w:eastAsia="Times New Roman" w:hAnsi="Times New Roman" w:cs="Times New Roman"/>
          <w:b/>
          <w:bCs/>
          <w:lang w:eastAsia="ar-SA"/>
        </w:rPr>
      </w:pPr>
    </w:p>
    <w:p w:rsidR="008417F9" w:rsidRPr="002712D8" w:rsidRDefault="008417F9" w:rsidP="008417F9">
      <w:pPr>
        <w:suppressAutoHyphens/>
        <w:autoSpaceDE w:val="0"/>
        <w:spacing w:after="0" w:line="240" w:lineRule="auto"/>
        <w:ind w:left="851" w:hanging="851"/>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ab/>
        <w:t>W przypadku Wykonawców wspólnie ubiegających się o udzielenie zamówienia:</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 xml:space="preserve">dokumenty wymienione w pkt. 11.1. składa każdy z Wykonawców </w:t>
      </w:r>
      <w:r w:rsidRPr="002712D8">
        <w:rPr>
          <w:rFonts w:ascii="Times New Roman" w:eastAsia="Times New Roman" w:hAnsi="Times New Roman" w:cs="Times New Roman"/>
          <w:spacing w:val="-5"/>
          <w:lang w:eastAsia="ar-SA"/>
        </w:rPr>
        <w:t>wspólnie ubiegających się o udzielenie zamówienia</w:t>
      </w:r>
      <w:r w:rsidRPr="002712D8">
        <w:rPr>
          <w:rFonts w:ascii="Times New Roman" w:eastAsia="Times New Roman" w:hAnsi="Times New Roman" w:cs="Times New Roman"/>
          <w:lang w:eastAsia="ar-SA"/>
        </w:rPr>
        <w:t xml:space="preserve"> bądź należycie umocowany pełnomocnik Wykonawców </w:t>
      </w:r>
      <w:r w:rsidRPr="002712D8">
        <w:rPr>
          <w:rFonts w:ascii="Times New Roman" w:eastAsia="Times New Roman" w:hAnsi="Times New Roman" w:cs="Times New Roman"/>
          <w:spacing w:val="-5"/>
          <w:lang w:eastAsia="ar-SA"/>
        </w:rPr>
        <w:t xml:space="preserve">wspólnie ubiegających się </w:t>
      </w:r>
      <w:r w:rsidRPr="002712D8">
        <w:rPr>
          <w:rFonts w:ascii="Times New Roman" w:eastAsia="Times New Roman" w:hAnsi="Times New Roman" w:cs="Times New Roman"/>
          <w:spacing w:val="-5"/>
          <w:lang w:eastAsia="ar-SA"/>
        </w:rPr>
        <w:br/>
        <w:t>o udzielenie zamówienia;</w:t>
      </w:r>
    </w:p>
    <w:p w:rsidR="008417F9" w:rsidRPr="002712D8" w:rsidRDefault="008417F9" w:rsidP="008417F9">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dokumenty składane w celu potwierdzenia spełnienia warunków udziału w postępowaniu określonych w pkt. 10.3</w:t>
      </w:r>
      <w:r>
        <w:rPr>
          <w:rFonts w:ascii="Times New Roman" w:eastAsia="Times New Roman" w:hAnsi="Times New Roman" w:cs="Times New Roman"/>
          <w:lang w:eastAsia="ar-SA"/>
        </w:rPr>
        <w:t xml:space="preserve">, </w:t>
      </w:r>
      <w:r w:rsidRPr="002712D8">
        <w:rPr>
          <w:rFonts w:ascii="Times New Roman" w:eastAsia="Times New Roman" w:hAnsi="Times New Roman" w:cs="Times New Roman"/>
          <w:lang w:eastAsia="ar-SA"/>
        </w:rPr>
        <w:t>10.5 niniejszej Instrukcji dla Wykonawców winien przedłożyć w imieniu wszystkich ten, lub ci spośród Wykonawców, którzy łącznie wykazują spełnienie warunku.</w:t>
      </w:r>
    </w:p>
    <w:p w:rsidR="008417F9" w:rsidRPr="00AC1554" w:rsidRDefault="008417F9" w:rsidP="008417F9">
      <w:pPr>
        <w:pStyle w:val="Nagwek2"/>
        <w:rPr>
          <w:rFonts w:eastAsia="Times New Roman"/>
          <w:b/>
          <w:color w:val="auto"/>
          <w:sz w:val="24"/>
          <w:u w:val="single"/>
        </w:rPr>
      </w:pPr>
    </w:p>
    <w:p w:rsidR="008417F9" w:rsidRPr="00AC1554" w:rsidRDefault="008417F9" w:rsidP="008417F9">
      <w:pPr>
        <w:pStyle w:val="Nagwek2"/>
        <w:rPr>
          <w:rFonts w:eastAsia="Times New Roman"/>
          <w:b/>
          <w:color w:val="auto"/>
          <w:sz w:val="24"/>
          <w:u w:val="single"/>
        </w:rPr>
      </w:pPr>
      <w:r w:rsidRPr="00AC1554">
        <w:rPr>
          <w:rFonts w:eastAsia="Times New Roman"/>
          <w:b/>
          <w:color w:val="auto"/>
          <w:sz w:val="24"/>
          <w:u w:val="single"/>
        </w:rPr>
        <w:t>1</w:t>
      </w:r>
      <w:r>
        <w:rPr>
          <w:rFonts w:eastAsia="Times New Roman"/>
          <w:b/>
          <w:color w:val="auto"/>
          <w:sz w:val="24"/>
          <w:u w:val="single"/>
        </w:rPr>
        <w:t>2</w:t>
      </w:r>
      <w:r w:rsidRPr="00AC1554">
        <w:rPr>
          <w:rFonts w:eastAsia="Times New Roman"/>
          <w:b/>
          <w:color w:val="auto"/>
          <w:sz w:val="24"/>
          <w:u w:val="single"/>
        </w:rPr>
        <w:t>. Informacja o sposobie porozumiewania się Zamawiającego z Wykonawcami oraz przekazywania oświadczeń lub dokumentów, a także wskazanie osób uprawnionych do porozumiewania się z wykonawcami.</w:t>
      </w:r>
    </w:p>
    <w:p w:rsidR="008417F9" w:rsidRPr="00AC1554" w:rsidRDefault="008417F9" w:rsidP="008417F9">
      <w:pPr>
        <w:ind w:left="615"/>
        <w:rPr>
          <w:rFonts w:eastAsia="Times New Roman"/>
        </w:rPr>
      </w:pPr>
    </w:p>
    <w:p w:rsidR="008417F9" w:rsidRDefault="008417F9" w:rsidP="008417F9">
      <w:pPr>
        <w:pStyle w:val="Tekstpodstawowy21"/>
        <w:suppressAutoHyphens w:val="0"/>
        <w:rPr>
          <w:rFonts w:eastAsia="Times New Roman"/>
          <w:sz w:val="24"/>
        </w:rPr>
      </w:pPr>
      <w:r>
        <w:rPr>
          <w:rFonts w:eastAsia="Times New Roman"/>
          <w:sz w:val="24"/>
        </w:rPr>
        <w:t>Oświadczenia, wnioski, zawiadomienia, wyjaśnienia oraz inne informacje zamawiający i wykonawcy przekazują pisemnie, faxem lub drogą elektroniczną.</w:t>
      </w:r>
    </w:p>
    <w:p w:rsidR="008417F9" w:rsidRDefault="008417F9" w:rsidP="008417F9">
      <w:pPr>
        <w:pStyle w:val="Tekstpodstawowy21"/>
        <w:suppressAutoHyphens w:val="0"/>
        <w:rPr>
          <w:rFonts w:eastAsia="Times New Roman"/>
          <w:sz w:val="24"/>
        </w:rPr>
      </w:pPr>
      <w:r>
        <w:rPr>
          <w:rFonts w:eastAsia="Times New Roman"/>
          <w:sz w:val="24"/>
        </w:rPr>
        <w:t>Otrzymanie informacji przekazanych faksem lub drogą elektroniczną każda ze stron niezwłocznie potwierdza na żądanie drugiej strony. W przypadku braku potwierdzenia  otrzymania wiadomości przez wykonawcę, zamawiający domniemywa, że pismo wysłane na numer faxu lub adres poczty elektronicznej podany przez wykonawcę zostało mu doręczone w sposób umożliwiający zapoznanie się z jego treścią.</w:t>
      </w:r>
    </w:p>
    <w:p w:rsidR="008417F9" w:rsidRDefault="008417F9" w:rsidP="008417F9">
      <w:pPr>
        <w:pStyle w:val="Tekstpodstawowy21"/>
        <w:suppressAutoHyphens w:val="0"/>
        <w:rPr>
          <w:rFonts w:eastAsia="Times New Roman"/>
          <w:sz w:val="24"/>
        </w:rPr>
      </w:pPr>
      <w:r>
        <w:rPr>
          <w:rFonts w:eastAsia="Times New Roman"/>
          <w:sz w:val="24"/>
        </w:rPr>
        <w:t>Osoby uprawnione do porozumiewania się z Wykonawcami:</w:t>
      </w:r>
    </w:p>
    <w:p w:rsidR="008417F9" w:rsidRDefault="008417F9" w:rsidP="008417F9">
      <w:pPr>
        <w:pStyle w:val="Tekstpodstawowy21"/>
        <w:suppressAutoHyphens w:val="0"/>
        <w:rPr>
          <w:rFonts w:eastAsia="Times New Roman"/>
          <w:sz w:val="24"/>
        </w:rPr>
      </w:pPr>
      <w:r>
        <w:rPr>
          <w:rFonts w:eastAsia="Times New Roman"/>
          <w:sz w:val="24"/>
        </w:rPr>
        <w:t xml:space="preserve">Elżbieta Retyk tel. 943584608, fax 943584194 adres e-mail: </w:t>
      </w:r>
      <w:hyperlink r:id="rId9" w:history="1">
        <w:r w:rsidRPr="00241BB1">
          <w:rPr>
            <w:rStyle w:val="Hipercze"/>
            <w:rFonts w:eastAsia="Times New Roman"/>
            <w:sz w:val="24"/>
          </w:rPr>
          <w:t>e.retyk@dygowo.pl</w:t>
        </w:r>
      </w:hyperlink>
      <w:r>
        <w:rPr>
          <w:rFonts w:eastAsia="Times New Roman"/>
          <w:sz w:val="24"/>
        </w:rPr>
        <w:t xml:space="preserve"> </w:t>
      </w:r>
    </w:p>
    <w:p w:rsidR="008417F9" w:rsidRDefault="008417F9" w:rsidP="008417F9">
      <w:pPr>
        <w:pStyle w:val="Tekstpodstawowy21"/>
        <w:suppressAutoHyphens w:val="0"/>
        <w:rPr>
          <w:rFonts w:eastAsia="Times New Roman"/>
          <w:sz w:val="24"/>
        </w:rPr>
      </w:pPr>
      <w:r>
        <w:rPr>
          <w:rFonts w:eastAsia="Times New Roman"/>
          <w:sz w:val="24"/>
        </w:rPr>
        <w:t xml:space="preserve"> Andrzej Mazur. tel 94 35 84 608, fax 94 35 84 194, adres e-mail </w:t>
      </w:r>
      <w:hyperlink r:id="rId10" w:history="1">
        <w:r w:rsidRPr="00241BB1">
          <w:rPr>
            <w:rStyle w:val="Hipercze"/>
            <w:rFonts w:eastAsia="Times New Roman"/>
            <w:sz w:val="24"/>
          </w:rPr>
          <w:t>a.mazur@dygowo.pl</w:t>
        </w:r>
      </w:hyperlink>
      <w:r>
        <w:rPr>
          <w:rFonts w:eastAsia="Times New Roman"/>
          <w:sz w:val="24"/>
        </w:rPr>
        <w:t xml:space="preserve"> </w:t>
      </w:r>
    </w:p>
    <w:p w:rsidR="008417F9" w:rsidRDefault="008417F9" w:rsidP="008417F9">
      <w:pPr>
        <w:pStyle w:val="Tekstpodstawowy21"/>
        <w:suppressAutoHyphens w:val="0"/>
        <w:ind w:left="615"/>
        <w:rPr>
          <w:rFonts w:eastAsia="Times New Roman"/>
          <w:sz w:val="24"/>
        </w:rPr>
      </w:pPr>
    </w:p>
    <w:p w:rsidR="008417F9" w:rsidRDefault="008417F9" w:rsidP="008417F9">
      <w:pPr>
        <w:pStyle w:val="Tekstpodstawowy21"/>
        <w:tabs>
          <w:tab w:val="left" w:pos="1800"/>
        </w:tabs>
        <w:suppressAutoHyphens w:val="0"/>
        <w:ind w:left="360"/>
        <w:rPr>
          <w:rFonts w:eastAsia="Times New Roman"/>
          <w:b/>
          <w:sz w:val="24"/>
          <w:u w:val="single"/>
        </w:rPr>
      </w:pPr>
      <w:r>
        <w:rPr>
          <w:rFonts w:eastAsia="Times New Roman"/>
          <w:b/>
          <w:sz w:val="24"/>
        </w:rPr>
        <w:t xml:space="preserve">13.  </w:t>
      </w:r>
      <w:r>
        <w:rPr>
          <w:rFonts w:eastAsia="Times New Roman"/>
          <w:b/>
          <w:sz w:val="24"/>
          <w:u w:val="single"/>
        </w:rPr>
        <w:t>Wymagania dotyczące wadium.</w:t>
      </w:r>
    </w:p>
    <w:p w:rsidR="008417F9" w:rsidRDefault="008417F9" w:rsidP="008417F9">
      <w:pPr>
        <w:pStyle w:val="Tekstpodstawowy21"/>
        <w:suppressAutoHyphens w:val="0"/>
        <w:ind w:left="615"/>
        <w:rPr>
          <w:rFonts w:eastAsia="Times New Roman"/>
          <w:b/>
          <w:sz w:val="24"/>
          <w:u w:val="single"/>
        </w:rPr>
      </w:pPr>
    </w:p>
    <w:p w:rsidR="008417F9" w:rsidRDefault="008417F9" w:rsidP="008417F9">
      <w:pPr>
        <w:pStyle w:val="Tekstpodstawowywcity21"/>
        <w:spacing w:line="360" w:lineRule="auto"/>
        <w:ind w:left="0"/>
        <w:rPr>
          <w:szCs w:val="20"/>
        </w:rPr>
      </w:pPr>
      <w:r>
        <w:rPr>
          <w:szCs w:val="20"/>
        </w:rPr>
        <w:t>Warunkiem udziału w postępowaniu jest wniesienie wadium w wysokości 5.000 zł</w:t>
      </w:r>
    </w:p>
    <w:p w:rsidR="008417F9" w:rsidRDefault="008417F9" w:rsidP="008417F9">
      <w:pPr>
        <w:pStyle w:val="Tekstpodstawowywcity21"/>
        <w:ind w:left="0"/>
        <w:rPr>
          <w:bCs/>
        </w:rPr>
      </w:pPr>
      <w:r>
        <w:rPr>
          <w:szCs w:val="20"/>
        </w:rPr>
        <w:t xml:space="preserve"> </w:t>
      </w:r>
      <w:r>
        <w:t xml:space="preserve">przed upływem terminu składania ofert. </w:t>
      </w:r>
      <w:r>
        <w:rPr>
          <w:bCs/>
        </w:rPr>
        <w:t xml:space="preserve"> </w:t>
      </w:r>
    </w:p>
    <w:p w:rsidR="008417F9" w:rsidRDefault="008417F9" w:rsidP="008417F9">
      <w:pPr>
        <w:pStyle w:val="Tekstpodstawowywcity21"/>
        <w:jc w:val="center"/>
        <w:rPr>
          <w:i/>
          <w:u w:val="single"/>
        </w:rPr>
      </w:pPr>
      <w:r>
        <w:rPr>
          <w:i/>
          <w:u w:val="single"/>
        </w:rPr>
        <w:t>Za termin wniesienia wadium w formie pieniężnej  uznaje się termin wpływu środków na konto zamawiającego.</w:t>
      </w:r>
    </w:p>
    <w:p w:rsidR="008417F9" w:rsidRDefault="008417F9" w:rsidP="008417F9">
      <w:pPr>
        <w:pStyle w:val="Tekstpodstawowy21"/>
        <w:suppressAutoHyphens w:val="0"/>
        <w:rPr>
          <w:rFonts w:eastAsia="Times New Roman"/>
          <w:sz w:val="24"/>
          <w:szCs w:val="20"/>
        </w:rPr>
      </w:pPr>
      <w:r>
        <w:rPr>
          <w:rFonts w:eastAsia="Times New Roman"/>
          <w:sz w:val="24"/>
          <w:szCs w:val="20"/>
        </w:rPr>
        <w:t xml:space="preserve">Wadium może być wniesione w każdej formie określonej w Prawie zamówień publicznych. W przypadku wniesienia wadium w gotówce należy wpłacić je w Banku Spółdzielczym w Białogardzie O/Dygowo Nr konta 21 8562 0007 0040 0291 2000 0060    </w:t>
      </w:r>
    </w:p>
    <w:p w:rsidR="008417F9" w:rsidRDefault="008417F9" w:rsidP="008417F9">
      <w:pPr>
        <w:pStyle w:val="Tekstpodstawowy21"/>
        <w:suppressAutoHyphens w:val="0"/>
        <w:ind w:left="615"/>
        <w:rPr>
          <w:rFonts w:eastAsia="Times New Roman"/>
          <w:sz w:val="24"/>
        </w:rPr>
      </w:pPr>
    </w:p>
    <w:p w:rsidR="008417F9" w:rsidRDefault="008417F9" w:rsidP="008417F9">
      <w:pPr>
        <w:pStyle w:val="Tekstpodstawowy21"/>
        <w:tabs>
          <w:tab w:val="left" w:pos="1860"/>
        </w:tabs>
        <w:suppressAutoHyphens w:val="0"/>
        <w:ind w:left="375"/>
        <w:rPr>
          <w:rFonts w:eastAsia="Times New Roman"/>
          <w:b/>
          <w:sz w:val="24"/>
          <w:u w:val="single"/>
        </w:rPr>
      </w:pPr>
      <w:r>
        <w:rPr>
          <w:rFonts w:eastAsia="Times New Roman"/>
          <w:b/>
          <w:sz w:val="24"/>
        </w:rPr>
        <w:t xml:space="preserve">14.  </w:t>
      </w:r>
      <w:r>
        <w:rPr>
          <w:rFonts w:eastAsia="Times New Roman"/>
          <w:b/>
          <w:sz w:val="24"/>
          <w:u w:val="single"/>
        </w:rPr>
        <w:t>Opis sposobu obliczenia ceny oferty.</w:t>
      </w:r>
    </w:p>
    <w:p w:rsidR="008417F9" w:rsidRDefault="008417F9" w:rsidP="008417F9">
      <w:pPr>
        <w:suppressAutoHyphens/>
        <w:spacing w:after="0" w:line="240" w:lineRule="auto"/>
        <w:ind w:left="709" w:hanging="709"/>
        <w:jc w:val="both"/>
        <w:rPr>
          <w:rFonts w:ascii="Times New Roman" w:eastAsia="Times New Roman" w:hAnsi="Times New Roman" w:cs="Times New Roman"/>
          <w:lang w:eastAsia="ar-SA"/>
        </w:rPr>
      </w:pPr>
    </w:p>
    <w:p w:rsidR="00DA13CB" w:rsidRDefault="008417F9" w:rsidP="008417F9">
      <w:pPr>
        <w:pStyle w:val="Akapitzlist"/>
        <w:numPr>
          <w:ilvl w:val="1"/>
          <w:numId w:val="6"/>
        </w:numPr>
        <w:tabs>
          <w:tab w:val="clear" w:pos="1080"/>
          <w:tab w:val="num" w:pos="720"/>
        </w:tabs>
        <w:ind w:left="426"/>
        <w:jc w:val="both"/>
      </w:pPr>
      <w:r w:rsidRPr="00DA13CB">
        <w:t>Cena rozumiana jest, jako całkowite wynagrodzenie Wykonawcy, łącznie z podatkiem VAT, za wykonanie przedmiotu umowy wraz z usunięciem wad ujawnionych przy odbiorze końcowym oraz w okresie rękojmi i gwarancji.</w:t>
      </w:r>
    </w:p>
    <w:p w:rsidR="00DA13CB" w:rsidRDefault="008417F9" w:rsidP="00DA13CB">
      <w:pPr>
        <w:pStyle w:val="Akapitzlist"/>
        <w:numPr>
          <w:ilvl w:val="1"/>
          <w:numId w:val="6"/>
        </w:numPr>
        <w:tabs>
          <w:tab w:val="clear" w:pos="1080"/>
          <w:tab w:val="num" w:pos="720"/>
        </w:tabs>
        <w:ind w:left="426"/>
        <w:jc w:val="both"/>
      </w:pPr>
      <w:r w:rsidRPr="00DA13CB">
        <w:t>Wykonawca określi cenę na podstawie dokumentów stanowiących opis przedmiotu zamówienia (tj. dokumentacji projektowej, specyfikacji technicznych wykonania i odbioru robót ) i wszelkich innych postanowień specyfikacji istotnych warunków zamówienia. Cena brutto będzie podlegała ocenie w ramach przyjętych kryteriów oceny ofert. Cena brutto podana przez Wykonawcę obejmuje wszelkie prace jakie są niezbędne do prawidłowego wykonania zamówienia.</w:t>
      </w:r>
    </w:p>
    <w:p w:rsidR="00DA13CB" w:rsidRPr="00DA13CB" w:rsidRDefault="008417F9" w:rsidP="00DA13CB">
      <w:pPr>
        <w:pStyle w:val="Akapitzlist"/>
        <w:numPr>
          <w:ilvl w:val="1"/>
          <w:numId w:val="6"/>
        </w:numPr>
        <w:tabs>
          <w:tab w:val="clear" w:pos="1080"/>
          <w:tab w:val="num" w:pos="720"/>
        </w:tabs>
        <w:ind w:left="426"/>
        <w:jc w:val="both"/>
      </w:pPr>
      <w:r w:rsidRPr="00DA13CB">
        <w:rPr>
          <w:sz w:val="22"/>
          <w:szCs w:val="22"/>
        </w:rPr>
        <w:t xml:space="preserve">Cena winna być wyrażona w złotych (PLN) z dokładnością do dwóch miejsc po przecinku. </w:t>
      </w:r>
    </w:p>
    <w:p w:rsidR="00DA13CB" w:rsidRPr="00DA13CB" w:rsidRDefault="00DA13CB" w:rsidP="00DA13CB">
      <w:pPr>
        <w:pStyle w:val="Akapitzlist"/>
        <w:numPr>
          <w:ilvl w:val="1"/>
          <w:numId w:val="6"/>
        </w:numPr>
        <w:tabs>
          <w:tab w:val="clear" w:pos="1080"/>
          <w:tab w:val="num" w:pos="720"/>
        </w:tabs>
        <w:ind w:left="426"/>
        <w:jc w:val="both"/>
      </w:pPr>
      <w:r w:rsidRPr="00DA13CB">
        <w:t xml:space="preserve">Wykonawca wraz z ofertą składa informację, że wybór oferty będzie prowadzić do powstania u zamawiającego obowiązku podatkowego, wskazując nazwę (rodzaj) towaru lub usługi, których dostawa lub świadczenie będzie prowadzić do jego powstania, oraz </w:t>
      </w:r>
      <w:r w:rsidRPr="00DA13CB">
        <w:lastRenderedPageBreak/>
        <w:t xml:space="preserve">wskazując ich wartość bez kwoty podatku </w:t>
      </w:r>
      <w:r w:rsidRPr="00DA13CB">
        <w:rPr>
          <w:u w:val="single"/>
        </w:rPr>
        <w:t>albo</w:t>
      </w:r>
      <w:r w:rsidRPr="00DA13CB">
        <w:t xml:space="preserve"> informację o tym, że wybór oferty nie będzie prowadzić do powstania u zamawiającego obowiązku podatkowego (zawartą we wzorze formularza oferty).</w:t>
      </w:r>
    </w:p>
    <w:p w:rsidR="00DA13CB" w:rsidRPr="00461826" w:rsidRDefault="00DA13CB" w:rsidP="008417F9">
      <w:pPr>
        <w:pStyle w:val="Tekstpodstawowy21"/>
        <w:tabs>
          <w:tab w:val="left" w:pos="360"/>
        </w:tabs>
        <w:suppressAutoHyphens w:val="0"/>
        <w:rPr>
          <w:rFonts w:eastAsia="Times New Roman"/>
          <w:sz w:val="22"/>
          <w:szCs w:val="22"/>
        </w:rPr>
      </w:pPr>
    </w:p>
    <w:p w:rsidR="008417F9" w:rsidRDefault="008417F9" w:rsidP="008417F9">
      <w:pPr>
        <w:tabs>
          <w:tab w:val="left" w:pos="1800"/>
        </w:tabs>
        <w:ind w:left="360"/>
        <w:jc w:val="both"/>
        <w:rPr>
          <w:rFonts w:eastAsia="Times New Roman"/>
        </w:rPr>
      </w:pPr>
    </w:p>
    <w:p w:rsidR="008417F9" w:rsidRDefault="008417F9" w:rsidP="008417F9">
      <w:pPr>
        <w:tabs>
          <w:tab w:val="left" w:pos="1860"/>
        </w:tabs>
        <w:jc w:val="both"/>
        <w:rPr>
          <w:rFonts w:eastAsia="Times New Roman"/>
          <w:b/>
          <w:u w:val="single"/>
        </w:rPr>
      </w:pPr>
      <w:r>
        <w:rPr>
          <w:rFonts w:eastAsia="Times New Roman"/>
          <w:b/>
          <w:u w:val="single"/>
        </w:rPr>
        <w:t>15. Opis kryteriów, którymi Zamawiający będzie się kierował przy wyborze oferty, wraz z podaniem znaczenia tych kryteriów oraz sposobu oceny ofert.</w:t>
      </w:r>
    </w:p>
    <w:p w:rsidR="008417F9" w:rsidRDefault="008417F9" w:rsidP="008417F9">
      <w:pPr>
        <w:tabs>
          <w:tab w:val="left" w:pos="2460"/>
        </w:tabs>
        <w:jc w:val="both"/>
        <w:rPr>
          <w:rFonts w:eastAsia="Times New Roman"/>
          <w:u w:val="single"/>
        </w:rPr>
      </w:pPr>
      <w:r>
        <w:rPr>
          <w:rFonts w:eastAsia="Times New Roman"/>
          <w:u w:val="single"/>
        </w:rPr>
        <w:t>Zamawiający przy wyborze oferty będzie kierował się następującymi kryteriami:</w:t>
      </w:r>
    </w:p>
    <w:p w:rsidR="008417F9" w:rsidRDefault="008417F9" w:rsidP="00A56F61">
      <w:pPr>
        <w:pStyle w:val="Akapitzlist"/>
        <w:numPr>
          <w:ilvl w:val="1"/>
          <w:numId w:val="34"/>
        </w:numPr>
        <w:tabs>
          <w:tab w:val="left" w:pos="2460"/>
        </w:tabs>
        <w:jc w:val="both"/>
      </w:pPr>
      <w:r w:rsidRPr="00561809">
        <w:t xml:space="preserve">Cena </w:t>
      </w:r>
      <w:r>
        <w:t>– waga 90%</w:t>
      </w:r>
    </w:p>
    <w:p w:rsidR="008417F9" w:rsidRDefault="008417F9" w:rsidP="00A56F61">
      <w:pPr>
        <w:pStyle w:val="Akapitzlist"/>
        <w:numPr>
          <w:ilvl w:val="1"/>
          <w:numId w:val="34"/>
        </w:numPr>
        <w:tabs>
          <w:tab w:val="left" w:pos="2460"/>
        </w:tabs>
        <w:jc w:val="both"/>
      </w:pPr>
      <w:r>
        <w:t>Okres gwarancji – waga 10%</w:t>
      </w:r>
    </w:p>
    <w:p w:rsidR="008417F9" w:rsidRDefault="008417F9" w:rsidP="00A56F61">
      <w:pPr>
        <w:pStyle w:val="Akapitzlist"/>
        <w:numPr>
          <w:ilvl w:val="2"/>
          <w:numId w:val="34"/>
        </w:numPr>
        <w:tabs>
          <w:tab w:val="left" w:pos="2460"/>
        </w:tabs>
        <w:ind w:left="426"/>
        <w:jc w:val="both"/>
      </w:pPr>
      <w:r>
        <w:t>Kryterium „cena”</w:t>
      </w:r>
    </w:p>
    <w:p w:rsidR="008417F9" w:rsidRDefault="008417F9" w:rsidP="008417F9">
      <w:pPr>
        <w:pStyle w:val="Akapitzlist"/>
        <w:tabs>
          <w:tab w:val="left" w:pos="2460"/>
        </w:tabs>
        <w:ind w:left="426"/>
        <w:jc w:val="both"/>
      </w:pPr>
      <w:r>
        <w:t>Liczba punktów przyznana przez komisję przetargową zostanie obliczona wg wzoru:</w:t>
      </w:r>
    </w:p>
    <w:p w:rsidR="008417F9" w:rsidRDefault="008417F9" w:rsidP="008417F9">
      <w:pPr>
        <w:pStyle w:val="Akapitzlist"/>
        <w:tabs>
          <w:tab w:val="left" w:pos="2460"/>
        </w:tabs>
        <w:ind w:left="426"/>
        <w:jc w:val="both"/>
        <w:rPr>
          <w:b/>
        </w:rPr>
      </w:pPr>
      <w:r>
        <w:rPr>
          <w:b/>
        </w:rPr>
        <w:t>Nc= Cn/CbnxKpxWc</w:t>
      </w:r>
    </w:p>
    <w:p w:rsidR="008417F9" w:rsidRDefault="008417F9" w:rsidP="008417F9">
      <w:pPr>
        <w:pStyle w:val="Akapitzlist"/>
        <w:tabs>
          <w:tab w:val="left" w:pos="2460"/>
        </w:tabs>
        <w:ind w:left="426"/>
        <w:jc w:val="both"/>
      </w:pPr>
      <w:r>
        <w:t>Gdzie:</w:t>
      </w:r>
    </w:p>
    <w:p w:rsidR="008417F9" w:rsidRDefault="008417F9" w:rsidP="008417F9">
      <w:pPr>
        <w:pStyle w:val="Akapitzlist"/>
        <w:tabs>
          <w:tab w:val="left" w:pos="2460"/>
        </w:tabs>
        <w:ind w:left="426"/>
        <w:jc w:val="both"/>
      </w:pPr>
      <w:r>
        <w:t>Nc – liczba punktów przyznana za kryterium „cena”</w:t>
      </w:r>
    </w:p>
    <w:p w:rsidR="008417F9" w:rsidRDefault="008417F9" w:rsidP="008417F9">
      <w:pPr>
        <w:pStyle w:val="Akapitzlist"/>
        <w:tabs>
          <w:tab w:val="left" w:pos="2460"/>
        </w:tabs>
        <w:ind w:left="426"/>
        <w:jc w:val="both"/>
      </w:pPr>
      <w:r>
        <w:t>Cn – cena najtańszej oferty</w:t>
      </w:r>
    </w:p>
    <w:p w:rsidR="008417F9" w:rsidRDefault="008417F9" w:rsidP="008417F9">
      <w:pPr>
        <w:pStyle w:val="Akapitzlist"/>
        <w:tabs>
          <w:tab w:val="left" w:pos="2460"/>
        </w:tabs>
        <w:ind w:left="426"/>
        <w:jc w:val="both"/>
      </w:pPr>
      <w:r>
        <w:t>Cbn – cena oferty badanej</w:t>
      </w:r>
    </w:p>
    <w:p w:rsidR="008417F9" w:rsidRDefault="008417F9" w:rsidP="008417F9">
      <w:pPr>
        <w:pStyle w:val="Akapitzlist"/>
        <w:tabs>
          <w:tab w:val="left" w:pos="2460"/>
        </w:tabs>
        <w:ind w:left="426"/>
        <w:jc w:val="both"/>
      </w:pPr>
      <w:r>
        <w:t>Kp- współczynnik proporcjonalności = 100</w:t>
      </w:r>
    </w:p>
    <w:p w:rsidR="008417F9" w:rsidRDefault="008417F9" w:rsidP="008417F9">
      <w:pPr>
        <w:pStyle w:val="Akapitzlist"/>
        <w:tabs>
          <w:tab w:val="left" w:pos="2460"/>
        </w:tabs>
        <w:ind w:left="426"/>
        <w:jc w:val="both"/>
      </w:pPr>
      <w:r>
        <w:t>Wc – waga procentowa dla kryterium „cena” = 90%</w:t>
      </w:r>
    </w:p>
    <w:p w:rsidR="008417F9" w:rsidRDefault="008417F9" w:rsidP="008417F9">
      <w:pPr>
        <w:pStyle w:val="Akapitzlist"/>
        <w:tabs>
          <w:tab w:val="left" w:pos="2460"/>
        </w:tabs>
        <w:ind w:left="426"/>
        <w:jc w:val="both"/>
      </w:pPr>
    </w:p>
    <w:p w:rsidR="008417F9" w:rsidRDefault="008417F9" w:rsidP="008417F9">
      <w:pPr>
        <w:pStyle w:val="Akapitzlist"/>
        <w:numPr>
          <w:ilvl w:val="1"/>
          <w:numId w:val="21"/>
        </w:numPr>
        <w:tabs>
          <w:tab w:val="clear" w:pos="1080"/>
          <w:tab w:val="num" w:pos="720"/>
          <w:tab w:val="left" w:pos="2460"/>
        </w:tabs>
        <w:ind w:left="284"/>
        <w:jc w:val="both"/>
      </w:pPr>
      <w:r>
        <w:t>Kryterium „okres gwarancji”</w:t>
      </w:r>
    </w:p>
    <w:p w:rsidR="008417F9" w:rsidRDefault="008417F9" w:rsidP="008417F9">
      <w:pPr>
        <w:pStyle w:val="Akapitzlist"/>
        <w:numPr>
          <w:ilvl w:val="0"/>
          <w:numId w:val="22"/>
        </w:numPr>
        <w:tabs>
          <w:tab w:val="left" w:pos="2460"/>
        </w:tabs>
        <w:jc w:val="both"/>
      </w:pPr>
      <w:r>
        <w:t>okres gwarancji liczony jest w latach</w:t>
      </w:r>
    </w:p>
    <w:p w:rsidR="008417F9" w:rsidRDefault="008417F9" w:rsidP="008417F9">
      <w:pPr>
        <w:pStyle w:val="Akapitzlist"/>
        <w:numPr>
          <w:ilvl w:val="0"/>
          <w:numId w:val="22"/>
        </w:numPr>
        <w:tabs>
          <w:tab w:val="left" w:pos="2460"/>
        </w:tabs>
        <w:jc w:val="both"/>
      </w:pPr>
      <w:r>
        <w:t>minimalny okres gwarancji wymagany przez Zamawiającego wynosi 3 lata licząc od daty odbioru końcowego</w:t>
      </w:r>
    </w:p>
    <w:p w:rsidR="008417F9" w:rsidRDefault="008417F9" w:rsidP="008417F9">
      <w:pPr>
        <w:pStyle w:val="Akapitzlist"/>
        <w:numPr>
          <w:ilvl w:val="0"/>
          <w:numId w:val="22"/>
        </w:numPr>
        <w:tabs>
          <w:tab w:val="left" w:pos="2460"/>
        </w:tabs>
        <w:jc w:val="both"/>
      </w:pPr>
      <w:r>
        <w:t>maksymalny okres gwarancji nie dłuższy niż 7 lat licząc od daty odbioru końcowego</w:t>
      </w:r>
    </w:p>
    <w:p w:rsidR="008417F9" w:rsidRDefault="008417F9" w:rsidP="008417F9">
      <w:pPr>
        <w:tabs>
          <w:tab w:val="left" w:pos="2460"/>
        </w:tabs>
        <w:jc w:val="both"/>
      </w:pPr>
      <w:r>
        <w:t>Liczba punktów za kryterium „okres gwarancji” zostanie obliczona wg wzoru:</w:t>
      </w:r>
    </w:p>
    <w:p w:rsidR="008417F9" w:rsidRDefault="008417F9" w:rsidP="008417F9">
      <w:pPr>
        <w:tabs>
          <w:tab w:val="left" w:pos="2460"/>
        </w:tabs>
        <w:jc w:val="both"/>
      </w:pPr>
      <w:r>
        <w:t>Ng= Gb/Gmax x Kp x Wg</w:t>
      </w:r>
    </w:p>
    <w:p w:rsidR="008417F9" w:rsidRDefault="008417F9" w:rsidP="008417F9">
      <w:pPr>
        <w:tabs>
          <w:tab w:val="left" w:pos="2460"/>
        </w:tabs>
        <w:jc w:val="both"/>
      </w:pPr>
      <w:r>
        <w:t>Gdzie:</w:t>
      </w:r>
    </w:p>
    <w:p w:rsidR="008417F9" w:rsidRDefault="008417F9" w:rsidP="008417F9">
      <w:pPr>
        <w:tabs>
          <w:tab w:val="left" w:pos="2460"/>
        </w:tabs>
        <w:jc w:val="both"/>
      </w:pPr>
      <w:r>
        <w:t>Ng – liczba punktów przyznana za kryterium  „okres gwarancji”</w:t>
      </w:r>
    </w:p>
    <w:p w:rsidR="008417F9" w:rsidRDefault="008417F9" w:rsidP="008417F9">
      <w:pPr>
        <w:tabs>
          <w:tab w:val="left" w:pos="2460"/>
        </w:tabs>
        <w:jc w:val="both"/>
      </w:pPr>
      <w:r>
        <w:t>Gb – okres gwarancji w badanej ofercie</w:t>
      </w:r>
    </w:p>
    <w:p w:rsidR="008417F9" w:rsidRDefault="008417F9" w:rsidP="008417F9">
      <w:pPr>
        <w:tabs>
          <w:tab w:val="left" w:pos="2460"/>
        </w:tabs>
        <w:jc w:val="both"/>
      </w:pPr>
      <w:r>
        <w:t xml:space="preserve">Gmax – najdłuższy okres gwarancji  spośród nieodrzuconych ofert     </w:t>
      </w:r>
    </w:p>
    <w:p w:rsidR="008417F9" w:rsidRDefault="008417F9" w:rsidP="008417F9">
      <w:pPr>
        <w:tabs>
          <w:tab w:val="left" w:pos="2460"/>
        </w:tabs>
        <w:jc w:val="both"/>
      </w:pPr>
      <w:r>
        <w:t>Kp – współczynnik proporcjonalności = 100</w:t>
      </w:r>
    </w:p>
    <w:p w:rsidR="008417F9" w:rsidRDefault="008417F9" w:rsidP="008417F9">
      <w:pPr>
        <w:tabs>
          <w:tab w:val="left" w:pos="2460"/>
        </w:tabs>
        <w:jc w:val="both"/>
      </w:pPr>
      <w:r>
        <w:t>Ws – waga procentowa dla kryterium „okres gwarancji” – 10%</w:t>
      </w:r>
    </w:p>
    <w:p w:rsidR="008417F9" w:rsidRDefault="008417F9" w:rsidP="008417F9">
      <w:pPr>
        <w:pStyle w:val="Akapitzlist"/>
        <w:numPr>
          <w:ilvl w:val="1"/>
          <w:numId w:val="21"/>
        </w:numPr>
        <w:tabs>
          <w:tab w:val="clear" w:pos="1080"/>
          <w:tab w:val="left" w:pos="2460"/>
        </w:tabs>
        <w:ind w:left="426"/>
        <w:jc w:val="both"/>
      </w:pPr>
      <w:r>
        <w:t>Łączna liczba punków</w:t>
      </w:r>
    </w:p>
    <w:p w:rsidR="008417F9" w:rsidRDefault="008417F9" w:rsidP="008417F9">
      <w:pPr>
        <w:tabs>
          <w:tab w:val="left" w:pos="2460"/>
        </w:tabs>
        <w:ind w:left="66"/>
        <w:jc w:val="both"/>
      </w:pPr>
      <w:r>
        <w:t>Łączna liczba punktów przyznana dla danej oferty zostanie obliczona wg wzoru:</w:t>
      </w:r>
    </w:p>
    <w:p w:rsidR="008417F9" w:rsidRDefault="008417F9" w:rsidP="008417F9">
      <w:pPr>
        <w:tabs>
          <w:tab w:val="left" w:pos="2460"/>
        </w:tabs>
        <w:ind w:left="66"/>
        <w:jc w:val="both"/>
      </w:pPr>
      <w:r>
        <w:t>No=Nc + Ng</w:t>
      </w:r>
    </w:p>
    <w:p w:rsidR="008417F9" w:rsidRDefault="008417F9" w:rsidP="008417F9">
      <w:pPr>
        <w:tabs>
          <w:tab w:val="left" w:pos="2460"/>
        </w:tabs>
        <w:ind w:left="66"/>
        <w:jc w:val="both"/>
      </w:pPr>
      <w:r>
        <w:t>Gdzie:</w:t>
      </w:r>
    </w:p>
    <w:p w:rsidR="008417F9" w:rsidRDefault="008417F9" w:rsidP="008417F9">
      <w:pPr>
        <w:tabs>
          <w:tab w:val="left" w:pos="2460"/>
        </w:tabs>
        <w:ind w:left="66"/>
        <w:jc w:val="both"/>
      </w:pPr>
      <w:r>
        <w:lastRenderedPageBreak/>
        <w:t>No – liczba punktów przyznana dla danej oferty</w:t>
      </w:r>
    </w:p>
    <w:p w:rsidR="008417F9" w:rsidRDefault="008417F9" w:rsidP="008417F9">
      <w:pPr>
        <w:tabs>
          <w:tab w:val="left" w:pos="2460"/>
        </w:tabs>
        <w:ind w:left="66"/>
        <w:jc w:val="both"/>
      </w:pPr>
      <w:r>
        <w:t>Nc – liczba punktów przyznana za kryterium „cena”</w:t>
      </w:r>
    </w:p>
    <w:p w:rsidR="008417F9" w:rsidRDefault="008417F9" w:rsidP="008417F9">
      <w:pPr>
        <w:tabs>
          <w:tab w:val="left" w:pos="2460"/>
        </w:tabs>
        <w:ind w:left="66"/>
        <w:jc w:val="both"/>
      </w:pPr>
      <w:r>
        <w:t>Ng – liczba punktów przyznana za kryterium „okres gwarancji”</w:t>
      </w:r>
    </w:p>
    <w:p w:rsidR="008417F9" w:rsidRDefault="008417F9" w:rsidP="008417F9">
      <w:pPr>
        <w:tabs>
          <w:tab w:val="left" w:pos="2460"/>
        </w:tabs>
        <w:ind w:left="66"/>
        <w:jc w:val="both"/>
      </w:pPr>
      <w:r>
        <w:t xml:space="preserve">Za najkorzystniejsza ofertę Zamawiający uzna ofertę, która otrzyma największą łączną liczbę punktów spośród nieodrzuconych ofert   </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Jeżeli nie będzie można dokonać wyboru oferty najkorzystniejszej ze względu na to, że zostały złożone oferty o takiej samej cenie</w:t>
      </w:r>
      <w:r>
        <w:rPr>
          <w:rFonts w:ascii="Times New Roman" w:eastAsia="Times New Roman" w:hAnsi="Times New Roman" w:cs="Times New Roman"/>
          <w:lang w:eastAsia="ar-SA"/>
        </w:rPr>
        <w:t xml:space="preserve"> i okresie gwarancji</w:t>
      </w:r>
      <w:r w:rsidRPr="002712D8">
        <w:rPr>
          <w:rFonts w:ascii="Times New Roman" w:eastAsia="Times New Roman" w:hAnsi="Times New Roman" w:cs="Times New Roman"/>
          <w:lang w:eastAsia="ar-SA"/>
        </w:rPr>
        <w:t>, Zamawiający wezwie Wykonawców, którzy złożyli te oferty, do złożenia w wyznaczonym terminie ofert dodatkowych.</w:t>
      </w:r>
    </w:p>
    <w:p w:rsidR="008417F9" w:rsidRPr="002712D8" w:rsidRDefault="008417F9" w:rsidP="008417F9">
      <w:pPr>
        <w:suppressAutoHyphens/>
        <w:autoSpaceDE w:val="0"/>
        <w:spacing w:after="0" w:line="240" w:lineRule="auto"/>
        <w:ind w:left="900" w:hanging="900"/>
        <w:jc w:val="both"/>
        <w:rPr>
          <w:rFonts w:ascii="Times New Roman" w:eastAsia="Times New Roman" w:hAnsi="Times New Roman" w:cs="Times New Roman"/>
          <w:lang w:eastAsia="ar-SA"/>
        </w:rPr>
      </w:pPr>
    </w:p>
    <w:p w:rsidR="008417F9" w:rsidRDefault="008417F9" w:rsidP="008417F9">
      <w:pPr>
        <w:suppressAutoHyphens/>
        <w:autoSpaceDE w:val="0"/>
        <w:spacing w:after="0" w:line="240" w:lineRule="auto"/>
        <w:jc w:val="both"/>
        <w:rPr>
          <w:rFonts w:ascii="Times New Roman" w:eastAsia="Times New Roman" w:hAnsi="Times New Roman"/>
        </w:rPr>
      </w:pPr>
      <w:r w:rsidRPr="002712D8">
        <w:rPr>
          <w:rFonts w:ascii="Times New Roman" w:eastAsia="Times New Roman" w:hAnsi="Times New Roman" w:cs="Times New Roman"/>
          <w:lang w:eastAsia="ar-SA"/>
        </w:rPr>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8417F9" w:rsidRDefault="008417F9" w:rsidP="008417F9">
      <w:pPr>
        <w:pStyle w:val="Tekstpodstawowy31"/>
        <w:rPr>
          <w:rFonts w:ascii="Times New Roman" w:eastAsia="Times New Roman" w:hAnsi="Times New Roman"/>
        </w:rPr>
      </w:pPr>
    </w:p>
    <w:p w:rsidR="008417F9" w:rsidRDefault="008417F9" w:rsidP="008417F9">
      <w:pPr>
        <w:jc w:val="both"/>
        <w:rPr>
          <w:rFonts w:eastAsia="Times New Roman"/>
          <w:b/>
          <w:u w:val="single"/>
        </w:rPr>
      </w:pPr>
      <w:r>
        <w:rPr>
          <w:rFonts w:eastAsia="Times New Roman"/>
          <w:b/>
          <w:u w:val="single"/>
        </w:rPr>
        <w:t>16. Opis sposobu przygotowania oferty.</w:t>
      </w: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1.</w:t>
      </w:r>
      <w:r w:rsidRPr="002712D8">
        <w:rPr>
          <w:rFonts w:ascii="Times New Roman" w:eastAsia="Times New Roman" w:hAnsi="Times New Roman" w:cs="Tahoma"/>
          <w:lang w:eastAsia="ar-SA"/>
        </w:rPr>
        <w:tab/>
        <w:t>Wykonawca może złożyć tylko jedną ofertę.</w:t>
      </w: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p>
    <w:p w:rsidR="008417F9" w:rsidRPr="002B173A"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B173A">
        <w:rPr>
          <w:rFonts w:ascii="Times New Roman" w:eastAsia="Times New Roman" w:hAnsi="Times New Roman" w:cs="Tahoma"/>
          <w:lang w:eastAsia="ar-SA"/>
        </w:rPr>
        <w:t>2.</w:t>
      </w:r>
      <w:r w:rsidRPr="002B173A">
        <w:rPr>
          <w:rFonts w:ascii="Times New Roman" w:eastAsia="Times New Roman" w:hAnsi="Times New Roman" w:cs="Tahoma"/>
          <w:lang w:eastAsia="ar-SA"/>
        </w:rPr>
        <w:tab/>
        <w:t>Oferta winna zawierać prawidłowo wypełniony „Formularz OFERTY” (stanowiący  załącznik nr 1 do niniejszej Instrukcji dla Wykonawców) oraz niżej wymienione dokumenty:</w:t>
      </w:r>
    </w:p>
    <w:p w:rsidR="008417F9" w:rsidRPr="002712D8" w:rsidRDefault="008417F9" w:rsidP="008417F9">
      <w:pPr>
        <w:suppressAutoHyphens/>
        <w:autoSpaceDE w:val="0"/>
        <w:spacing w:after="0" w:line="240" w:lineRule="auto"/>
        <w:ind w:left="1413" w:hanging="705"/>
        <w:jc w:val="both"/>
        <w:rPr>
          <w:rFonts w:ascii="Times New Roman" w:eastAsia="Times New Roman" w:hAnsi="Times New Roman" w:cs="Tahoma"/>
          <w:lang w:eastAsia="ar-SA"/>
        </w:rPr>
      </w:pPr>
      <w:r w:rsidRPr="002B173A">
        <w:rPr>
          <w:rFonts w:ascii="Times New Roman" w:eastAsia="Times New Roman" w:hAnsi="Times New Roman" w:cs="Tahoma"/>
          <w:lang w:eastAsia="ar-SA"/>
        </w:rPr>
        <w:t>(1)</w:t>
      </w:r>
      <w:r w:rsidRPr="002B173A">
        <w:rPr>
          <w:rFonts w:ascii="Times New Roman" w:eastAsia="Times New Roman" w:hAnsi="Times New Roman" w:cs="Tahoma"/>
          <w:lang w:eastAsia="ar-SA"/>
        </w:rPr>
        <w:tab/>
        <w:t>Pełnomocnictwo do reprezentowania wszystkich Wykonawców wspólnie</w:t>
      </w:r>
      <w:r w:rsidRPr="002712D8">
        <w:rPr>
          <w:rFonts w:ascii="Times New Roman" w:eastAsia="Times New Roman" w:hAnsi="Times New Roman" w:cs="Tahoma"/>
          <w:lang w:eastAsia="ar-SA"/>
        </w:rPr>
        <w:t xml:space="preserv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8417F9" w:rsidRPr="002712D8" w:rsidRDefault="008417F9" w:rsidP="008417F9">
      <w:pPr>
        <w:suppressAutoHyphens/>
        <w:autoSpaceDE w:val="0"/>
        <w:spacing w:after="0" w:line="240" w:lineRule="auto"/>
        <w:ind w:left="1413" w:hanging="705"/>
        <w:jc w:val="both"/>
        <w:rPr>
          <w:rFonts w:ascii="Times New Roman" w:eastAsia="Times New Roman" w:hAnsi="Times New Roman" w:cs="Tahoma"/>
          <w:lang w:eastAsia="ar-SA"/>
        </w:rPr>
      </w:pPr>
      <w:r w:rsidRPr="002712D8">
        <w:rPr>
          <w:rFonts w:ascii="Times New Roman" w:eastAsia="Times New Roman" w:hAnsi="Times New Roman" w:cs="Tahoma"/>
          <w:lang w:eastAsia="ar-SA"/>
        </w:rPr>
        <w:t>(2)</w:t>
      </w:r>
      <w:r w:rsidRPr="002712D8">
        <w:rPr>
          <w:rFonts w:ascii="Times New Roman" w:eastAsia="Times New Roman" w:hAnsi="Times New Roman" w:cs="Tahoma"/>
          <w:lang w:eastAsia="ar-SA"/>
        </w:rPr>
        <w:tab/>
        <w:t>Pełnomocnictwo do podpisania oferty, o ile prawo do podpisania oferty nie wynika z innych dokumentów złożonych wraz z ofertą,</w:t>
      </w:r>
    </w:p>
    <w:p w:rsidR="008417F9" w:rsidRPr="002712D8" w:rsidRDefault="008417F9" w:rsidP="008417F9">
      <w:pPr>
        <w:suppressAutoHyphens/>
        <w:autoSpaceDE w:val="0"/>
        <w:spacing w:after="0" w:line="240" w:lineRule="auto"/>
        <w:ind w:left="1413" w:hanging="705"/>
        <w:jc w:val="both"/>
        <w:rPr>
          <w:rFonts w:ascii="Times New Roman" w:eastAsia="Times New Roman" w:hAnsi="Times New Roman" w:cs="Tahoma"/>
          <w:lang w:eastAsia="ar-SA"/>
        </w:rPr>
      </w:pPr>
      <w:r w:rsidRPr="002712D8">
        <w:rPr>
          <w:rFonts w:ascii="Times New Roman" w:eastAsia="Times New Roman" w:hAnsi="Times New Roman" w:cs="Tahoma"/>
          <w:lang w:eastAsia="ar-SA"/>
        </w:rPr>
        <w:t>(3)</w:t>
      </w:r>
      <w:r w:rsidRPr="002712D8">
        <w:rPr>
          <w:rFonts w:ascii="Times New Roman" w:eastAsia="Times New Roman" w:hAnsi="Times New Roman" w:cs="Tahoma"/>
          <w:lang w:eastAsia="ar-SA"/>
        </w:rPr>
        <w:tab/>
        <w:t>Oświadczenia i dokumenty dotyczące Wykonawcy, wymagane postanowieniami pkt 11,</w:t>
      </w:r>
    </w:p>
    <w:p w:rsidR="008417F9" w:rsidRPr="002712D8" w:rsidRDefault="008417F9" w:rsidP="008417F9">
      <w:pPr>
        <w:suppressAutoHyphens/>
        <w:autoSpaceDE w:val="0"/>
        <w:spacing w:after="0" w:line="240" w:lineRule="auto"/>
        <w:ind w:left="192" w:firstLine="516"/>
        <w:jc w:val="both"/>
        <w:rPr>
          <w:rFonts w:ascii="Times New Roman" w:eastAsia="Times New Roman" w:hAnsi="Times New Roman" w:cs="Tahoma"/>
          <w:lang w:eastAsia="ar-SA"/>
        </w:rPr>
      </w:pPr>
      <w:r w:rsidRPr="002712D8">
        <w:rPr>
          <w:rFonts w:ascii="Times New Roman" w:eastAsia="Times New Roman" w:hAnsi="Times New Roman" w:cs="Tahoma"/>
          <w:lang w:eastAsia="ar-SA"/>
        </w:rPr>
        <w:t>(4)</w:t>
      </w:r>
      <w:r w:rsidRPr="002712D8">
        <w:rPr>
          <w:rFonts w:ascii="Times New Roman" w:eastAsia="Times New Roman" w:hAnsi="Times New Roman" w:cs="Tahoma"/>
          <w:lang w:eastAsia="ar-SA"/>
        </w:rPr>
        <w:tab/>
        <w:t xml:space="preserve">Wadium. </w:t>
      </w:r>
    </w:p>
    <w:p w:rsidR="008417F9" w:rsidRPr="002712D8" w:rsidRDefault="008417F9" w:rsidP="008417F9">
      <w:pPr>
        <w:suppressAutoHyphens/>
        <w:autoSpaceDE w:val="0"/>
        <w:spacing w:after="0" w:line="240" w:lineRule="auto"/>
        <w:ind w:left="192" w:firstLine="516"/>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3.</w:t>
      </w:r>
      <w:r w:rsidRPr="002712D8">
        <w:rPr>
          <w:rFonts w:ascii="Times New Roman" w:eastAsia="Times New Roman" w:hAnsi="Times New Roman" w:cs="Tahoma"/>
          <w:lang w:eastAsia="ar-SA"/>
        </w:rPr>
        <w:tab/>
        <w:t>Oferta oraz pozostałe oświadczenia i dokumenty, dla których Zamawiający określił wzory w formie załączników, winny być sporządzone zgodnie z tymi wzorami co do treści oraz opisu kolumn i wierszy.</w:t>
      </w:r>
    </w:p>
    <w:p w:rsidR="008417F9" w:rsidRPr="002712D8" w:rsidRDefault="008417F9" w:rsidP="008417F9">
      <w:pPr>
        <w:suppressAutoHyphens/>
        <w:autoSpaceDE w:val="0"/>
        <w:spacing w:after="0" w:line="240" w:lineRule="auto"/>
        <w:ind w:left="702" w:hanging="702"/>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4.</w:t>
      </w:r>
      <w:r w:rsidRPr="002712D8">
        <w:rPr>
          <w:rFonts w:ascii="Times New Roman" w:eastAsia="Times New Roman" w:hAnsi="Times New Roman" w:cs="Tahoma"/>
          <w:lang w:eastAsia="ar-SA"/>
        </w:rPr>
        <w:tab/>
        <w:t>Oferta winna być sporządzona z zachowaniem formy pisemnej pod rygorem nieważności (ręcznie, na maszynie do pisania lub w postaci wydruku).</w:t>
      </w:r>
    </w:p>
    <w:p w:rsidR="008417F9" w:rsidRPr="002712D8" w:rsidRDefault="008417F9" w:rsidP="008417F9">
      <w:pPr>
        <w:suppressAutoHyphens/>
        <w:autoSpaceDE w:val="0"/>
        <w:spacing w:after="0" w:line="240" w:lineRule="auto"/>
        <w:ind w:left="702" w:hanging="702"/>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5.</w:t>
      </w:r>
      <w:r w:rsidRPr="002712D8">
        <w:rPr>
          <w:rFonts w:ascii="Times New Roman" w:eastAsia="Times New Roman" w:hAnsi="Times New Roman" w:cs="Tahoma"/>
          <w:lang w:eastAsia="ar-SA"/>
        </w:rPr>
        <w:tab/>
        <w:t xml:space="preserve">Oferta musi być podpisana przez Wykonawcę. Ofertę należy podpisać zgodnie </w:t>
      </w:r>
      <w:r w:rsidRPr="002712D8">
        <w:rPr>
          <w:rFonts w:ascii="Times New Roman" w:eastAsia="Times New Roman" w:hAnsi="Times New Roman" w:cs="Tahoma"/>
          <w:lang w:eastAsia="ar-SA"/>
        </w:rPr>
        <w:br/>
        <w:t>z zasadami reprezentacji wskazanymi we właściwym rejestrze. Jeżeli osoba/osoby podpisująca ofertę działa na podstawie pełnomocnictwa, to pełnomocnictwo to powinno w swej treści wskazywać uprawnienie do podpisania oferty. Pełnomocnictwo to musi zostać złożone jako część oferty i musi być w oryginale lub kopii poświadczonej za zgodność z oryginałem przez notariusza. Jeżeli umocowanie do podpisania oferty bądź udzielenia pełnomocnictwa wynika z dokumentu stwierdzającego status prawny Wykonawcy, do oferty powinien zostać dołączony odpis z rejestru potwierdzający zasady reprezentacji.</w:t>
      </w: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lastRenderedPageBreak/>
        <w:t>6.</w:t>
      </w:r>
      <w:r w:rsidRPr="002712D8">
        <w:rPr>
          <w:rFonts w:ascii="Times New Roman" w:eastAsia="Times New Roman" w:hAnsi="Times New Roman" w:cs="Tahoma"/>
          <w:lang w:eastAsia="ar-SA"/>
        </w:rPr>
        <w:tab/>
        <w:t xml:space="preserve">Oferta musi być sporządzona w języku polskim. Każdy dokument składający się na ofertę, sporządzony w innym języku niż język polski, winien być złożony wraz </w:t>
      </w:r>
      <w:r w:rsidRPr="002712D8">
        <w:rPr>
          <w:rFonts w:ascii="Times New Roman" w:eastAsia="Times New Roman" w:hAnsi="Times New Roman" w:cs="Tahoma"/>
          <w:lang w:eastAsia="ar-SA"/>
        </w:rPr>
        <w:br/>
        <w:t>z tłumaczeniem na język polski. W razie wątpliwości uznaje się, iż wersja polskojęzyczna jest wersją wiążącą.</w:t>
      </w: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7.</w:t>
      </w:r>
      <w:r w:rsidRPr="002712D8">
        <w:rPr>
          <w:rFonts w:ascii="Times New Roman" w:eastAsia="Times New Roman" w:hAnsi="Times New Roman" w:cs="Tahoma"/>
          <w:lang w:eastAsia="ar-SA"/>
        </w:rPr>
        <w:tab/>
      </w:r>
      <w:r w:rsidRPr="002712D8">
        <w:rPr>
          <w:rFonts w:ascii="Times New Roman" w:eastAsia="Times New Roman" w:hAnsi="Times New Roman" w:cs="Times New Roman"/>
          <w:lang w:eastAsia="ar-SA"/>
        </w:rPr>
        <w:t>Składane wraz z ofertą dokumenty, o których mowa w przepisach rozporządzenia Prezesa Rady Ministrów z dnia 19 lutego 2013 r. w sprawie rodzajów dokumentów, jakich może żądać zamawiający od wykonawcy, oraz form, w jakich te dokumenty mogą być składane (Dz. U. z 2013 r. poz. 231)</w:t>
      </w:r>
      <w:r w:rsidRPr="002712D8">
        <w:rPr>
          <w:rFonts w:ascii="Times New Roman" w:eastAsia="Times New Roman" w:hAnsi="Times New Roman" w:cs="Tahoma"/>
          <w:lang w:eastAsia="ar-SA"/>
        </w:rPr>
        <w:t>, mogą być złożone 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8.</w:t>
      </w:r>
      <w:r w:rsidRPr="002712D8">
        <w:rPr>
          <w:rFonts w:ascii="Times New Roman" w:eastAsia="Times New Roman" w:hAnsi="Times New Roman" w:cs="Tahoma"/>
          <w:lang w:eastAsia="ar-SA"/>
        </w:rPr>
        <w:tab/>
        <w:t xml:space="preserve">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 </w:t>
      </w: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9.</w:t>
      </w:r>
      <w:r w:rsidRPr="002712D8">
        <w:rPr>
          <w:rFonts w:ascii="Times New Roman" w:eastAsia="Times New Roman" w:hAnsi="Times New Roman" w:cs="Tahoma"/>
          <w:lang w:eastAsia="ar-SA"/>
        </w:rPr>
        <w:tab/>
        <w:t>Zaleca się by strony oferty były trwale ze sobą połączone i kolejno ponumerowane. Zaleca się by w treści oferty umieszczono informację o ilości stron.</w:t>
      </w: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ahoma"/>
          <w:lang w:eastAsia="ar-SA"/>
        </w:rPr>
      </w:pPr>
      <w:r w:rsidRPr="002712D8">
        <w:rPr>
          <w:rFonts w:ascii="Times New Roman" w:eastAsia="Times New Roman" w:hAnsi="Times New Roman" w:cs="Tahoma"/>
          <w:lang w:eastAsia="ar-SA"/>
        </w:rPr>
        <w:t>10.</w:t>
      </w:r>
      <w:r w:rsidRPr="002712D8">
        <w:rPr>
          <w:rFonts w:ascii="Times New Roman" w:eastAsia="Times New Roman" w:hAnsi="Times New Roman" w:cs="Tahoma"/>
          <w:lang w:eastAsia="ar-SA"/>
        </w:rPr>
        <w:tab/>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8417F9" w:rsidRPr="002712D8" w:rsidRDefault="008417F9" w:rsidP="008417F9">
      <w:pPr>
        <w:suppressAutoHyphens/>
        <w:autoSpaceDE w:val="0"/>
        <w:spacing w:after="0" w:line="240" w:lineRule="auto"/>
        <w:ind w:left="551" w:hanging="551"/>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b/>
          <w:kern w:val="3"/>
          <w:lang w:eastAsia="pl-PL"/>
        </w:rPr>
      </w:pPr>
      <w:r w:rsidRPr="002712D8">
        <w:rPr>
          <w:rFonts w:ascii="Times New Roman" w:eastAsia="Times New Roman" w:hAnsi="Times New Roman" w:cs="Tahoma"/>
          <w:lang w:eastAsia="ar-SA"/>
        </w:rPr>
        <w:t>11.</w:t>
      </w:r>
      <w:r w:rsidRPr="002712D8">
        <w:rPr>
          <w:rFonts w:ascii="Times New Roman" w:eastAsia="Times New Roman" w:hAnsi="Times New Roman" w:cs="Tahoma"/>
          <w:lang w:eastAsia="ar-SA"/>
        </w:rPr>
        <w:tab/>
        <w:t>Ofertę oraz pozostałe dokumenty należy umieścić w zamkniętym opakowaniu, uniemożliwiającym odczytanie jego zawartości bez uszkodzenia tego opakowania. Opakowanie winno być oznaczone nazwą (firma) i adresem Wykonawcy oraz opisane następująco:</w:t>
      </w:r>
    </w:p>
    <w:p w:rsidR="008417F9" w:rsidRPr="002712D8" w:rsidRDefault="008417F9" w:rsidP="008417F9">
      <w:pPr>
        <w:keepNext/>
        <w:tabs>
          <w:tab w:val="left" w:pos="709"/>
        </w:tabs>
        <w:spacing w:after="0" w:line="240" w:lineRule="auto"/>
        <w:ind w:firstLine="708"/>
        <w:jc w:val="both"/>
        <w:outlineLvl w:val="0"/>
        <w:rPr>
          <w:rFonts w:ascii="Arial" w:eastAsia="Times New Roman" w:hAnsi="Arial" w:cs="Arial"/>
          <w:b/>
          <w:bCs/>
          <w:kern w:val="3"/>
          <w:lang w:eastAsia="pl-PL"/>
        </w:rPr>
      </w:pPr>
      <w:r w:rsidRPr="002712D8">
        <w:rPr>
          <w:rFonts w:ascii="Times New Roman" w:eastAsia="Times New Roman" w:hAnsi="Times New Roman" w:cs="Times New Roman"/>
          <w:b/>
          <w:kern w:val="3"/>
          <w:lang w:eastAsia="pl-PL"/>
        </w:rPr>
        <w:t>Gmina Dygowo</w:t>
      </w:r>
    </w:p>
    <w:p w:rsidR="008417F9" w:rsidRPr="002712D8" w:rsidRDefault="008417F9" w:rsidP="008417F9">
      <w:pPr>
        <w:suppressAutoHyphens/>
        <w:autoSpaceDN w:val="0"/>
        <w:spacing w:after="0" w:line="240" w:lineRule="auto"/>
        <w:ind w:firstLine="708"/>
        <w:textAlignment w:val="baseline"/>
        <w:rPr>
          <w:rFonts w:ascii="Times New Roman" w:eastAsia="Times New Roman" w:hAnsi="Times New Roman" w:cs="Times New Roman"/>
          <w:b/>
          <w:lang w:eastAsia="pl-PL"/>
        </w:rPr>
      </w:pPr>
      <w:r w:rsidRPr="002712D8">
        <w:rPr>
          <w:rFonts w:ascii="Times New Roman" w:eastAsia="Times New Roman" w:hAnsi="Times New Roman" w:cs="Times New Roman"/>
          <w:b/>
          <w:lang w:eastAsia="pl-PL"/>
        </w:rPr>
        <w:t>ul. Kolejowa 1</w:t>
      </w:r>
    </w:p>
    <w:p w:rsidR="008417F9" w:rsidRPr="002712D8" w:rsidRDefault="008417F9" w:rsidP="008417F9">
      <w:pPr>
        <w:suppressAutoHyphens/>
        <w:autoSpaceDE w:val="0"/>
        <w:spacing w:after="0" w:line="240" w:lineRule="auto"/>
        <w:ind w:left="551" w:hanging="119"/>
        <w:jc w:val="both"/>
        <w:rPr>
          <w:rFonts w:ascii="Times New Roman" w:eastAsia="Times New Roman" w:hAnsi="Times New Roman" w:cs="Tahoma"/>
          <w:lang w:eastAsia="ar-SA"/>
        </w:rPr>
      </w:pPr>
      <w:r w:rsidRPr="002712D8">
        <w:rPr>
          <w:rFonts w:ascii="Times New Roman" w:eastAsia="Times New Roman" w:hAnsi="Times New Roman" w:cs="Times New Roman"/>
          <w:b/>
          <w:lang w:eastAsia="pl-PL"/>
        </w:rPr>
        <w:t xml:space="preserve">    78-113 Dygowo</w:t>
      </w:r>
    </w:p>
    <w:p w:rsidR="008417F9" w:rsidRPr="002712D8" w:rsidRDefault="008417F9" w:rsidP="008417F9">
      <w:pPr>
        <w:keepNext/>
        <w:tabs>
          <w:tab w:val="num" w:pos="0"/>
          <w:tab w:val="left" w:pos="709"/>
        </w:tabs>
        <w:suppressAutoHyphens/>
        <w:spacing w:after="0" w:line="240" w:lineRule="auto"/>
        <w:ind w:left="432" w:hanging="432"/>
        <w:jc w:val="both"/>
        <w:outlineLvl w:val="0"/>
        <w:rPr>
          <w:rFonts w:ascii="Arial" w:eastAsia="Times New Roman" w:hAnsi="Arial" w:cs="Arial"/>
          <w:b/>
          <w:bCs/>
          <w:kern w:val="1"/>
          <w:lang w:eastAsia="ar-SA"/>
        </w:rPr>
      </w:pPr>
      <w:r w:rsidRPr="002712D8">
        <w:rPr>
          <w:rFonts w:ascii="Tahoma" w:eastAsia="Times New Roman" w:hAnsi="Tahoma" w:cs="Tahoma"/>
          <w:b/>
          <w:kern w:val="1"/>
          <w:lang w:eastAsia="ar-SA"/>
        </w:rPr>
        <w:tab/>
      </w:r>
      <w:r w:rsidRPr="002712D8">
        <w:rPr>
          <w:rFonts w:ascii="Tahoma" w:eastAsia="Times New Roman" w:hAnsi="Tahoma" w:cs="Tahoma"/>
          <w:b/>
          <w:kern w:val="1"/>
          <w:lang w:eastAsia="ar-SA"/>
        </w:rPr>
        <w:tab/>
      </w:r>
    </w:p>
    <w:p w:rsidR="008417F9" w:rsidRPr="002712D8" w:rsidRDefault="008417F9" w:rsidP="008417F9">
      <w:pPr>
        <w:suppressAutoHyphens/>
        <w:spacing w:before="280" w:after="280" w:line="240" w:lineRule="auto"/>
        <w:jc w:val="both"/>
        <w:rPr>
          <w:rFonts w:ascii="Times New Roman" w:eastAsia="Times New Roman" w:hAnsi="Times New Roman" w:cs="Times New Roman"/>
          <w:b/>
          <w:color w:val="000000"/>
          <w:lang w:eastAsia="pl-PL"/>
        </w:rPr>
      </w:pPr>
      <w:r w:rsidRPr="002712D8">
        <w:rPr>
          <w:rFonts w:ascii="Times New Roman" w:eastAsia="Times New Roman" w:hAnsi="Times New Roman" w:cs="Times New Roman"/>
          <w:b/>
          <w:kern w:val="1"/>
          <w:lang w:eastAsia="ar-SA"/>
        </w:rPr>
        <w:t xml:space="preserve">Oferta w postępowaniu pn. </w:t>
      </w:r>
      <w:r w:rsidRPr="002712D8">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Termomodernizacja Ośrodka Zdrowia we Wrzosowie</w:t>
      </w:r>
    </w:p>
    <w:p w:rsidR="008417F9" w:rsidRPr="002712D8" w:rsidRDefault="008417F9" w:rsidP="008417F9">
      <w:pPr>
        <w:suppressAutoHyphens/>
        <w:spacing w:before="280" w:after="280" w:line="240" w:lineRule="auto"/>
        <w:jc w:val="both"/>
        <w:rPr>
          <w:rFonts w:ascii="Times New Roman" w:eastAsia="Times New Roman" w:hAnsi="Times New Roman" w:cs="Times New Roman"/>
          <w:b/>
          <w:bCs/>
          <w:kern w:val="1"/>
          <w:lang w:eastAsia="ar-SA"/>
        </w:rPr>
      </w:pPr>
      <w:r w:rsidRPr="002712D8">
        <w:rPr>
          <w:rFonts w:ascii="Times New Roman" w:eastAsia="Times New Roman" w:hAnsi="Times New Roman" w:cs="Times New Roman"/>
          <w:b/>
          <w:kern w:val="1"/>
          <w:lang w:eastAsia="ar-SA"/>
        </w:rPr>
        <w:t xml:space="preserve">Nie </w:t>
      </w:r>
      <w:r w:rsidRPr="00D7544F">
        <w:rPr>
          <w:rFonts w:ascii="Times New Roman" w:eastAsia="Times New Roman" w:hAnsi="Times New Roman" w:cs="Times New Roman"/>
          <w:b/>
          <w:kern w:val="1"/>
          <w:lang w:eastAsia="ar-SA"/>
        </w:rPr>
        <w:t xml:space="preserve">otwierać przed  </w:t>
      </w:r>
      <w:r w:rsidR="00A56F61">
        <w:rPr>
          <w:rFonts w:ascii="Times New Roman" w:eastAsia="Times New Roman" w:hAnsi="Times New Roman" w:cs="Times New Roman"/>
          <w:b/>
          <w:kern w:val="1"/>
          <w:lang w:eastAsia="ar-SA"/>
        </w:rPr>
        <w:t>21</w:t>
      </w:r>
      <w:r w:rsidR="00D7544F">
        <w:rPr>
          <w:rFonts w:ascii="Times New Roman" w:eastAsia="Times New Roman" w:hAnsi="Times New Roman" w:cs="Times New Roman"/>
          <w:b/>
          <w:kern w:val="1"/>
          <w:lang w:eastAsia="ar-SA"/>
        </w:rPr>
        <w:t>.08.</w:t>
      </w:r>
      <w:r w:rsidRPr="00D7544F">
        <w:rPr>
          <w:rFonts w:ascii="Times New Roman" w:eastAsia="Times New Roman" w:hAnsi="Times New Roman" w:cs="Times New Roman"/>
          <w:b/>
          <w:kern w:val="1"/>
          <w:lang w:eastAsia="ar-SA"/>
        </w:rPr>
        <w:t>2015</w:t>
      </w:r>
      <w:r>
        <w:rPr>
          <w:rFonts w:ascii="Times New Roman" w:eastAsia="Times New Roman" w:hAnsi="Times New Roman" w:cs="Times New Roman"/>
          <w:b/>
          <w:kern w:val="1"/>
          <w:lang w:eastAsia="ar-SA"/>
        </w:rPr>
        <w:t xml:space="preserve"> </w:t>
      </w:r>
      <w:r w:rsidRPr="002712D8">
        <w:rPr>
          <w:rFonts w:ascii="Times New Roman" w:eastAsia="Times New Roman" w:hAnsi="Times New Roman" w:cs="Times New Roman"/>
          <w:b/>
          <w:kern w:val="1"/>
          <w:lang w:eastAsia="ar-SA"/>
        </w:rPr>
        <w:t>r. godz. 10:15.</w:t>
      </w:r>
    </w:p>
    <w:p w:rsidR="008417F9" w:rsidRPr="002712D8" w:rsidRDefault="008417F9" w:rsidP="008417F9">
      <w:pPr>
        <w:suppressAutoHyphens/>
        <w:spacing w:after="0" w:line="240" w:lineRule="auto"/>
        <w:ind w:left="708"/>
        <w:rPr>
          <w:rFonts w:ascii="Times New Roman" w:eastAsia="Times New Roman" w:hAnsi="Times New Roman" w:cs="Times New Roman"/>
          <w:lang w:eastAsia="ar-SA"/>
        </w:rPr>
      </w:pPr>
    </w:p>
    <w:p w:rsidR="008417F9"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12.</w:t>
      </w:r>
      <w:r w:rsidRPr="002712D8">
        <w:rPr>
          <w:rFonts w:ascii="Times New Roman" w:eastAsia="Times New Roman" w:hAnsi="Times New Roman" w:cs="Times New Roman"/>
          <w:lang w:eastAsia="ar-SA"/>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Pr>
          <w:rFonts w:ascii="Times New Roman" w:eastAsia="Times New Roman" w:hAnsi="Times New Roman" w:cs="Times New Roman"/>
          <w:lang w:eastAsia="ar-SA"/>
        </w:rPr>
        <w:t>13.        Złożenie oferty wyraża stanowczą wolę Wykonawcy do zawarcia umowy na warunkach określonych w SIWZ oraz w projekcie umowy, który stanowi załącznik do SIWZ.</w:t>
      </w:r>
    </w:p>
    <w:p w:rsidR="008417F9" w:rsidRPr="002712D8" w:rsidRDefault="008417F9" w:rsidP="008417F9">
      <w:pPr>
        <w:suppressAutoHyphens/>
        <w:autoSpaceDE w:val="0"/>
        <w:spacing w:after="0" w:line="240" w:lineRule="auto"/>
        <w:jc w:val="both"/>
        <w:rPr>
          <w:rFonts w:ascii="Times New Roman" w:eastAsia="Times New Roman" w:hAnsi="Times New Roman" w:cs="Times New Roman"/>
          <w:lang w:eastAsia="ar-SA"/>
        </w:rPr>
      </w:pPr>
    </w:p>
    <w:p w:rsidR="008417F9" w:rsidRDefault="008417F9" w:rsidP="008417F9">
      <w:pPr>
        <w:tabs>
          <w:tab w:val="left" w:pos="1800"/>
        </w:tabs>
        <w:ind w:left="360"/>
        <w:jc w:val="both"/>
        <w:rPr>
          <w:rFonts w:eastAsia="Times New Roman"/>
          <w:b/>
          <w:u w:val="single"/>
        </w:rPr>
      </w:pPr>
      <w:r>
        <w:rPr>
          <w:rFonts w:eastAsia="Times New Roman"/>
          <w:b/>
          <w:u w:val="single"/>
        </w:rPr>
        <w:t xml:space="preserve">17. Termin związania  ofertą. </w:t>
      </w:r>
    </w:p>
    <w:p w:rsidR="008417F9" w:rsidRPr="002712D8" w:rsidRDefault="008417F9" w:rsidP="008417F9">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r>
        <w:rPr>
          <w:rFonts w:ascii="Times New Roman" w:eastAsia="Times New Roman" w:hAnsi="Times New Roman" w:cs="Tahoma"/>
          <w:lang w:eastAsia="ar-SA"/>
        </w:rPr>
        <w:t xml:space="preserve">1. </w:t>
      </w:r>
      <w:r w:rsidRPr="002712D8">
        <w:rPr>
          <w:rFonts w:ascii="Times New Roman" w:eastAsia="Times New Roman" w:hAnsi="Times New Roman" w:cs="Tahoma"/>
          <w:lang w:eastAsia="ar-SA"/>
        </w:rPr>
        <w:t xml:space="preserve">Termin związania ofertą wynosi 30 dni. Bieg terminu rozpoczyna się wraz </w:t>
      </w:r>
      <w:r w:rsidRPr="002712D8">
        <w:rPr>
          <w:rFonts w:ascii="Times New Roman" w:eastAsia="Times New Roman" w:hAnsi="Times New Roman" w:cs="Tahoma"/>
          <w:lang w:eastAsia="ar-SA"/>
        </w:rPr>
        <w:br/>
        <w:t>z upływem terminu składania ofert.</w:t>
      </w:r>
    </w:p>
    <w:p w:rsidR="008417F9" w:rsidRPr="002712D8" w:rsidRDefault="008417F9" w:rsidP="008417F9">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p>
    <w:p w:rsidR="008417F9" w:rsidRPr="002712D8" w:rsidRDefault="008417F9" w:rsidP="008417F9">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2.</w:t>
      </w:r>
      <w:r w:rsidRPr="002712D8">
        <w:rPr>
          <w:rFonts w:ascii="Times New Roman" w:eastAsia="Times New Roman" w:hAnsi="Times New Roman" w:cs="Tahoma"/>
          <w:lang w:eastAsia="ar-SA"/>
        </w:rPr>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16.1., o oznaczony okres, nie dłuższy jednak niż 60 dni. Zgoda Wykonawcy na przedłużenie terminu związania ofertą winna być wyrażona na piśmie.</w:t>
      </w:r>
    </w:p>
    <w:p w:rsidR="008417F9" w:rsidRPr="002712D8" w:rsidRDefault="008417F9" w:rsidP="008417F9">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p>
    <w:p w:rsidR="008417F9" w:rsidRPr="00846CA3" w:rsidRDefault="008417F9" w:rsidP="008417F9">
      <w:pPr>
        <w:tabs>
          <w:tab w:val="left" w:pos="709"/>
        </w:tabs>
        <w:suppressAutoHyphens/>
        <w:autoSpaceDE w:val="0"/>
        <w:spacing w:after="0" w:line="240" w:lineRule="auto"/>
        <w:ind w:left="551" w:hanging="551"/>
        <w:jc w:val="both"/>
        <w:rPr>
          <w:rFonts w:ascii="Times New Roman" w:eastAsia="Times New Roman" w:hAnsi="Times New Roman" w:cs="Tahoma"/>
          <w:b/>
          <w:bCs/>
          <w:lang w:eastAsia="ar-SA"/>
        </w:rPr>
      </w:pPr>
      <w:r w:rsidRPr="002712D8">
        <w:rPr>
          <w:rFonts w:ascii="Times New Roman" w:eastAsia="Times New Roman" w:hAnsi="Times New Roman" w:cs="Tahoma"/>
          <w:lang w:eastAsia="ar-SA"/>
        </w:rPr>
        <w:t>3.</w:t>
      </w:r>
      <w:r w:rsidRPr="002712D8">
        <w:rPr>
          <w:rFonts w:ascii="Times New Roman" w:eastAsia="Times New Roman" w:hAnsi="Times New Roman" w:cs="Tahoma"/>
          <w:lang w:eastAsia="ar-SA"/>
        </w:rPr>
        <w:tab/>
        <w:t xml:space="preserve">Przedłużenie okresu związania ofertą jest dopuszczalne tylko z jednoczesnym przedłużeniem okresu ważności wadium albo, jeżeli nie jest to możliwe, </w:t>
      </w:r>
      <w:r w:rsidRPr="002712D8">
        <w:rPr>
          <w:rFonts w:ascii="Times New Roman" w:eastAsia="Times New Roman" w:hAnsi="Times New Roman" w:cs="Tahoma"/>
          <w:lang w:eastAsia="ar-SA"/>
        </w:rPr>
        <w:br/>
        <w:t>z wniesieniem nowego wadium na przedłużony okres związania ofertą. Odmowa wyrażenia zgody na przedłużenie okresu związania ofertą nie powoduje utraty wadium.</w:t>
      </w:r>
    </w:p>
    <w:p w:rsidR="008417F9" w:rsidRDefault="008417F9" w:rsidP="008417F9">
      <w:pPr>
        <w:tabs>
          <w:tab w:val="left" w:pos="0"/>
        </w:tabs>
        <w:jc w:val="both"/>
        <w:rPr>
          <w:rFonts w:eastAsia="Times New Roman"/>
          <w:b/>
          <w:u w:val="single"/>
        </w:rPr>
      </w:pPr>
      <w:r>
        <w:rPr>
          <w:rFonts w:eastAsia="Times New Roman"/>
          <w:b/>
        </w:rPr>
        <w:t xml:space="preserve">18.  </w:t>
      </w:r>
      <w:r>
        <w:rPr>
          <w:rFonts w:eastAsia="Times New Roman"/>
          <w:b/>
          <w:u w:val="single"/>
        </w:rPr>
        <w:t>Otwarcie ofert.</w:t>
      </w:r>
    </w:p>
    <w:p w:rsidR="008417F9" w:rsidRDefault="008417F9" w:rsidP="008417F9">
      <w:pPr>
        <w:widowControl w:val="0"/>
        <w:numPr>
          <w:ilvl w:val="0"/>
          <w:numId w:val="13"/>
        </w:numPr>
        <w:tabs>
          <w:tab w:val="left" w:pos="0"/>
          <w:tab w:val="left" w:pos="360"/>
        </w:tabs>
        <w:suppressAutoHyphens/>
        <w:spacing w:after="0" w:line="240" w:lineRule="auto"/>
        <w:jc w:val="both"/>
        <w:rPr>
          <w:rFonts w:eastAsia="Times New Roman"/>
        </w:rPr>
      </w:pPr>
      <w:r w:rsidRPr="00D7544F">
        <w:rPr>
          <w:rFonts w:eastAsia="Times New Roman"/>
        </w:rPr>
        <w:t xml:space="preserve">Otwarcie ofert nastąpi w dniu </w:t>
      </w:r>
      <w:r w:rsidR="00A56F61">
        <w:rPr>
          <w:rFonts w:eastAsia="Times New Roman"/>
        </w:rPr>
        <w:t>21</w:t>
      </w:r>
      <w:r w:rsidR="00D7544F" w:rsidRPr="00D7544F">
        <w:rPr>
          <w:rFonts w:eastAsia="Times New Roman"/>
        </w:rPr>
        <w:t>.08</w:t>
      </w:r>
      <w:r w:rsidRPr="00D7544F">
        <w:rPr>
          <w:rFonts w:eastAsia="Times New Roman"/>
        </w:rPr>
        <w:t>.2015</w:t>
      </w:r>
      <w:r>
        <w:rPr>
          <w:rFonts w:eastAsia="Times New Roman"/>
        </w:rPr>
        <w:t xml:space="preserve"> roku o godzinie 10:15 w siedzibie Zamawiającego, pok. Nr 1.</w:t>
      </w:r>
    </w:p>
    <w:p w:rsidR="008417F9" w:rsidRDefault="008417F9" w:rsidP="008417F9">
      <w:pPr>
        <w:widowControl w:val="0"/>
        <w:numPr>
          <w:ilvl w:val="0"/>
          <w:numId w:val="13"/>
        </w:numPr>
        <w:tabs>
          <w:tab w:val="left" w:pos="0"/>
          <w:tab w:val="left" w:pos="360"/>
        </w:tabs>
        <w:suppressAutoHyphens/>
        <w:spacing w:after="0" w:line="240" w:lineRule="auto"/>
        <w:jc w:val="both"/>
        <w:rPr>
          <w:rFonts w:eastAsia="Times New Roman"/>
        </w:rPr>
      </w:pPr>
      <w:r>
        <w:rPr>
          <w:rFonts w:eastAsia="Times New Roman"/>
        </w:rPr>
        <w:t>Otwarcie ofert jest jawne.</w:t>
      </w:r>
    </w:p>
    <w:p w:rsidR="008417F9" w:rsidRDefault="008417F9" w:rsidP="008417F9">
      <w:pPr>
        <w:tabs>
          <w:tab w:val="left" w:pos="2519"/>
        </w:tabs>
        <w:ind w:left="289"/>
        <w:jc w:val="both"/>
        <w:rPr>
          <w:rFonts w:eastAsia="Times New Roman"/>
        </w:rPr>
      </w:pPr>
      <w:r>
        <w:rPr>
          <w:rFonts w:eastAsia="Times New Roman"/>
        </w:rPr>
        <w:t>Podczas publicznego otwarcia ofert, będą odczytywane nazwy i adresy Wykonawców oraz ceny ofertowe i oferowane okresy gwarancji.</w:t>
      </w:r>
    </w:p>
    <w:p w:rsidR="008417F9" w:rsidRDefault="008417F9" w:rsidP="008417F9">
      <w:pPr>
        <w:tabs>
          <w:tab w:val="left" w:pos="360"/>
        </w:tabs>
        <w:jc w:val="both"/>
        <w:rPr>
          <w:rFonts w:eastAsia="Times New Roman"/>
          <w:b/>
          <w:u w:val="single"/>
        </w:rPr>
      </w:pPr>
      <w:r>
        <w:rPr>
          <w:rFonts w:eastAsia="Times New Roman"/>
          <w:b/>
          <w:u w:val="single"/>
        </w:rPr>
        <w:t>19. Powiadomienie o wyniku postępowania przetargowego i podpisanie Umowy.</w:t>
      </w:r>
    </w:p>
    <w:p w:rsidR="008417F9" w:rsidRDefault="008417F9" w:rsidP="008417F9">
      <w:pPr>
        <w:autoSpaceDE w:val="0"/>
        <w:rPr>
          <w:rFonts w:eastAsia="Times New Roman"/>
          <w:sz w:val="24"/>
          <w:szCs w:val="24"/>
        </w:rPr>
      </w:pPr>
      <w:r w:rsidRPr="002712D8">
        <w:rPr>
          <w:rFonts w:ascii="Times New Roman" w:eastAsia="Times New Roman" w:hAnsi="Times New Roman" w:cs="Times New Roman"/>
          <w:lang w:eastAsia="ar-SA"/>
        </w:rPr>
        <w:t>Zamawiający zawiadomi o wyniku postępowania wszystkich Wykonawców, którzy złożyli oferty. Powiadomienie zawierać będzie informacje wymagane przez art. 92 ust. 1 ustawy. Niezwłocznie po wyborze najkorzystniejszej oferty zamawiający zamieści informacje, o których mowa w art. 92 ust. 1 pkt 1 ustawy, na stronie internetowej oraz w miejscu publicznie dostępnym w swojej siedzibie.</w:t>
      </w:r>
    </w:p>
    <w:p w:rsidR="008417F9" w:rsidRDefault="008417F9" w:rsidP="008417F9">
      <w:pPr>
        <w:tabs>
          <w:tab w:val="left" w:pos="1156"/>
          <w:tab w:val="left" w:pos="1227"/>
        </w:tabs>
        <w:rPr>
          <w:rFonts w:eastAsia="Times New Roman"/>
          <w:b/>
          <w:u w:val="single"/>
        </w:rPr>
      </w:pPr>
      <w:r>
        <w:rPr>
          <w:rFonts w:eastAsia="Times New Roman"/>
          <w:b/>
          <w:u w:val="single"/>
        </w:rPr>
        <w:t>20. Informacja o formalnościach, jakie powinny zostać dopełnione po wyborze oferty w celu zawarcia umowy w sprawie zamówienia publicznego</w:t>
      </w: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w:t>
      </w:r>
      <w:r w:rsidRPr="002712D8">
        <w:rPr>
          <w:rFonts w:ascii="Times New Roman" w:eastAsia="Times New Roman" w:hAnsi="Times New Roman" w:cs="Times New Roman"/>
          <w:lang w:eastAsia="ar-SA"/>
        </w:rPr>
        <w:t>Wykonawca ma obowiązek zawrzeć umowę według wzoru zawartego w Rozdziale II SIWZ.</w:t>
      </w: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Zawarta umowa będzie jawna i będzie podlegała udostępnieniu na zasadach określonych w przepisach o dostępie do informacji publicznej.</w:t>
      </w: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Wykonawcy, którzy wspólnie ubiegają się o udzielenie zamówienia, przed zawarciem umowy w sprawie zamówienia publicznego, przedłożą umowę regulującą współpracę tych Wykonawców.</w:t>
      </w:r>
    </w:p>
    <w:p w:rsidR="008417F9" w:rsidRDefault="008417F9" w:rsidP="008417F9">
      <w:pPr>
        <w:pStyle w:val="Tekstpodstawowy"/>
        <w:tabs>
          <w:tab w:val="left" w:pos="1800"/>
          <w:tab w:val="left" w:pos="2160"/>
          <w:tab w:val="left" w:pos="2424"/>
        </w:tabs>
        <w:ind w:left="450"/>
        <w:jc w:val="both"/>
        <w:rPr>
          <w:bCs/>
        </w:rPr>
      </w:pPr>
    </w:p>
    <w:p w:rsidR="008417F9" w:rsidRDefault="008417F9" w:rsidP="008417F9">
      <w:pPr>
        <w:tabs>
          <w:tab w:val="left" w:pos="1445"/>
          <w:tab w:val="left" w:pos="1516"/>
        </w:tabs>
        <w:ind w:left="289"/>
        <w:rPr>
          <w:rFonts w:eastAsia="Times New Roman"/>
          <w:b/>
          <w:u w:val="single"/>
        </w:rPr>
      </w:pPr>
      <w:r>
        <w:rPr>
          <w:rFonts w:eastAsia="Times New Roman"/>
          <w:b/>
          <w:u w:val="single"/>
        </w:rPr>
        <w:t>21. Wymagania dotyczące zabezpieczenia należytego wykonania umowy.</w:t>
      </w: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w:t>
      </w:r>
      <w:r w:rsidRPr="002712D8">
        <w:rPr>
          <w:rFonts w:ascii="Times New Roman" w:eastAsia="Times New Roman" w:hAnsi="Times New Roman" w:cs="Times New Roman"/>
          <w:lang w:eastAsia="ar-SA"/>
        </w:rPr>
        <w:t xml:space="preserve">Wykonawca zobowiązany jest do wniesienia zabezpieczenia należytego wykonania umowy na kwotę stanowiącą 10% zaoferowanej ceny brutto w pieniądzu lub </w:t>
      </w:r>
      <w:r w:rsidRPr="002712D8">
        <w:rPr>
          <w:rFonts w:ascii="Times New Roman" w:eastAsia="Times New Roman" w:hAnsi="Times New Roman" w:cs="Times New Roman"/>
          <w:lang w:eastAsia="ar-SA"/>
        </w:rPr>
        <w:br/>
        <w:t>w innych formach określonych w art. 148 ust. 1 ustawy.</w:t>
      </w:r>
    </w:p>
    <w:p w:rsidR="008417F9" w:rsidRPr="002712D8" w:rsidRDefault="008417F9" w:rsidP="008417F9">
      <w:pPr>
        <w:suppressAutoHyphens/>
        <w:spacing w:after="0" w:line="240" w:lineRule="auto"/>
        <w:ind w:left="851" w:hanging="851"/>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lastRenderedPageBreak/>
        <w:t xml:space="preserve">2  Zabezpieczenie winno być wniesione </w:t>
      </w:r>
      <w:r>
        <w:rPr>
          <w:rFonts w:ascii="Times New Roman" w:eastAsia="Times New Roman" w:hAnsi="Times New Roman" w:cs="Times New Roman"/>
          <w:lang w:eastAsia="ar-SA"/>
        </w:rPr>
        <w:t xml:space="preserve">przed zawarciem </w:t>
      </w:r>
      <w:r w:rsidRPr="002712D8">
        <w:rPr>
          <w:rFonts w:ascii="Times New Roman" w:eastAsia="Times New Roman" w:hAnsi="Times New Roman" w:cs="Times New Roman"/>
          <w:lang w:eastAsia="ar-SA"/>
        </w:rPr>
        <w:t xml:space="preserve">umowy. </w:t>
      </w:r>
      <w:r w:rsidRPr="002712D8">
        <w:rPr>
          <w:rFonts w:ascii="Times New Roman" w:eastAsia="Times New Roman" w:hAnsi="Times New Roman" w:cs="Times New Roman"/>
          <w:lang w:eastAsia="ar-SA"/>
        </w:rPr>
        <w:br/>
        <w:t>W przypadku wniesienia wadium w pieniądzu, Wykonawca może wyrazić zgodę na zaliczenie kwoty wadium na poczet zabezpieczenia.</w:t>
      </w:r>
    </w:p>
    <w:p w:rsidR="008417F9" w:rsidRPr="002712D8" w:rsidRDefault="008417F9" w:rsidP="008417F9">
      <w:pPr>
        <w:suppressAutoHyphens/>
        <w:spacing w:after="0" w:line="240" w:lineRule="auto"/>
        <w:ind w:left="851" w:hanging="851"/>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     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rsidR="008417F9" w:rsidRPr="002712D8" w:rsidRDefault="008417F9" w:rsidP="008417F9">
      <w:pPr>
        <w:suppressAutoHyphens/>
        <w:spacing w:after="0" w:line="240" w:lineRule="auto"/>
        <w:ind w:left="851" w:hanging="851"/>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4   </w:t>
      </w:r>
      <w:r w:rsidRPr="002712D8">
        <w:rPr>
          <w:rFonts w:ascii="Times New Roman" w:eastAsia="Times New Roman" w:hAnsi="Times New Roman" w:cs="Times New Roman"/>
          <w:lang w:eastAsia="ar-SA"/>
        </w:rPr>
        <w:tab/>
        <w:t xml:space="preserve">Zabezpieczenie należytego wykonania umowy w formie gwarancji ubezpieczeniowej bądź bankowej powinno być nieodwołalne, bezwarunkowe </w:t>
      </w:r>
      <w:r w:rsidRPr="002712D8">
        <w:rPr>
          <w:rFonts w:ascii="Times New Roman" w:eastAsia="Times New Roman" w:hAnsi="Times New Roman" w:cs="Times New Roman"/>
          <w:lang w:eastAsia="ar-SA"/>
        </w:rPr>
        <w:br/>
        <w:t xml:space="preserve">i płatne na pierwsze pisemne żądanie Zamawiającego, zgłoszone bezpośrednio </w:t>
      </w:r>
      <w:r w:rsidRPr="002712D8">
        <w:rPr>
          <w:rFonts w:ascii="Times New Roman" w:eastAsia="Times New Roman" w:hAnsi="Times New Roman" w:cs="Times New Roman"/>
          <w:lang w:eastAsia="ar-SA"/>
        </w:rPr>
        <w:br/>
        <w:t xml:space="preserve">u Gwaranta. Zamawiający nie dopuszcza możliwości uzależnienia wypłaty kwot </w:t>
      </w:r>
      <w:r w:rsidRPr="002712D8">
        <w:rPr>
          <w:rFonts w:ascii="Times New Roman" w:eastAsia="Times New Roman" w:hAnsi="Times New Roman" w:cs="Times New Roman"/>
          <w:lang w:eastAsia="ar-SA"/>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lub usterek w okresie rękojmi i gwarancji.</w:t>
      </w:r>
    </w:p>
    <w:p w:rsidR="008417F9" w:rsidRPr="002712D8" w:rsidRDefault="008417F9" w:rsidP="008417F9">
      <w:pPr>
        <w:suppressAutoHyphens/>
        <w:spacing w:after="0" w:line="240" w:lineRule="auto"/>
        <w:ind w:left="851" w:hanging="851"/>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5   Zabezpieczenie wnoszone w pieniądzu Wykonawca wpłaca przelewem na rachunek bankowy Zamawiającego </w:t>
      </w:r>
      <w:r w:rsidRPr="002712D8">
        <w:rPr>
          <w:rFonts w:ascii="Times New Roman" w:hAnsi="Times New Roman" w:cs="Times New Roman"/>
          <w:b/>
        </w:rPr>
        <w:t>21 8562 0007 0040 0291 2000 0060 w Banku Spółdzielczym w Białogardzie Oddział w Dygowie.</w:t>
      </w:r>
      <w:r w:rsidRPr="002712D8">
        <w:rPr>
          <w:rFonts w:ascii="Times New Roman" w:eastAsia="Times New Roman" w:hAnsi="Times New Roman" w:cs="Times New Roman"/>
          <w:lang w:eastAsia="ar-SA"/>
        </w:rPr>
        <w:t>Za datę wniesienia zabezpieczenia uważa się datę uznania na rachunku Zamawiającego.</w:t>
      </w:r>
    </w:p>
    <w:p w:rsidR="008417F9" w:rsidRPr="002712D8" w:rsidRDefault="008417F9" w:rsidP="008417F9">
      <w:pPr>
        <w:suppressAutoHyphens/>
        <w:spacing w:after="0" w:line="240" w:lineRule="auto"/>
        <w:ind w:left="851" w:hanging="851"/>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6  </w:t>
      </w:r>
      <w:r w:rsidRPr="002712D8">
        <w:rPr>
          <w:rFonts w:ascii="Times New Roman" w:eastAsia="Times New Roman" w:hAnsi="Times New Roman" w:cs="Times New Roman"/>
          <w:lang w:eastAsia="ar-SA"/>
        </w:rPr>
        <w:tab/>
        <w:t>Zamawiający zwróci zabezpieczenie wniesione w pieniądzu z odsetkami wynikającymi z umowy rachunku bankowego, na którym było przechowywane, pomniejszone o koszt prowadzenia tego rachunku oraz prowizji bankowej za przelew na rachunek Wykonawcy.</w:t>
      </w:r>
    </w:p>
    <w:p w:rsidR="008417F9" w:rsidRPr="002712D8" w:rsidRDefault="008417F9" w:rsidP="008417F9">
      <w:pPr>
        <w:suppressAutoHyphens/>
        <w:spacing w:after="0" w:line="240" w:lineRule="auto"/>
        <w:ind w:left="851" w:hanging="851"/>
        <w:jc w:val="both"/>
        <w:rPr>
          <w:rFonts w:ascii="Times New Roman" w:eastAsia="Times New Roman" w:hAnsi="Times New Roman" w:cs="Times New Roman"/>
          <w:lang w:eastAsia="ar-SA"/>
        </w:rPr>
      </w:pPr>
    </w:p>
    <w:p w:rsidR="008417F9" w:rsidRPr="002712D8" w:rsidRDefault="008417F9" w:rsidP="008417F9">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7  Zamawiający zwróci:</w:t>
      </w:r>
    </w:p>
    <w:p w:rsidR="008417F9" w:rsidRPr="002712D8" w:rsidRDefault="008417F9" w:rsidP="008417F9">
      <w:pPr>
        <w:numPr>
          <w:ilvl w:val="0"/>
          <w:numId w:val="9"/>
        </w:numPr>
        <w:suppressAutoHyphens/>
        <w:spacing w:after="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70% zabezpieczenia należytego wykonania umowy w terminie 30 dni od dnia wykonania zamówienia i uznania przez Zamawiającego za należycie wykonane, tj. od dnia podpisania przez Zamawiającego protokołu odbioru końcowego stwierdzającego wykonanie Przedmiotu umowy bez wad lub usterek, bądź protokołu stwierdzającego należyte usunięcie wad lub usterek wskazanych w protokole odbioru końcowego,</w:t>
      </w:r>
    </w:p>
    <w:p w:rsidR="008417F9" w:rsidRPr="002712D8" w:rsidRDefault="008417F9" w:rsidP="008417F9">
      <w:pPr>
        <w:suppressAutoHyphens/>
        <w:spacing w:after="0" w:line="240" w:lineRule="auto"/>
        <w:ind w:left="851" w:hanging="851"/>
        <w:jc w:val="both"/>
        <w:rPr>
          <w:rFonts w:ascii="Times New Roman" w:eastAsia="Times New Roman" w:hAnsi="Times New Roman" w:cs="Times New Roman"/>
          <w:lang w:eastAsia="ar-SA"/>
        </w:rPr>
      </w:pPr>
    </w:p>
    <w:p w:rsidR="008417F9" w:rsidRDefault="008417F9" w:rsidP="008417F9">
      <w:pPr>
        <w:numPr>
          <w:ilvl w:val="0"/>
          <w:numId w:val="9"/>
        </w:numPr>
        <w:suppressAutoHyphens/>
        <w:spacing w:after="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30% zabezpieczenia należytego wykonania umowy w terminie 15 dni po upływie terminu rękojmi za wady.</w:t>
      </w:r>
    </w:p>
    <w:p w:rsidR="008417F9" w:rsidRDefault="008417F9" w:rsidP="008417F9">
      <w:pPr>
        <w:pStyle w:val="Akapitzlist"/>
      </w:pPr>
    </w:p>
    <w:p w:rsidR="008417F9" w:rsidRPr="002712D8" w:rsidRDefault="008417F9" w:rsidP="008417F9">
      <w:pPr>
        <w:suppressAutoHyphens/>
        <w:spacing w:after="0" w:line="240" w:lineRule="auto"/>
        <w:ind w:left="720"/>
        <w:jc w:val="both"/>
        <w:rPr>
          <w:rFonts w:ascii="Times New Roman" w:eastAsia="Times New Roman" w:hAnsi="Times New Roman" w:cs="Times New Roman"/>
          <w:lang w:eastAsia="ar-SA"/>
        </w:rPr>
      </w:pPr>
    </w:p>
    <w:p w:rsidR="008417F9" w:rsidRDefault="008417F9" w:rsidP="008417F9">
      <w:pPr>
        <w:tabs>
          <w:tab w:val="left" w:pos="1343"/>
          <w:tab w:val="left" w:pos="1420"/>
          <w:tab w:val="left" w:pos="1426"/>
          <w:tab w:val="left" w:pos="1432"/>
          <w:tab w:val="left" w:pos="1798"/>
        </w:tabs>
        <w:ind w:left="265"/>
        <w:rPr>
          <w:rFonts w:eastAsia="Times New Roman"/>
          <w:b/>
          <w:bCs/>
          <w:u w:val="single"/>
        </w:rPr>
      </w:pPr>
      <w:r>
        <w:rPr>
          <w:rFonts w:eastAsia="Times New Roman"/>
          <w:b/>
          <w:bCs/>
          <w:u w:val="single"/>
        </w:rPr>
        <w:t>22. Pouczenie o środkach ochrony prawnej przysługujących wykonawcy w toku postępowania o zamówienie publiczne.</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lastRenderedPageBreak/>
        <w:t>2.</w:t>
      </w:r>
      <w:r w:rsidRPr="002712D8">
        <w:rPr>
          <w:rFonts w:ascii="Times New Roman" w:eastAsia="Times New Roman" w:hAnsi="Times New Roman" w:cs="Times New Roman"/>
          <w:lang w:eastAsia="ar-SA"/>
        </w:rPr>
        <w:tab/>
        <w:t>Odwołanie przysługuje wyłącznie wobec czynności:</w:t>
      </w:r>
    </w:p>
    <w:p w:rsidR="008417F9" w:rsidRPr="002712D8" w:rsidRDefault="008417F9" w:rsidP="008417F9">
      <w:pPr>
        <w:tabs>
          <w:tab w:val="right" w:pos="284"/>
          <w:tab w:val="left" w:pos="408"/>
        </w:tabs>
        <w:suppressAutoHyphens/>
        <w:autoSpaceDE w:val="0"/>
        <w:spacing w:after="0" w:line="240" w:lineRule="auto"/>
        <w:ind w:left="1308" w:hanging="59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 xml:space="preserve">opisu sposobu dokonywania oceny spełniania warunków udziału </w:t>
      </w:r>
      <w:r w:rsidRPr="002712D8">
        <w:rPr>
          <w:rFonts w:ascii="Times New Roman" w:eastAsia="Times New Roman" w:hAnsi="Times New Roman" w:cs="Times New Roman"/>
          <w:lang w:eastAsia="ar-SA"/>
        </w:rPr>
        <w:br/>
        <w:t>w postępowaniu;</w:t>
      </w:r>
    </w:p>
    <w:p w:rsidR="008417F9" w:rsidRPr="002712D8" w:rsidRDefault="008417F9" w:rsidP="008417F9">
      <w:pPr>
        <w:tabs>
          <w:tab w:val="right" w:pos="284"/>
          <w:tab w:val="left" w:pos="408"/>
        </w:tabs>
        <w:suppressAutoHyphens/>
        <w:autoSpaceDE w:val="0"/>
        <w:spacing w:after="0" w:line="240" w:lineRule="auto"/>
        <w:ind w:left="1308" w:hanging="59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wykluczenia odwołującego z postępowania o udzielenie zamówienia;</w:t>
      </w:r>
    </w:p>
    <w:p w:rsidR="008417F9" w:rsidRPr="002712D8" w:rsidRDefault="008417F9" w:rsidP="008417F9">
      <w:pPr>
        <w:tabs>
          <w:tab w:val="right" w:pos="284"/>
          <w:tab w:val="left" w:pos="408"/>
        </w:tabs>
        <w:suppressAutoHyphens/>
        <w:autoSpaceDE w:val="0"/>
        <w:spacing w:after="0" w:line="240" w:lineRule="auto"/>
        <w:ind w:left="851" w:hanging="142"/>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      odrzucenia oferty odwołującego.</w:t>
      </w:r>
    </w:p>
    <w:p w:rsidR="008417F9" w:rsidRPr="002712D8" w:rsidRDefault="008417F9" w:rsidP="008417F9">
      <w:pPr>
        <w:tabs>
          <w:tab w:val="right" w:pos="284"/>
          <w:tab w:val="left" w:pos="408"/>
        </w:tabs>
        <w:suppressAutoHyphens/>
        <w:autoSpaceDE w:val="0"/>
        <w:spacing w:after="0" w:line="240" w:lineRule="auto"/>
        <w:ind w:left="851" w:hanging="142"/>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Odwołanie wnosi się do Prezesa Krajowej Izby Odwoławczej w terminie 5 dni od dnia przesłania informacji o czynności Zamawiającego stanowiącą podstawę jego wniesienia -  jeżeli została przesłana faksem, albo w terminie 10 dni – jeżeli została przesłana w inny sposób.</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Na orzeczenie Izby stronom oraz uczestnikom postępowania odwoławczego przysługuje skarga do Sądu Okręgowego w Koszalinie. Skargę wnosi się za pośrednictwem Prezesa Izby w terminie 7 dni od dnia doręczenia orzeczenia Izby, przesyłając jednocześnie jej odpis przeciwnikowi skargi.</w:t>
      </w:r>
    </w:p>
    <w:p w:rsidR="008417F9" w:rsidRPr="002712D8" w:rsidRDefault="008417F9" w:rsidP="008417F9">
      <w:pPr>
        <w:suppressAutoHyphens/>
        <w:autoSpaceDE w:val="0"/>
        <w:spacing w:after="0" w:line="240" w:lineRule="auto"/>
        <w:ind w:left="709" w:hanging="709"/>
        <w:jc w:val="both"/>
        <w:rPr>
          <w:rFonts w:ascii="Times New Roman" w:eastAsia="Times New Roman" w:hAnsi="Times New Roman" w:cs="Times New Roman"/>
          <w:lang w:eastAsia="ar-SA"/>
        </w:rPr>
      </w:pPr>
    </w:p>
    <w:p w:rsidR="008417F9" w:rsidRDefault="008417F9" w:rsidP="008417F9">
      <w:pPr>
        <w:tabs>
          <w:tab w:val="left" w:pos="720"/>
        </w:tabs>
        <w:rPr>
          <w:rFonts w:eastAsia="Times New Roman"/>
          <w:b/>
          <w:bCs/>
          <w:u w:val="single"/>
        </w:rPr>
      </w:pPr>
      <w:r w:rsidRPr="002712D8">
        <w:rPr>
          <w:rFonts w:ascii="Times New Roman" w:eastAsia="Times New Roman" w:hAnsi="Times New Roman" w:cs="Times New Roman"/>
          <w:bCs/>
          <w:lang w:eastAsia="ar-SA"/>
        </w:rPr>
        <w:t>.5.</w:t>
      </w:r>
      <w:r w:rsidRPr="002712D8">
        <w:rPr>
          <w:rFonts w:ascii="Times New Roman" w:eastAsia="Times New Roman" w:hAnsi="Times New Roman" w:cs="Times New Roman"/>
          <w:bCs/>
          <w:lang w:eastAsia="ar-SA"/>
        </w:rPr>
        <w:tab/>
        <w:t>W terminie przewidzianym do wniesienia odwołania Wykonawca może poinformować zamawiającego o niezgodnej z przepisami ustawy czynności podjętej przez zamawiającego lub zaniechaniu czynności, do której jest Zamawiający zobowiązany na podstawie ustawy, na które nie przysługuje odwołanie</w:t>
      </w:r>
    </w:p>
    <w:p w:rsidR="008417F9" w:rsidRDefault="008417F9" w:rsidP="008417F9">
      <w:pPr>
        <w:pStyle w:val="Tekstpodstawowy21"/>
        <w:tabs>
          <w:tab w:val="left" w:pos="1343"/>
          <w:tab w:val="left" w:pos="1420"/>
          <w:tab w:val="left" w:pos="1426"/>
          <w:tab w:val="left" w:pos="1432"/>
          <w:tab w:val="left" w:pos="1438"/>
        </w:tabs>
        <w:suppressAutoHyphens w:val="0"/>
        <w:ind w:left="265"/>
        <w:rPr>
          <w:rFonts w:eastAsia="Times New Roman"/>
          <w:b/>
          <w:sz w:val="24"/>
          <w:u w:val="single"/>
        </w:rPr>
      </w:pPr>
      <w:r>
        <w:rPr>
          <w:rFonts w:eastAsia="Times New Roman"/>
          <w:b/>
          <w:sz w:val="24"/>
          <w:u w:val="single"/>
        </w:rPr>
        <w:t>23. Miejsce i termin składania ofert.</w:t>
      </w:r>
    </w:p>
    <w:p w:rsidR="008417F9" w:rsidRDefault="008417F9" w:rsidP="008417F9">
      <w:pPr>
        <w:pStyle w:val="Tekstpodstawowy21"/>
        <w:tabs>
          <w:tab w:val="left" w:pos="360"/>
        </w:tabs>
        <w:suppressAutoHyphens w:val="0"/>
        <w:rPr>
          <w:rFonts w:eastAsia="Times New Roman"/>
          <w:b/>
          <w:sz w:val="24"/>
          <w:u w:val="single"/>
        </w:rPr>
      </w:pPr>
    </w:p>
    <w:p w:rsidR="008417F9" w:rsidRDefault="008417F9" w:rsidP="008417F9">
      <w:pPr>
        <w:pStyle w:val="Tekstpodstawowy21"/>
        <w:tabs>
          <w:tab w:val="left" w:pos="360"/>
        </w:tabs>
        <w:suppressAutoHyphens w:val="0"/>
        <w:rPr>
          <w:rFonts w:eastAsia="Times New Roman"/>
          <w:sz w:val="24"/>
        </w:rPr>
      </w:pPr>
      <w:r>
        <w:rPr>
          <w:rFonts w:eastAsia="Times New Roman"/>
          <w:sz w:val="24"/>
        </w:rPr>
        <w:t xml:space="preserve">Oferty należy składać w siedzibie zamawiającego w terminie do dnia </w:t>
      </w:r>
      <w:r w:rsidR="00A56F61">
        <w:rPr>
          <w:rFonts w:eastAsia="Times New Roman"/>
          <w:sz w:val="24"/>
        </w:rPr>
        <w:t>21</w:t>
      </w:r>
      <w:r w:rsidR="00D7544F" w:rsidRPr="00D7544F">
        <w:rPr>
          <w:rFonts w:eastAsia="Times New Roman"/>
          <w:sz w:val="24"/>
        </w:rPr>
        <w:t>.08</w:t>
      </w:r>
      <w:r w:rsidRPr="00D7544F">
        <w:rPr>
          <w:rFonts w:eastAsia="Times New Roman"/>
          <w:sz w:val="24"/>
        </w:rPr>
        <w:t>.2015</w:t>
      </w:r>
      <w:r>
        <w:rPr>
          <w:rFonts w:eastAsia="Times New Roman"/>
          <w:sz w:val="24"/>
        </w:rPr>
        <w:t xml:space="preserve"> r. godz. 10:00</w:t>
      </w:r>
    </w:p>
    <w:p w:rsidR="00276F8D" w:rsidRDefault="00276F8D" w:rsidP="008417F9">
      <w:pPr>
        <w:pStyle w:val="Tekstpodstawowy21"/>
        <w:tabs>
          <w:tab w:val="left" w:pos="360"/>
        </w:tabs>
        <w:suppressAutoHyphens w:val="0"/>
        <w:rPr>
          <w:rFonts w:eastAsia="Times New Roman"/>
          <w:sz w:val="24"/>
        </w:rPr>
      </w:pPr>
    </w:p>
    <w:p w:rsidR="00276F8D" w:rsidRDefault="00276F8D" w:rsidP="008417F9">
      <w:pPr>
        <w:pStyle w:val="Tekstpodstawowy21"/>
        <w:tabs>
          <w:tab w:val="left" w:pos="360"/>
        </w:tabs>
        <w:suppressAutoHyphens w:val="0"/>
        <w:rPr>
          <w:rFonts w:eastAsia="Times New Roman"/>
          <w:b/>
          <w:sz w:val="24"/>
          <w:u w:val="single"/>
        </w:rPr>
      </w:pPr>
      <w:r>
        <w:rPr>
          <w:rFonts w:eastAsia="Times New Roman"/>
          <w:b/>
          <w:sz w:val="24"/>
          <w:u w:val="single"/>
        </w:rPr>
        <w:t>24. Informacja</w:t>
      </w:r>
    </w:p>
    <w:p w:rsidR="00276F8D" w:rsidRPr="00276F8D" w:rsidRDefault="00276F8D" w:rsidP="00276F8D">
      <w:pPr>
        <w:pStyle w:val="Tekstpodstawowy21"/>
        <w:tabs>
          <w:tab w:val="left" w:pos="360"/>
        </w:tabs>
        <w:suppressAutoHyphens w:val="0"/>
        <w:jc w:val="left"/>
        <w:rPr>
          <w:rFonts w:eastAsia="Times New Roman" w:cs="Times New Roman"/>
          <w:b/>
          <w:sz w:val="24"/>
          <w:u w:val="single"/>
        </w:rPr>
      </w:pPr>
    </w:p>
    <w:p w:rsidR="00276F8D" w:rsidRPr="00276F8D" w:rsidRDefault="00276F8D" w:rsidP="00276F8D">
      <w:pPr>
        <w:pStyle w:val="Akapitzlist"/>
        <w:numPr>
          <w:ilvl w:val="0"/>
          <w:numId w:val="31"/>
        </w:numPr>
        <w:tabs>
          <w:tab w:val="left" w:pos="284"/>
        </w:tabs>
        <w:suppressAutoHyphens w:val="0"/>
        <w:ind w:left="0" w:firstLine="0"/>
        <w:contextualSpacing w:val="0"/>
      </w:pPr>
      <w:r w:rsidRPr="00276F8D">
        <w:t>Zamawiający udostępnia przedmiar robót w celach informacyjnych, z zastrzeżeniem, że zamawiający nie ponosi odpowiedzialności za ewentualne jego błędy czy braki.</w:t>
      </w:r>
    </w:p>
    <w:p w:rsidR="00276F8D" w:rsidRPr="00276F8D" w:rsidRDefault="00276F8D" w:rsidP="00276F8D">
      <w:pPr>
        <w:pStyle w:val="Akapitzlist"/>
        <w:numPr>
          <w:ilvl w:val="0"/>
          <w:numId w:val="31"/>
        </w:numPr>
        <w:tabs>
          <w:tab w:val="left" w:pos="284"/>
        </w:tabs>
        <w:suppressAutoHyphens w:val="0"/>
        <w:ind w:left="0" w:firstLine="0"/>
        <w:contextualSpacing w:val="0"/>
      </w:pPr>
      <w:r w:rsidRPr="00276F8D">
        <w:t>Załączony przedmiar robót, na podstawie § 4 ust. 3 rozporządzenia Ministra Infrastruktury z dnia</w:t>
      </w:r>
      <w:r w:rsidR="00A56F61">
        <w:t xml:space="preserve"> </w:t>
      </w:r>
      <w:r w:rsidRPr="00276F8D">
        <w:t>2 września 2004r. w sprawie szczegółowego zakresu i formy dokumentacji projektowej, specyfikacji technicznych wykonania i odbioru robót budowlanych oraz programu funkcjonalno-użytkowego</w:t>
      </w:r>
      <w:r w:rsidRPr="00276F8D">
        <w:br/>
        <w:t>(Dz. U. z 2013r. poz. 1129 ze zm.) nie stanowi części dokumentacji projektowej, w związku z czym nie stanowi podstawy do opisu przedmiotu zamówienia i złożenia oferty.</w:t>
      </w:r>
    </w:p>
    <w:p w:rsidR="00276F8D" w:rsidRPr="00276F8D" w:rsidRDefault="00276F8D" w:rsidP="00276F8D">
      <w:pPr>
        <w:pStyle w:val="Tekstpodstawowy21"/>
        <w:tabs>
          <w:tab w:val="left" w:pos="360"/>
        </w:tabs>
        <w:suppressAutoHyphens w:val="0"/>
        <w:jc w:val="left"/>
        <w:rPr>
          <w:rFonts w:eastAsia="Times New Roman" w:cs="Times New Roman"/>
          <w:sz w:val="24"/>
        </w:rPr>
      </w:pPr>
    </w:p>
    <w:p w:rsidR="008417F9" w:rsidRDefault="008417F9" w:rsidP="008417F9">
      <w:pPr>
        <w:pStyle w:val="Tekstpodstawowy21"/>
        <w:suppressAutoHyphens w:val="0"/>
        <w:rPr>
          <w:rFonts w:eastAsia="Times New Roman"/>
          <w:sz w:val="24"/>
        </w:rPr>
      </w:pPr>
    </w:p>
    <w:p w:rsidR="008417F9" w:rsidRDefault="008417F9" w:rsidP="008417F9">
      <w:pPr>
        <w:tabs>
          <w:tab w:val="left" w:pos="0"/>
        </w:tabs>
        <w:jc w:val="both"/>
        <w:rPr>
          <w:rFonts w:eastAsia="Times New Roman"/>
          <w:sz w:val="20"/>
          <w:szCs w:val="20"/>
        </w:rPr>
      </w:pPr>
    </w:p>
    <w:p w:rsidR="008417F9" w:rsidRDefault="008417F9" w:rsidP="008417F9">
      <w:pPr>
        <w:tabs>
          <w:tab w:val="left" w:pos="0"/>
        </w:tabs>
        <w:jc w:val="both"/>
        <w:rPr>
          <w:rFonts w:eastAsia="Times New Roman"/>
          <w:b/>
          <w:sz w:val="34"/>
          <w:szCs w:val="20"/>
        </w:rPr>
      </w:pPr>
    </w:p>
    <w:p w:rsidR="00D7544F" w:rsidRDefault="00D7544F" w:rsidP="008417F9">
      <w:pPr>
        <w:tabs>
          <w:tab w:val="left" w:pos="0"/>
        </w:tabs>
        <w:jc w:val="both"/>
        <w:rPr>
          <w:rFonts w:eastAsia="Times New Roman"/>
          <w:b/>
          <w:sz w:val="34"/>
          <w:szCs w:val="20"/>
        </w:rPr>
      </w:pPr>
    </w:p>
    <w:p w:rsidR="00D7544F" w:rsidRDefault="00D7544F" w:rsidP="008417F9">
      <w:pPr>
        <w:tabs>
          <w:tab w:val="left" w:pos="0"/>
        </w:tabs>
        <w:jc w:val="both"/>
        <w:rPr>
          <w:rFonts w:eastAsia="Times New Roman"/>
          <w:b/>
          <w:sz w:val="34"/>
          <w:szCs w:val="20"/>
        </w:rPr>
      </w:pPr>
    </w:p>
    <w:p w:rsidR="00D7544F" w:rsidRPr="00154907" w:rsidRDefault="00D7544F" w:rsidP="008417F9">
      <w:pPr>
        <w:tabs>
          <w:tab w:val="left" w:pos="0"/>
        </w:tabs>
        <w:jc w:val="both"/>
        <w:rPr>
          <w:rFonts w:eastAsia="Times New Roman"/>
          <w:b/>
          <w:sz w:val="34"/>
          <w:szCs w:val="20"/>
        </w:rPr>
      </w:pPr>
    </w:p>
    <w:p w:rsidR="008417F9" w:rsidRPr="00920061" w:rsidRDefault="008417F9" w:rsidP="008417F9">
      <w:pPr>
        <w:tabs>
          <w:tab w:val="left" w:pos="0"/>
        </w:tabs>
        <w:rPr>
          <w:rFonts w:ascii="Arial" w:eastAsia="Times New Roman" w:hAnsi="Arial"/>
          <w:b/>
          <w:sz w:val="24"/>
          <w:szCs w:val="24"/>
          <w:u w:val="single"/>
        </w:rPr>
      </w:pPr>
      <w:r w:rsidRPr="00920061">
        <w:rPr>
          <w:rFonts w:ascii="Arial" w:eastAsia="Times New Roman" w:hAnsi="Arial"/>
          <w:b/>
          <w:sz w:val="24"/>
          <w:szCs w:val="24"/>
          <w:u w:val="single"/>
        </w:rPr>
        <w:lastRenderedPageBreak/>
        <w:t>2</w:t>
      </w:r>
      <w:r w:rsidR="00D7544F">
        <w:rPr>
          <w:rFonts w:ascii="Arial" w:eastAsia="Times New Roman" w:hAnsi="Arial"/>
          <w:b/>
          <w:sz w:val="24"/>
          <w:szCs w:val="24"/>
          <w:u w:val="single"/>
        </w:rPr>
        <w:t>5</w:t>
      </w:r>
      <w:r w:rsidRPr="00920061">
        <w:rPr>
          <w:rFonts w:ascii="Arial" w:eastAsia="Times New Roman" w:hAnsi="Arial"/>
          <w:b/>
          <w:sz w:val="24"/>
          <w:szCs w:val="24"/>
          <w:u w:val="single"/>
        </w:rPr>
        <w:t>. Wzór umowy</w:t>
      </w:r>
    </w:p>
    <w:p w:rsidR="008417F9" w:rsidRPr="002712D8" w:rsidRDefault="008417F9" w:rsidP="008417F9">
      <w:pPr>
        <w:suppressAutoHyphens/>
        <w:spacing w:after="0" w:line="240" w:lineRule="auto"/>
        <w:rPr>
          <w:rFonts w:ascii="Times New Roman" w:eastAsia="Times New Roman" w:hAnsi="Times New Roman" w:cs="Times New Roman"/>
          <w:lang w:eastAsia="ar-SA"/>
        </w:rPr>
      </w:pP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UMOWA NR ……………… - WZÓR</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lang w:eastAsia="pl-PL"/>
        </w:rPr>
      </w:pP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Dnia ………………….. w Dygowie pomiędzy:</w:t>
      </w:r>
    </w:p>
    <w:p w:rsidR="008417F9" w:rsidRPr="002712D8" w:rsidRDefault="008417F9" w:rsidP="008417F9">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Gminą Dygowo, z siedzibą w Dygowie przy ul. Kolejowej 1, 78-113 Dygowo</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reprezentowaną przez Marka Zawadzkiego - Wójta, </w:t>
      </w:r>
      <w:r w:rsidRPr="002712D8">
        <w:rPr>
          <w:rFonts w:ascii="Times New Roman" w:eastAsia="Times New Roman" w:hAnsi="Times New Roman" w:cs="Times New Roman"/>
          <w:lang w:eastAsia="pl-PL"/>
        </w:rPr>
        <w:br/>
        <w:t xml:space="preserve">przy kontrasygnacie Skarbnika Gminy, </w:t>
      </w:r>
      <w:r w:rsidRPr="002712D8">
        <w:rPr>
          <w:rFonts w:ascii="Times New Roman" w:eastAsia="Times New Roman" w:hAnsi="Times New Roman" w:cs="Times New Roman"/>
          <w:lang w:eastAsia="pl-PL"/>
        </w:rPr>
        <w:br/>
        <w:t>zwaną w dalszej treści umowy "Zamawiającym"</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a</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 z siedzibą w ……………………………………, </w:t>
      </w:r>
      <w:r w:rsidRPr="002712D8">
        <w:rPr>
          <w:rFonts w:ascii="Times New Roman" w:eastAsia="Times New Roman" w:hAnsi="Times New Roman" w:cs="Times New Roman"/>
          <w:lang w:eastAsia="pl-PL"/>
        </w:rPr>
        <w:br/>
        <w:t>reprezentowaną przez:</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zwaną w dalszej treści umowy „Wykonawcą”,</w:t>
      </w:r>
    </w:p>
    <w:p w:rsidR="008417F9" w:rsidRPr="006A4EA1" w:rsidRDefault="008417F9" w:rsidP="008417F9">
      <w:pPr>
        <w:pStyle w:val="Akapitzlist"/>
        <w:ind w:left="360"/>
        <w:rPr>
          <w:b/>
        </w:rPr>
      </w:pPr>
      <w:r w:rsidRPr="002712D8">
        <w:rPr>
          <w:lang w:eastAsia="pl-PL"/>
        </w:rPr>
        <w:t xml:space="preserve">w rezultacie dokonania przez Zamawiającego wyboru oferty Wykonawcy złożonej w postępowaniu o udzielenie zamówienia publicznego prowadzonym zgodnie z przepisami ustawy z dnia 29 stycznia 2004 r. Prawo zamówień publicznych (tekst jedn. Dz. U. z 2013 poz. 907– dalej „PZP”) w trybie przetargu nieograniczonego pn. </w:t>
      </w:r>
      <w:r w:rsidRPr="002712D8">
        <w:rPr>
          <w:b/>
          <w:color w:val="000000"/>
          <w:lang w:eastAsia="pl-PL"/>
        </w:rPr>
        <w:t xml:space="preserve"> </w:t>
      </w:r>
      <w:r w:rsidRPr="006A4EA1">
        <w:rPr>
          <w:b/>
        </w:rPr>
        <w:t>Termomodernizacja Ośrodka Zdrowia we Wrzosowie – docieplenie ścian i stropu, instalacja c.o., elektryczna, roboty remontowe</w:t>
      </w:r>
    </w:p>
    <w:p w:rsidR="008417F9" w:rsidRPr="002712D8" w:rsidRDefault="008417F9" w:rsidP="008417F9">
      <w:pPr>
        <w:suppressAutoHyphens/>
        <w:spacing w:before="280" w:after="280" w:line="240" w:lineRule="auto"/>
        <w:jc w:val="both"/>
        <w:rPr>
          <w:rFonts w:ascii="Times New Roman" w:eastAsia="Times New Roman" w:hAnsi="Times New Roman" w:cs="Times New Roman"/>
          <w:b/>
          <w:color w:val="000000"/>
          <w:lang w:eastAsia="pl-PL"/>
        </w:rPr>
      </w:pPr>
    </w:p>
    <w:p w:rsidR="008417F9" w:rsidRPr="002712D8" w:rsidRDefault="008417F9" w:rsidP="008417F9">
      <w:pPr>
        <w:suppressAutoHyphens/>
        <w:spacing w:before="280" w:after="280" w:line="240" w:lineRule="auto"/>
        <w:jc w:val="both"/>
        <w:rPr>
          <w:rFonts w:ascii="Times New Roman" w:eastAsia="Times New Roman" w:hAnsi="Times New Roman" w:cs="Times New Roman"/>
          <w:b/>
          <w:bCs/>
          <w:smallCaps/>
          <w:lang w:eastAsia="ar-SA"/>
        </w:rPr>
      </w:pPr>
      <w:r w:rsidRPr="002712D8">
        <w:rPr>
          <w:rFonts w:ascii="Times New Roman" w:eastAsia="Times New Roman" w:hAnsi="Times New Roman" w:cs="Times New Roman"/>
          <w:lang w:eastAsia="pl-PL"/>
        </w:rPr>
        <w:t xml:space="preserve"> (dalej: ”Przetarg”) została zawarta umowa następującej treści, zwana dalej „Umową”:</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w:t>
      </w:r>
    </w:p>
    <w:p w:rsidR="008417F9" w:rsidRPr="006A4EA1" w:rsidRDefault="008417F9" w:rsidP="008417F9">
      <w:pPr>
        <w:pStyle w:val="Akapitzlist"/>
        <w:ind w:left="360"/>
        <w:rPr>
          <w:b/>
        </w:rPr>
      </w:pPr>
      <w:r w:rsidRPr="002712D8">
        <w:rPr>
          <w:lang w:eastAsia="pl-PL"/>
        </w:rPr>
        <w:t xml:space="preserve">1. </w:t>
      </w:r>
      <w:r w:rsidRPr="002712D8">
        <w:rPr>
          <w:lang w:eastAsia="pl-PL"/>
        </w:rPr>
        <w:tab/>
        <w:t xml:space="preserve">Przedmiotem niniejszej Umowy jest wykonanie robót budowlanych obejmujących </w:t>
      </w:r>
      <w:r>
        <w:rPr>
          <w:lang w:eastAsia="pl-PL"/>
        </w:rPr>
        <w:t>wykonanie inwestycji pn</w:t>
      </w:r>
      <w:r w:rsidRPr="006A4EA1">
        <w:rPr>
          <w:lang w:eastAsia="pl-PL"/>
        </w:rPr>
        <w:t xml:space="preserve">. </w:t>
      </w:r>
      <w:r w:rsidRPr="006A4EA1">
        <w:rPr>
          <w:b/>
        </w:rPr>
        <w:t>„Termomodernizacja Ośrodka Zdrowia we Wrzosowie – docieplenie ścian i stropu, instalacja c.o., elektryczna, roboty remontowe</w:t>
      </w:r>
      <w:r>
        <w:rPr>
          <w:b/>
        </w:rPr>
        <w:t>”</w:t>
      </w:r>
    </w:p>
    <w:p w:rsidR="008417F9" w:rsidRPr="002712D8" w:rsidRDefault="008417F9" w:rsidP="008417F9">
      <w:pPr>
        <w:suppressAutoHyphens/>
        <w:spacing w:after="0" w:line="240" w:lineRule="auto"/>
        <w:jc w:val="both"/>
        <w:rPr>
          <w:rFonts w:ascii="Times New Roman" w:eastAsia="Times New Roman" w:hAnsi="Times New Roman" w:cs="Times New Roman"/>
          <w:b/>
          <w:color w:val="000000"/>
          <w:lang w:eastAsia="pl-PL"/>
        </w:rPr>
      </w:pPr>
      <w:r w:rsidRPr="002712D8">
        <w:rPr>
          <w:rFonts w:ascii="Times New Roman" w:eastAsia="Times New Roman" w:hAnsi="Times New Roman" w:cs="Times New Roman"/>
          <w:b/>
          <w:color w:val="000000"/>
          <w:lang w:eastAsia="pl-PL"/>
        </w:rPr>
        <w:t xml:space="preserve"> </w:t>
      </w:r>
    </w:p>
    <w:p w:rsidR="008417F9" w:rsidRPr="002712D8" w:rsidRDefault="008417F9" w:rsidP="008417F9">
      <w:pPr>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dalej: „Przedmiot umowy”) w zakresie:</w:t>
      </w:r>
    </w:p>
    <w:p w:rsidR="008417F9" w:rsidRDefault="008417F9" w:rsidP="008417F9">
      <w:pPr>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Zakres robót, sposób realizacji oraz warunki wykonania Przedmiotu umowy określają następujące dokumenty:</w:t>
      </w:r>
    </w:p>
    <w:p w:rsidR="008417F9" w:rsidRDefault="008417F9" w:rsidP="007A00C9">
      <w:pPr>
        <w:pStyle w:val="Akapitzlist"/>
        <w:numPr>
          <w:ilvl w:val="0"/>
          <w:numId w:val="23"/>
        </w:numPr>
        <w:jc w:val="both"/>
        <w:rPr>
          <w:lang w:eastAsia="pl-PL"/>
        </w:rPr>
      </w:pPr>
      <w:r>
        <w:rPr>
          <w:lang w:eastAsia="pl-PL"/>
        </w:rPr>
        <w:t>Dokumentacja projektowa, na którą składają się następujące tomy:</w:t>
      </w:r>
    </w:p>
    <w:p w:rsidR="008417F9" w:rsidRDefault="008417F9" w:rsidP="007A00C9">
      <w:pPr>
        <w:pStyle w:val="Tekstpodstawowy"/>
        <w:widowControl w:val="0"/>
        <w:numPr>
          <w:ilvl w:val="0"/>
          <w:numId w:val="32"/>
        </w:numPr>
        <w:spacing w:after="120"/>
        <w:rPr>
          <w:rFonts w:ascii="Times New Roman" w:hAnsi="Times New Roman" w:cs="Times New Roman"/>
          <w:bCs/>
        </w:rPr>
      </w:pPr>
      <w:r w:rsidRPr="004B7D18">
        <w:rPr>
          <w:rFonts w:ascii="Times New Roman" w:hAnsi="Times New Roman" w:cs="Times New Roman"/>
          <w:bCs/>
        </w:rPr>
        <w:t xml:space="preserve">projekt budowlany </w:t>
      </w:r>
      <w:r>
        <w:rPr>
          <w:rFonts w:ascii="Times New Roman" w:hAnsi="Times New Roman" w:cs="Times New Roman"/>
          <w:bCs/>
        </w:rPr>
        <w:t>– termomodernizacja Ośrodka Zdrowia we Wrzosowie – ocieplenie ścian i remont pomieszczeń oraz wymiana nawierzchni parkingu, drogi wewnętrznej i chodnika.</w:t>
      </w:r>
    </w:p>
    <w:p w:rsidR="008417F9" w:rsidRDefault="008417F9" w:rsidP="007A00C9">
      <w:pPr>
        <w:pStyle w:val="Tekstpodstawowy"/>
        <w:widowControl w:val="0"/>
        <w:numPr>
          <w:ilvl w:val="0"/>
          <w:numId w:val="32"/>
        </w:numPr>
        <w:spacing w:after="120"/>
        <w:rPr>
          <w:rFonts w:ascii="Times New Roman" w:hAnsi="Times New Roman" w:cs="Times New Roman"/>
          <w:bCs/>
        </w:rPr>
      </w:pPr>
      <w:r>
        <w:rPr>
          <w:rFonts w:ascii="Times New Roman" w:hAnsi="Times New Roman" w:cs="Times New Roman"/>
          <w:bCs/>
        </w:rPr>
        <w:t>Projekt budowlany – montaż instalacji solarnej, przebudowa instalacji centralnego ogrzewania i ciepłej wody użytkowej</w:t>
      </w:r>
    </w:p>
    <w:p w:rsidR="008417F9" w:rsidRDefault="008417F9" w:rsidP="007A00C9">
      <w:pPr>
        <w:pStyle w:val="Tekstpodstawowy"/>
        <w:widowControl w:val="0"/>
        <w:numPr>
          <w:ilvl w:val="0"/>
          <w:numId w:val="32"/>
        </w:numPr>
        <w:spacing w:after="120"/>
        <w:rPr>
          <w:rFonts w:ascii="Times New Roman" w:hAnsi="Times New Roman" w:cs="Times New Roman"/>
          <w:bCs/>
        </w:rPr>
      </w:pPr>
      <w:r>
        <w:rPr>
          <w:rFonts w:ascii="Times New Roman" w:hAnsi="Times New Roman" w:cs="Times New Roman"/>
          <w:bCs/>
        </w:rPr>
        <w:t>Projekt termomodernizacji budynku Ośrodka Zdrowia we Wrzosowie (branża elektryczna</w:t>
      </w:r>
    </w:p>
    <w:p w:rsidR="008417F9" w:rsidRDefault="008417F9" w:rsidP="007A00C9">
      <w:pPr>
        <w:pStyle w:val="Tekstpodstawowy"/>
        <w:widowControl w:val="0"/>
        <w:numPr>
          <w:ilvl w:val="0"/>
          <w:numId w:val="32"/>
        </w:numPr>
        <w:spacing w:after="120"/>
        <w:rPr>
          <w:rFonts w:ascii="Times New Roman" w:hAnsi="Times New Roman" w:cs="Times New Roman"/>
          <w:bCs/>
        </w:rPr>
      </w:pPr>
      <w:r>
        <w:rPr>
          <w:rFonts w:ascii="Times New Roman" w:hAnsi="Times New Roman" w:cs="Times New Roman"/>
          <w:bCs/>
        </w:rPr>
        <w:t>Projekt budowlany – Budowa przyłącza energetycznego kablowego 0,4 kV do budynku Ośrodka Zdrowia we Wrzosowie wraz z instalacją zewnętrzna kablową 0,4 kV oraz demontaż  istniejącego przyłącza napowietrznego 0,4 kV</w:t>
      </w:r>
    </w:p>
    <w:p w:rsidR="008417F9" w:rsidRDefault="008417F9" w:rsidP="007A00C9">
      <w:pPr>
        <w:pStyle w:val="Tekstpodstawowy"/>
        <w:widowControl w:val="0"/>
        <w:numPr>
          <w:ilvl w:val="0"/>
          <w:numId w:val="32"/>
        </w:numPr>
        <w:spacing w:after="120"/>
        <w:rPr>
          <w:rFonts w:ascii="Times New Roman" w:hAnsi="Times New Roman" w:cs="Times New Roman"/>
          <w:bCs/>
        </w:rPr>
      </w:pPr>
      <w:r>
        <w:rPr>
          <w:rFonts w:ascii="Times New Roman" w:hAnsi="Times New Roman" w:cs="Times New Roman"/>
          <w:bCs/>
        </w:rPr>
        <w:t>Projekt wykonawczy – Budowa przyłącza energetycznego kablowego 0,4 kV do budynku Ośrodka Zdrowia we Wrzosowie wraz z instalacją zewnętrzna kablową 0,4 kV oraz demontaż  istniejącego przyłącza napowietrznego 0,4 kV</w:t>
      </w:r>
    </w:p>
    <w:p w:rsidR="008417F9" w:rsidRDefault="008417F9" w:rsidP="007A00C9">
      <w:pPr>
        <w:pStyle w:val="Tekstpodstawowy"/>
        <w:widowControl w:val="0"/>
        <w:numPr>
          <w:ilvl w:val="0"/>
          <w:numId w:val="23"/>
        </w:numPr>
        <w:spacing w:after="120"/>
        <w:rPr>
          <w:rFonts w:ascii="Times New Roman" w:hAnsi="Times New Roman" w:cs="Times New Roman"/>
          <w:bCs/>
        </w:rPr>
      </w:pPr>
      <w:r>
        <w:rPr>
          <w:rFonts w:ascii="Times New Roman" w:hAnsi="Times New Roman" w:cs="Times New Roman"/>
          <w:bCs/>
        </w:rPr>
        <w:lastRenderedPageBreak/>
        <w:t>szczegółowe specyfikacje techniczne (wszystkie branże)</w:t>
      </w:r>
    </w:p>
    <w:p w:rsidR="007A00C9" w:rsidRPr="004B7D18" w:rsidRDefault="007A00C9" w:rsidP="007A00C9">
      <w:pPr>
        <w:pStyle w:val="Tekstpodstawowy"/>
        <w:widowControl w:val="0"/>
        <w:numPr>
          <w:ilvl w:val="0"/>
          <w:numId w:val="23"/>
        </w:numPr>
        <w:spacing w:after="120"/>
        <w:rPr>
          <w:rFonts w:ascii="Times New Roman" w:hAnsi="Times New Roman" w:cs="Times New Roman"/>
          <w:bCs/>
        </w:rPr>
      </w:pPr>
      <w:r>
        <w:rPr>
          <w:rFonts w:ascii="Times New Roman" w:hAnsi="Times New Roman" w:cs="Times New Roman"/>
          <w:bCs/>
        </w:rPr>
        <w:t>specyfikacja istotnych warunków zamówienia</w:t>
      </w:r>
    </w:p>
    <w:p w:rsidR="008417F9" w:rsidRPr="002712D8" w:rsidRDefault="008417F9" w:rsidP="007A00C9">
      <w:pPr>
        <w:numPr>
          <w:ilvl w:val="0"/>
          <w:numId w:val="23"/>
        </w:numPr>
        <w:suppressAutoHyphens/>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oferta Wykonawcy złożona na etapie ubiegania się o udzielenie zamówienia – załącznik  nr 2 do niniejszej umowy,</w:t>
      </w:r>
    </w:p>
    <w:p w:rsidR="008417F9" w:rsidRPr="002712D8" w:rsidRDefault="008417F9" w:rsidP="007A00C9">
      <w:pPr>
        <w:numPr>
          <w:ilvl w:val="0"/>
          <w:numId w:val="23"/>
        </w:numPr>
        <w:suppressAutoHyphens/>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niniejsza umowa</w:t>
      </w:r>
    </w:p>
    <w:p w:rsidR="008417F9" w:rsidRPr="002712D8" w:rsidRDefault="008417F9" w:rsidP="008417F9">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Wykonawca zobowiązuje się do wykonania przedmiotu umowy zgodnie z Umową, SIWZ, złożoną ofertą, powszechnie obowiązującymi przepisami prawa, w szczególności zaś z przepisami ustawy z dnia 07 lipca 1994 r. Prawo budowlane (tekst jednolity Dz. U. z 2013r. poz. 907 z póżn. zm) oraz aktów wykonawczych (dalej łącznie jako „Prawo budowlane”) i polskimi normami oraz zasadami wiedzy technicznej i sztuki budowlanej, a także do oddania Przedmiotu Umowy Zamawiającemu w terminie, określonym w § 2 ust. 2 Umowy</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Wykonawca oświadcza, że posiada kwalifikacje, wiedzę i doświadczenie niezbędne do prawidłowego i terminowego wykonania przedmiotu umowy.</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2</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 xml:space="preserve">Termin rozpoczęcia robót nastąpi </w:t>
      </w:r>
      <w:r>
        <w:rPr>
          <w:rFonts w:ascii="Times New Roman" w:eastAsia="Times New Roman" w:hAnsi="Times New Roman" w:cs="Times New Roman"/>
          <w:lang w:eastAsia="pl-PL"/>
        </w:rPr>
        <w:t>niezwłocznie po</w:t>
      </w:r>
      <w:r w:rsidRPr="002712D8">
        <w:rPr>
          <w:rFonts w:ascii="Times New Roman" w:eastAsia="Times New Roman" w:hAnsi="Times New Roman" w:cs="Times New Roman"/>
          <w:lang w:eastAsia="pl-PL"/>
        </w:rPr>
        <w:t xml:space="preserve"> protokolarn</w:t>
      </w:r>
      <w:r>
        <w:rPr>
          <w:rFonts w:ascii="Times New Roman" w:eastAsia="Times New Roman" w:hAnsi="Times New Roman" w:cs="Times New Roman"/>
          <w:lang w:eastAsia="pl-PL"/>
        </w:rPr>
        <w:t>ym przekazaniu</w:t>
      </w:r>
      <w:r w:rsidRPr="002712D8">
        <w:rPr>
          <w:rFonts w:ascii="Times New Roman" w:eastAsia="Times New Roman" w:hAnsi="Times New Roman" w:cs="Times New Roman"/>
          <w:lang w:eastAsia="pl-PL"/>
        </w:rPr>
        <w:t xml:space="preserve"> Wykonawcy terenu robót (placu budowy). </w:t>
      </w:r>
    </w:p>
    <w:p w:rsidR="008417F9" w:rsidRPr="002712D8" w:rsidRDefault="008417F9" w:rsidP="008417F9">
      <w:pPr>
        <w:spacing w:before="100" w:beforeAutospacing="1" w:after="100" w:afterAutospacing="1" w:line="240" w:lineRule="auto"/>
        <w:jc w:val="both"/>
        <w:rPr>
          <w:rFonts w:ascii="Times New Roman" w:eastAsia="Times New Roman" w:hAnsi="Times New Roman" w:cs="Times New Roman"/>
          <w:b/>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 xml:space="preserve">Oddanie robót będących przedmiotem umowy nastąpi w terminie: </w:t>
      </w:r>
      <w:r>
        <w:rPr>
          <w:rFonts w:ascii="Times New Roman" w:eastAsia="Times New Roman" w:hAnsi="Times New Roman" w:cs="Times New Roman"/>
          <w:lang w:eastAsia="pl-PL"/>
        </w:rPr>
        <w:t>………………..</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3</w:t>
      </w:r>
    </w:p>
    <w:p w:rsidR="008417F9" w:rsidRPr="002712D8" w:rsidRDefault="008417F9" w:rsidP="008417F9">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Poza innymi obowiązkami wynikającymi z Umowy do obowiązków Zamawiającego należy:</w:t>
      </w:r>
    </w:p>
    <w:p w:rsidR="008417F9" w:rsidRPr="002712D8" w:rsidRDefault="008417F9" w:rsidP="008417F9">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 xml:space="preserve">Wprowadzenie i protokolarne przekazanie Wykonawcy placu budowy wraz z dziennikiem budowy </w:t>
      </w:r>
      <w:r>
        <w:rPr>
          <w:rFonts w:ascii="Times New Roman" w:eastAsia="Times New Roman" w:hAnsi="Times New Roman" w:cs="Times New Roman"/>
          <w:lang w:eastAsia="pl-PL"/>
        </w:rPr>
        <w:t>niezwłocznie po podpisaniu umowy</w:t>
      </w:r>
      <w:r w:rsidRPr="002712D8">
        <w:rPr>
          <w:rFonts w:ascii="Times New Roman" w:eastAsia="Times New Roman" w:hAnsi="Times New Roman" w:cs="Times New Roman"/>
          <w:lang w:eastAsia="pl-PL"/>
        </w:rPr>
        <w:t>;</w:t>
      </w:r>
    </w:p>
    <w:p w:rsidR="008417F9" w:rsidRPr="002712D8" w:rsidRDefault="008417F9" w:rsidP="008417F9">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Zapewnienie na swój koszt nadzoru autorskiego i inwestorskiego;</w:t>
      </w:r>
    </w:p>
    <w:p w:rsidR="008417F9" w:rsidRPr="002712D8" w:rsidRDefault="008417F9" w:rsidP="008417F9">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w:t>
      </w:r>
      <w:r w:rsidRPr="002712D8">
        <w:rPr>
          <w:rFonts w:ascii="Times New Roman" w:eastAsia="Times New Roman" w:hAnsi="Times New Roman" w:cs="Times New Roman"/>
          <w:lang w:eastAsia="pl-PL"/>
        </w:rPr>
        <w:tab/>
        <w:t>Sprawdzenie w terminie 3 dni licząc od daty zgłoszenia ilości i jakości robót podlegających zakryciu;</w:t>
      </w:r>
    </w:p>
    <w:p w:rsidR="008417F9" w:rsidRPr="002712D8" w:rsidRDefault="008417F9" w:rsidP="008417F9">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Odebranie przedmiotu Umowy po sprawdzeniu jego należytego wykonania;</w:t>
      </w:r>
    </w:p>
    <w:p w:rsidR="008417F9" w:rsidRPr="002712D8" w:rsidRDefault="008417F9" w:rsidP="008417F9">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5) </w:t>
      </w:r>
      <w:r w:rsidRPr="002712D8">
        <w:rPr>
          <w:rFonts w:ascii="Times New Roman" w:eastAsia="Times New Roman" w:hAnsi="Times New Roman" w:cs="Times New Roman"/>
          <w:lang w:eastAsia="pl-PL"/>
        </w:rPr>
        <w:tab/>
        <w:t>Dokonywanie i potwierdzanie zapisów w dzienniku budowy prowadzonym przez Wykonawcę;</w:t>
      </w:r>
    </w:p>
    <w:p w:rsidR="008417F9" w:rsidRPr="002712D8" w:rsidRDefault="008417F9" w:rsidP="008417F9">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6) </w:t>
      </w:r>
      <w:r w:rsidRPr="002712D8">
        <w:rPr>
          <w:rFonts w:ascii="Times New Roman" w:eastAsia="Times New Roman" w:hAnsi="Times New Roman" w:cs="Times New Roman"/>
          <w:lang w:eastAsia="pl-PL"/>
        </w:rPr>
        <w:tab/>
        <w:t>Terminowa zapłata wynagrodzenia za wykonane i odebrane prace.</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b/>
          <w:bCs/>
          <w:lang w:eastAsia="pl-PL"/>
        </w:rPr>
      </w:pP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4</w:t>
      </w:r>
    </w:p>
    <w:p w:rsidR="008417F9" w:rsidRPr="002712D8" w:rsidRDefault="008417F9" w:rsidP="008417F9">
      <w:pPr>
        <w:numPr>
          <w:ilvl w:val="1"/>
          <w:numId w:val="10"/>
        </w:numPr>
        <w:tabs>
          <w:tab w:val="num" w:pos="240"/>
        </w:tabs>
        <w:suppressAutoHyphens/>
        <w:autoSpaceDE w:val="0"/>
        <w:autoSpaceDN w:val="0"/>
        <w:adjustRightInd w:val="0"/>
        <w:spacing w:after="0" w:line="240" w:lineRule="auto"/>
        <w:ind w:left="36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Poza innymi obowiązkami wynikającymi z Umowy do obowiązków Wykonawcy należy:</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hanging="64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Przejęcie placu budowy od Zamawiającego;</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hanging="64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Zgłoszenie rozpoczęcia robót budowlanych odpowiednim jednostkom;</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64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Ustanowienie kierownika budowy, który zobowiązany będzie do prowadzenia dziennika budowy</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Przejęcie, organizacja, wykonanie, zabezpieczenie zaplecza i placu budowy wraz </w:t>
      </w:r>
      <w:r w:rsidRPr="002712D8">
        <w:rPr>
          <w:rFonts w:ascii="Times New Roman" w:eastAsia="Times New Roman" w:hAnsi="Times New Roman" w:cs="Times New Roman"/>
          <w:lang w:eastAsia="pl-PL"/>
        </w:rPr>
        <w:br/>
        <w:t>z doprowadzeniem niezbędnych mediów oraz ochrona zaplecza i placu budowy;</w:t>
      </w:r>
    </w:p>
    <w:p w:rsidR="008417F9"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Pr>
          <w:rFonts w:ascii="Times New Roman" w:eastAsia="Times New Roman" w:hAnsi="Times New Roman" w:cs="Times New Roman"/>
          <w:lang w:eastAsia="pl-PL"/>
        </w:rPr>
        <w:t>Zorganizowanie i wykonanie robót w sposób nie dezorganizujący pracy przychodni lekarza podstawowej opieki zdrowotnej oraz  przedszkola.</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Prowadzenie robót zgodnie z przepisami BHP, p.poż. i ochrony środowiska;</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Ponoszenie kosztów związanych ze zużyciem energii elektrycznej, wody i ciepła na podstawie wskazań, zainstalowanych na własny koszt, liczników zużycia energii elektrycznej, wody i ciepła;</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Terminowa realizacja przedmiotu umowy przez osoby posiadające stosowne kwalifikacje zawodowe i uprawnienia budowlane;</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Przeprowadzenie wszelkich wymaganych przepisami prób, sprawdzeń i odbiorów, koniecznych do uzyskania odbioru końcowego robót;</w:t>
      </w:r>
    </w:p>
    <w:p w:rsidR="008417F9" w:rsidRPr="002712D8" w:rsidRDefault="008417F9" w:rsidP="008417F9">
      <w:pPr>
        <w:numPr>
          <w:ilvl w:val="0"/>
          <w:numId w:val="11"/>
        </w:numPr>
        <w:tabs>
          <w:tab w:val="num" w:pos="709"/>
        </w:tabs>
        <w:suppressAutoHyphens/>
        <w:autoSpaceDE w:val="0"/>
        <w:autoSpaceDN w:val="0"/>
        <w:adjustRightInd w:val="0"/>
        <w:spacing w:after="0" w:line="240" w:lineRule="auto"/>
        <w:ind w:left="709" w:hanging="567"/>
        <w:contextualSpacing/>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lastRenderedPageBreak/>
        <w:t xml:space="preserve">Skompletowanie i dostarczenie Zamawiającemu dokumentów odbiorowych nie później niż w dniu złożenia zawiadomienia o zakończeniu robót: wszystkich wyników badań, pomiarów- świadectw jakości, certyfikatów oraz kart gwarancyjnych; </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Wykonanie i przedłożenie dokumentacji geodezyjnej powykonawczej w wersji papierowej (2 egzemplarze)</w:t>
      </w:r>
      <w:r>
        <w:rPr>
          <w:rFonts w:ascii="Times New Roman" w:eastAsia="Times New Roman" w:hAnsi="Times New Roman" w:cs="Times New Roman"/>
          <w:lang w:eastAsia="pl-PL"/>
        </w:rPr>
        <w:t xml:space="preserve"> oraz na płycie CD w formacie pdf</w:t>
      </w:r>
      <w:r w:rsidRPr="002712D8">
        <w:rPr>
          <w:rFonts w:ascii="Times New Roman" w:eastAsia="Times New Roman" w:hAnsi="Times New Roman" w:cs="Times New Roman"/>
          <w:lang w:eastAsia="pl-PL"/>
        </w:rPr>
        <w:t xml:space="preserve"> oraz projektów powykonawczych, z zaznaczeniem ewentualnych zmian w stosunku do projektu (1 egzemplarz</w:t>
      </w:r>
      <w:r>
        <w:rPr>
          <w:rFonts w:ascii="Times New Roman" w:eastAsia="Times New Roman" w:hAnsi="Times New Roman" w:cs="Times New Roman"/>
          <w:lang w:eastAsia="pl-PL"/>
        </w:rPr>
        <w:t>+ egzemplarz na płycie CD w formacie pdf</w:t>
      </w:r>
      <w:r w:rsidRPr="002712D8">
        <w:rPr>
          <w:rFonts w:ascii="Times New Roman" w:eastAsia="Times New Roman" w:hAnsi="Times New Roman" w:cs="Times New Roman"/>
          <w:lang w:eastAsia="pl-PL"/>
        </w:rPr>
        <w:t xml:space="preserve">) na własny koszt </w:t>
      </w:r>
      <w:r w:rsidRPr="002712D8">
        <w:rPr>
          <w:rFonts w:ascii="Times New Roman" w:eastAsia="Times New Roman" w:hAnsi="Times New Roman" w:cs="Times New Roman"/>
          <w:lang w:eastAsia="pl-PL"/>
        </w:rPr>
        <w:br/>
        <w:t>nie później niż w dniu złożenia zawiadomienia o zakończeniu robót,</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Sporządzenie przez uprawnionego geodetę zestawienia powierzchni wykonanych nawierzchni dróg i </w:t>
      </w:r>
      <w:r>
        <w:rPr>
          <w:rFonts w:ascii="Times New Roman" w:eastAsia="Times New Roman" w:hAnsi="Times New Roman" w:cs="Times New Roman"/>
          <w:lang w:eastAsia="pl-PL"/>
        </w:rPr>
        <w:t>chodników</w:t>
      </w:r>
      <w:r w:rsidRPr="002712D8">
        <w:rPr>
          <w:rFonts w:ascii="Times New Roman" w:eastAsia="Times New Roman" w:hAnsi="Times New Roman" w:cs="Times New Roman"/>
          <w:lang w:eastAsia="pl-PL"/>
        </w:rPr>
        <w:t>,</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Sporządzenie w dokumentacji odbiorowej wykazu dokumentów w tym certyfikatów i świadectw jakości materiałów,</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u w:val="single"/>
          <w:lang w:eastAsia="pl-PL"/>
        </w:rPr>
      </w:pPr>
      <w:r w:rsidRPr="002712D8">
        <w:rPr>
          <w:rFonts w:ascii="Times New Roman" w:eastAsia="Times New Roman" w:hAnsi="Times New Roman" w:cs="Times New Roman"/>
          <w:u w:val="single"/>
          <w:lang w:eastAsia="pl-PL"/>
        </w:rPr>
        <w:t>Dostarczenie, w terminie 7 dni od daty podpisania umowy, kosztorysu ofertowego na wykonywane przez Wykonawcę pracę zgodnie z przedstawioną ofertą przetargową;</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Opracowanie planu bezpieczeństwa i ochrony zdrowia zgodnie z przepisami ustawy z dnia 07 lipca 1994 r. Prawo budowlane (Dz. U. z 2010 r. Nr. 243 poz. 1623 z późn. zm. – tekst jednolity) i dostarczenie Zamawiającemu jego kopii przed rozpoczęciem robót;</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Zagospodarowanie odpadów, powstałych w wyniku realizacji zamówienia, na własny koszt oraz w sposób wymagany przez powszechnie obowiązujące przepisy prawa. </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Dbanie o porządek na terenie robót oraz utrzymywanie terenu robót w należytym stanie i porządku oraz w stanie wolnym od przeszkód komunikacyjnych;</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Uporządkowanie po zakończeniu robót terenu budowy, zaplecza budowy, jak również terenów sąsiadujących zajętych lub użytkowanych przez Wykonawcę, </w:t>
      </w:r>
      <w:r w:rsidRPr="002712D8">
        <w:rPr>
          <w:rFonts w:ascii="Times New Roman" w:eastAsia="Times New Roman" w:hAnsi="Times New Roman" w:cs="Times New Roman"/>
          <w:lang w:eastAsia="pl-PL"/>
        </w:rPr>
        <w:br/>
        <w:t xml:space="preserve">w tym dokonania na własny koszt renowacji zniszczonych lub uszkodzonych </w:t>
      </w:r>
      <w:r w:rsidRPr="002712D8">
        <w:rPr>
          <w:rFonts w:ascii="Times New Roman" w:eastAsia="Times New Roman" w:hAnsi="Times New Roman" w:cs="Times New Roman"/>
          <w:lang w:eastAsia="pl-PL"/>
        </w:rPr>
        <w:br/>
        <w:t>w wyniku prowadzonych prac obiektów, fragmentów terenu dróg, nawierzchni lub instalacji;</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Usunięcie w wyznaczonym terminie wszelkich wad i usterek stwierdzonych przez nadzór inwestorski w trakcie realizacji Przedmiotu Umowy oraz w okresie gwarancyjnym;</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Zgłaszanie inspektorom nadzoru inwestorskiego poprzez wpisanie do dziennika budowy terminów zakończenia robót podlegających zakryciu oraz robót zanikających. O ile Wykonawca nie dopełni tego obowiązku jest zobowiązany odkryć roboty lub wykonać odpowiednie odkrycia, otwory niezbędne do zbadania wykonanych robót, a następnie przywrócić je do stanu poprzedniego na własny koszt;</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8417F9" w:rsidRPr="002712D8" w:rsidRDefault="008417F9" w:rsidP="008417F9">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Pełnienie funkcji koordynacyjnych i nadzorczych w stosunku do robót realizowanych przez podwykonawców;</w:t>
      </w:r>
    </w:p>
    <w:p w:rsidR="008417F9" w:rsidRPr="002712D8" w:rsidRDefault="008417F9" w:rsidP="008417F9">
      <w:pPr>
        <w:autoSpaceDE w:val="0"/>
        <w:autoSpaceDN w:val="0"/>
        <w:adjustRightInd w:val="0"/>
        <w:spacing w:after="0" w:line="240" w:lineRule="auto"/>
        <w:ind w:left="851" w:hanging="425"/>
        <w:jc w:val="both"/>
        <w:rPr>
          <w:rFonts w:ascii="Times New Roman" w:eastAsia="Times New Roman" w:hAnsi="Times New Roman" w:cs="Times New Roman"/>
          <w:lang w:eastAsia="pl-PL"/>
        </w:rPr>
      </w:pPr>
    </w:p>
    <w:p w:rsidR="008417F9" w:rsidRPr="002712D8" w:rsidRDefault="008417F9" w:rsidP="008417F9">
      <w:pPr>
        <w:tabs>
          <w:tab w:val="left" w:pos="709"/>
        </w:tabs>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Wykonawca oświ</w:t>
      </w:r>
      <w:bookmarkStart w:id="0" w:name="_GoBack"/>
      <w:bookmarkEnd w:id="0"/>
      <w:r w:rsidRPr="002712D8">
        <w:rPr>
          <w:rFonts w:ascii="Times New Roman" w:eastAsia="Times New Roman" w:hAnsi="Times New Roman" w:cs="Times New Roman"/>
          <w:lang w:eastAsia="pl-PL"/>
        </w:rPr>
        <w:t>adcza, że funkcje kierowników będą pełniły następujące osoby:</w:t>
      </w:r>
    </w:p>
    <w:p w:rsidR="008417F9" w:rsidRPr="002712D8" w:rsidRDefault="008417F9" w:rsidP="008417F9">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Kierownik budowy: ……………………… …………………………… </w:t>
      </w:r>
    </w:p>
    <w:p w:rsidR="008417F9" w:rsidRPr="002712D8" w:rsidRDefault="008417F9" w:rsidP="008417F9">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nr uprawnień …………… z dnia ………………</w:t>
      </w:r>
    </w:p>
    <w:p w:rsidR="008417F9" w:rsidRPr="002712D8" w:rsidRDefault="008417F9" w:rsidP="008417F9">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Kierownik robót elektrycznych: …………………… …………………………… </w:t>
      </w:r>
    </w:p>
    <w:p w:rsidR="008417F9" w:rsidRDefault="008417F9" w:rsidP="008417F9">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nr uprawnień …………… z dnia ………………</w:t>
      </w:r>
    </w:p>
    <w:p w:rsidR="008417F9" w:rsidRPr="00F830BB" w:rsidRDefault="008417F9" w:rsidP="008417F9">
      <w:pPr>
        <w:pStyle w:val="Akapitzlist"/>
        <w:autoSpaceDE w:val="0"/>
        <w:autoSpaceDN w:val="0"/>
        <w:adjustRightInd w:val="0"/>
        <w:ind w:left="709"/>
        <w:jc w:val="both"/>
        <w:rPr>
          <w:lang w:eastAsia="pl-PL"/>
        </w:rPr>
      </w:pPr>
      <w:r>
        <w:rPr>
          <w:lang w:eastAsia="pl-PL"/>
        </w:rPr>
        <w:t>3)</w:t>
      </w:r>
      <w:r w:rsidRPr="00F830BB">
        <w:rPr>
          <w:lang w:eastAsia="pl-PL"/>
        </w:rPr>
        <w:t xml:space="preserve">Kierownik robót </w:t>
      </w:r>
      <w:r>
        <w:rPr>
          <w:lang w:eastAsia="pl-PL"/>
        </w:rPr>
        <w:t>sanitarnych</w:t>
      </w:r>
      <w:r w:rsidRPr="00F830BB">
        <w:rPr>
          <w:lang w:eastAsia="pl-PL"/>
        </w:rPr>
        <w:t xml:space="preserve">: …………………… …………………………… </w:t>
      </w:r>
    </w:p>
    <w:p w:rsidR="008417F9" w:rsidRPr="002712D8" w:rsidRDefault="008417F9" w:rsidP="008417F9">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nr uprawnień …………… z dnia ………………</w:t>
      </w:r>
    </w:p>
    <w:p w:rsidR="008417F9" w:rsidRPr="002712D8" w:rsidRDefault="008417F9" w:rsidP="008417F9">
      <w:pPr>
        <w:autoSpaceDE w:val="0"/>
        <w:autoSpaceDN w:val="0"/>
        <w:adjustRightInd w:val="0"/>
        <w:spacing w:after="0" w:line="240" w:lineRule="auto"/>
        <w:ind w:left="1134" w:hanging="425"/>
        <w:jc w:val="both"/>
        <w:rPr>
          <w:rFonts w:ascii="Times New Roman" w:eastAsia="Times New Roman" w:hAnsi="Times New Roman" w:cs="Times New Roman"/>
          <w:lang w:eastAsia="pl-PL"/>
        </w:rPr>
      </w:pPr>
    </w:p>
    <w:p w:rsidR="008417F9" w:rsidRPr="002712D8" w:rsidRDefault="008417F9" w:rsidP="008417F9">
      <w:pPr>
        <w:tabs>
          <w:tab w:val="left"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lastRenderedPageBreak/>
        <w:t xml:space="preserve">3. </w:t>
      </w:r>
      <w:r w:rsidRPr="002712D8">
        <w:rPr>
          <w:rFonts w:ascii="Times New Roman" w:eastAsia="Times New Roman" w:hAnsi="Times New Roman" w:cs="Times New Roman"/>
          <w:lang w:eastAsia="pl-PL"/>
        </w:rPr>
        <w:tab/>
        <w:t>Obowiązki Wykonawcy określone w ust. 1 zostaną wykonane jego staraniem i na własny koszt.</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5</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Za wykonanie Przedmiotu umowy Wykonawca otrzyma wynagrodzenie ryczałtowe </w:t>
      </w:r>
      <w:r w:rsidRPr="002712D8">
        <w:rPr>
          <w:rFonts w:ascii="Times New Roman" w:eastAsia="Times New Roman" w:hAnsi="Times New Roman" w:cs="Times New Roman"/>
          <w:lang w:eastAsia="pl-PL"/>
        </w:rPr>
        <w:br/>
        <w:t>(w znaczeniu i ze skutkami wynikającymi z art. 632 Kodeksu Cywilnego): _____________________ złotych netto (słownie: _________________________) + podatek VAT w wysokości _____%.  Kwota brutto za wykonanie przedmiotu umowy wynosi __________________________________________________ zł, (słownie: ___________________________________________).</w:t>
      </w:r>
    </w:p>
    <w:p w:rsidR="008417F9" w:rsidRPr="008E272F" w:rsidRDefault="008417F9" w:rsidP="008417F9">
      <w:pPr>
        <w:pStyle w:val="Tekstpodstawowy"/>
        <w:numPr>
          <w:ilvl w:val="0"/>
          <w:numId w:val="12"/>
        </w:numPr>
        <w:rPr>
          <w:rFonts w:ascii="Times New Roman" w:hAnsi="Times New Roman" w:cs="Times New Roman"/>
          <w:sz w:val="22"/>
          <w:szCs w:val="20"/>
        </w:rPr>
      </w:pPr>
      <w:r w:rsidRPr="008E272F">
        <w:rPr>
          <w:rFonts w:ascii="Times New Roman" w:hAnsi="Times New Roman" w:cs="Times New Roman"/>
          <w:sz w:val="22"/>
          <w:szCs w:val="20"/>
        </w:rPr>
        <w:t>Termin płatności:</w:t>
      </w:r>
      <w:r>
        <w:rPr>
          <w:rFonts w:ascii="Times New Roman" w:hAnsi="Times New Roman" w:cs="Times New Roman"/>
          <w:sz w:val="22"/>
          <w:szCs w:val="20"/>
        </w:rPr>
        <w:t xml:space="preserve"> płatność jednorazowa po bezusterkowym odbiorze robót, 30 dni od dnia złożenia faktury</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Wynagrodzenie ryczałtowe, o którym mowa w ust. 1, odpowiada cenie brutto wskazanej w ofercie Wykonawcy ustalonej na podstawie SIWZ.</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lit. a) – c), niezbędnych dla wykonania całości prac objętych Przedmiotem Umowy, wynikających z wymogów sztuki budowlanej i przepisów Prawa budowlanego.</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Wykonawca oświadcza, że jest podatnikiem podatku VAT, uprawnionym do wystawienia faktury VAT.</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Podstawą do wystawienie faktury VAT będzie końcowy protokół odbioru robót, podpisany przez Zamawiającego, wykonawcę i Inspektora nadzoru inwestorskiego.</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 xml:space="preserve">Faktura będzie regulowana w terminie 30 dni od </w:t>
      </w:r>
      <w:r w:rsidRPr="008E272F">
        <w:rPr>
          <w:rFonts w:ascii="Times New Roman" w:eastAsia="Times New Roman" w:hAnsi="Times New Roman" w:cs="Times New Roman"/>
          <w:spacing w:val="-2"/>
          <w:lang w:eastAsia="pl-PL"/>
        </w:rPr>
        <w:t xml:space="preserve">daty otrzymania przez Zamawiającego prawidłowo wystawionej faktury. </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 xml:space="preserve">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 </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Wykonawca, bez zgody Zamawiającego, nie może przenieść na rzecz osób trzecich wierzytelności powstałych w wyniku realizacji niniejszej umowy.</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bCs/>
          <w:lang w:eastAsia="pl-PL"/>
        </w:rPr>
        <w:t>Wszelkie roboty nie objęte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rsidR="008417F9"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bCs/>
          <w:lang w:eastAsia="pl-PL"/>
        </w:rPr>
        <w:t xml:space="preserve"> Roboty dodatkowe określone zostaną w umowie o roboty dodatkowe.</w:t>
      </w:r>
    </w:p>
    <w:p w:rsidR="008417F9" w:rsidRPr="008E272F" w:rsidRDefault="008417F9" w:rsidP="008417F9">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bCs/>
          <w:lang w:eastAsia="pl-PL"/>
        </w:rPr>
        <w:t xml:space="preserve">  Bez uprzedniej zgody Zamawiającego wykonywane mogą być jedynie prace niezbędne ze względu na niebezpieczeństwo lub konieczność zapobieżenia awarii.</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6</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lastRenderedPageBreak/>
        <w:t xml:space="preserve">1. </w:t>
      </w:r>
      <w:r w:rsidRPr="002712D8">
        <w:rPr>
          <w:rFonts w:ascii="Times New Roman" w:eastAsia="Times New Roman" w:hAnsi="Times New Roman" w:cs="Times New Roman"/>
          <w:lang w:eastAsia="pl-PL"/>
        </w:rPr>
        <w:tab/>
        <w:t>Wykonawca zgłosi Zamawiającemu gotowość do odbioru końcowego, pisemnie bezpośrednio w siedzibie Zamawiającego.</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Podstawą zgłoszenia przez Wykonawcę gotowości do odbioru końcowego, będzie faktyczne wykonanie robót, potwierdzone w Dzienniku budowy wpisem dokonanym przez kierownika budowy potwierdzonym przez Inspektora nadzoru inwestorskiego.</w:t>
      </w:r>
    </w:p>
    <w:p w:rsidR="008417F9"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w:t>
      </w:r>
      <w:r w:rsidRPr="002712D8">
        <w:rPr>
          <w:rFonts w:ascii="Times New Roman" w:eastAsia="Times New Roman" w:hAnsi="Times New Roman" w:cs="Times New Roman"/>
          <w:lang w:eastAsia="pl-PL"/>
        </w:rPr>
        <w:tab/>
        <w:t xml:space="preserve">Wraz ze zgłoszeniem do odbioru końcowego Wykonawca przekaże Zamawiającemu dokumenty wynikające z przepisów ustawy – Prawo Budowlane. </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Zamawiający wyznaczy i rozpocznie czynności odbioru końcowego w terminie 7 dni roboczych od daty zawiadomienia go o osiągnięciu gotowości do odbioru końcowego.</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5. </w:t>
      </w:r>
      <w:r w:rsidRPr="002712D8">
        <w:rPr>
          <w:rFonts w:ascii="Times New Roman" w:eastAsia="Times New Roman" w:hAnsi="Times New Roman" w:cs="Times New Roman"/>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b/>
          <w:bCs/>
          <w:lang w:eastAsia="pl-PL"/>
        </w:rPr>
      </w:pPr>
      <w:r w:rsidRPr="002712D8">
        <w:rPr>
          <w:rFonts w:ascii="Times New Roman" w:eastAsia="Times New Roman" w:hAnsi="Times New Roman" w:cs="Times New Roman"/>
          <w:lang w:eastAsia="pl-PL"/>
        </w:rPr>
        <w:t xml:space="preserve">6. </w:t>
      </w:r>
      <w:r w:rsidRPr="002712D8">
        <w:rPr>
          <w:rFonts w:ascii="Times New Roman" w:eastAsia="Times New Roman" w:hAnsi="Times New Roman" w:cs="Times New Roman"/>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7</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Strony potwierdzają, że przed zawarciem umowy Wykonawca wniósł zabezpieczenie należytego wykonania umowy w wysokości ………………. zł (słownie: ………… złotych) w formie…………….</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 xml:space="preserve">Zabezpieczenie należytego wykonania umowy zostanie zwrócone Wykonawcy </w:t>
      </w:r>
      <w:r w:rsidRPr="002712D8">
        <w:rPr>
          <w:rFonts w:ascii="Times New Roman" w:eastAsia="Times New Roman" w:hAnsi="Times New Roman" w:cs="Times New Roman"/>
          <w:lang w:eastAsia="pl-PL"/>
        </w:rPr>
        <w:br/>
        <w:t>w następujących terminach:</w:t>
      </w:r>
    </w:p>
    <w:p w:rsidR="008417F9" w:rsidRPr="002712D8" w:rsidRDefault="008417F9" w:rsidP="008417F9">
      <w:pPr>
        <w:spacing w:after="0" w:line="240" w:lineRule="auto"/>
        <w:ind w:left="708" w:hanging="3"/>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70% wysokości zabezpieczenia – w ciągu 30 dni od dnia wykonania zamówienia i uznania przez Zamawiającego za należycie wykonane,</w:t>
      </w:r>
    </w:p>
    <w:p w:rsidR="008417F9" w:rsidRPr="002712D8" w:rsidRDefault="008417F9" w:rsidP="008417F9">
      <w:pPr>
        <w:spacing w:after="0" w:line="240" w:lineRule="auto"/>
        <w:ind w:left="708" w:hanging="3"/>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30% wysokości zabezpieczenia – w ciągu 15 dni od upływu okresu rękojmi za wady.</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3.</w:t>
      </w:r>
      <w:r w:rsidRPr="002712D8">
        <w:rPr>
          <w:rFonts w:ascii="Times New Roman" w:eastAsia="Times New Roman" w:hAnsi="Times New Roman" w:cs="Times New Roman"/>
          <w:lang w:eastAsia="pl-PL"/>
        </w:rPr>
        <w:tab/>
      </w:r>
      <w:r w:rsidRPr="002712D8">
        <w:rPr>
          <w:rFonts w:ascii="Times New Roman" w:eastAsia="Times New Roman" w:hAnsi="Times New Roman" w:cs="Times New Roman"/>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b/>
          <w:bCs/>
          <w:lang w:eastAsia="pl-PL"/>
        </w:rPr>
      </w:pP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8</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W razie niewykonania lub nienależytego wykonania umowy Wykonawca jest obowiązany do zapłaty kary umownej:</w:t>
      </w:r>
    </w:p>
    <w:p w:rsidR="008417F9" w:rsidRPr="002712D8" w:rsidRDefault="008417F9" w:rsidP="008417F9">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1) 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8417F9" w:rsidRPr="002712D8" w:rsidRDefault="008417F9" w:rsidP="008417F9">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2) 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8417F9" w:rsidRPr="002712D8" w:rsidRDefault="008417F9" w:rsidP="008417F9">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3) za odstąpienie od umowy przez Zamawiającego z przyczyn leżących po stronie Wykonawcy w wysokości 10% łącznego wynagrodzenia ryczałtowego brutto, o którym  mowa w § 5 ust. 1.</w:t>
      </w:r>
    </w:p>
    <w:p w:rsidR="008417F9" w:rsidRPr="002712D8" w:rsidRDefault="008417F9" w:rsidP="008417F9">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4) za brak zapłaty lub za nieterminową zapłatę wynagrodzenia podwykonawcy lub dalszemu podwykonawcy w wysokości 0,5% łącznego wynagrodzenia ryczałtowego brutto, o którym mowa w § 5 ust. 1 za każdy dzień zwłoki.</w:t>
      </w:r>
    </w:p>
    <w:p w:rsidR="008417F9" w:rsidRPr="002712D8" w:rsidRDefault="008417F9" w:rsidP="008417F9">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5) za nieprzedłożenie do zaakceptowania projektu umowy z podwykonawcą o roboty budowlane lub jej zmian w wysokości 1% łącznego wynagrodzenia ryczałtowego brutto, o którym mowa w § 5 ust. 1.</w:t>
      </w:r>
    </w:p>
    <w:p w:rsidR="008417F9" w:rsidRPr="002712D8" w:rsidRDefault="008417F9" w:rsidP="008417F9">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lastRenderedPageBreak/>
        <w:t>6) za nieprzedłożenie do zaakceptowania poświadczonej za zgodność z oryginałem kopii  umowy z podwykonawcą lub jej zmian w wysokości 1% łącznego wynagrodzenia ryczałtowego brutto, o którym mowa w § 5 ust. 1.</w:t>
      </w:r>
    </w:p>
    <w:p w:rsidR="008417F9" w:rsidRPr="002712D8" w:rsidRDefault="008417F9" w:rsidP="008417F9">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7) za brak zmiany umowy o podwykonawstwo w zakresie zmiany terminu zapłaty w wysokości 10% łącznego wynagrodzenia ryczałtowego brutto, o którym mowa w § 5 ust. 1.</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r>
      <w:r w:rsidRPr="002712D8">
        <w:rPr>
          <w:rFonts w:ascii="Times New Roman" w:eastAsia="Times New Roman" w:hAnsi="Times New Roman" w:cs="Times New Roman"/>
          <w:lang w:eastAsia="pl-PL"/>
        </w:rPr>
        <w:tab/>
        <w:t xml:space="preserve">Jeżeli kara umowna nie pokryje poniesionej szkody </w:t>
      </w:r>
      <w:r>
        <w:rPr>
          <w:rFonts w:ascii="Times New Roman" w:eastAsia="Times New Roman" w:hAnsi="Times New Roman" w:cs="Times New Roman"/>
          <w:lang w:eastAsia="pl-PL"/>
        </w:rPr>
        <w:t>Zamawiający</w:t>
      </w:r>
      <w:r w:rsidRPr="002712D8">
        <w:rPr>
          <w:rFonts w:ascii="Times New Roman" w:eastAsia="Times New Roman" w:hAnsi="Times New Roman" w:cs="Times New Roman"/>
          <w:lang w:eastAsia="pl-PL"/>
        </w:rPr>
        <w:t xml:space="preserve"> może dochodzić odszkodowania uzupełniającego na zasadach określonych w Kodeksie Cywilnym.</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3</w:t>
      </w:r>
      <w:r w:rsidRPr="002712D8">
        <w:rPr>
          <w:rFonts w:ascii="Times New Roman" w:eastAsia="Times New Roman" w:hAnsi="Times New Roman" w:cs="Times New Roman"/>
          <w:lang w:eastAsia="pl-PL"/>
        </w:rPr>
        <w:t xml:space="preserve">. </w:t>
      </w:r>
      <w:r w:rsidRPr="002712D8">
        <w:rPr>
          <w:rFonts w:ascii="Times New Roman" w:eastAsia="Times New Roman" w:hAnsi="Times New Roman" w:cs="Times New Roman"/>
          <w:lang w:eastAsia="pl-PL"/>
        </w:rPr>
        <w:tab/>
        <w:t>Zamawiający zastrzega możliwość potrącenia kar umownych z wynagrodzenia Wykonawcy.</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9</w:t>
      </w:r>
    </w:p>
    <w:p w:rsidR="008417F9" w:rsidRPr="002712D8" w:rsidRDefault="008417F9" w:rsidP="008417F9">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Zamawiającemu przysługuje prawo odstąpienia od umowy w sytuacji, gdy:</w:t>
      </w:r>
    </w:p>
    <w:p w:rsidR="008417F9" w:rsidRPr="002712D8" w:rsidRDefault="008417F9" w:rsidP="008417F9">
      <w:pPr>
        <w:autoSpaceDE w:val="0"/>
        <w:autoSpaceDN w:val="0"/>
        <w:adjustRightInd w:val="0"/>
        <w:spacing w:after="0" w:line="240" w:lineRule="auto"/>
        <w:ind w:left="960" w:hanging="25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Wykonawca nie rozpoczął robót bez uzasadnionych przyczyn oraz nie kontynuuje ich przez okres, co najmniej </w:t>
      </w:r>
      <w:r>
        <w:rPr>
          <w:rFonts w:ascii="Times New Roman" w:eastAsia="Times New Roman" w:hAnsi="Times New Roman" w:cs="Times New Roman"/>
          <w:lang w:eastAsia="pl-PL"/>
        </w:rPr>
        <w:t>15</w:t>
      </w:r>
      <w:r w:rsidRPr="002712D8">
        <w:rPr>
          <w:rFonts w:ascii="Times New Roman" w:eastAsia="Times New Roman" w:hAnsi="Times New Roman" w:cs="Times New Roman"/>
          <w:lang w:eastAsia="pl-PL"/>
        </w:rPr>
        <w:t xml:space="preserve"> dni pomimo wezwania Zamawiającego złożonego na piśmie;</w:t>
      </w:r>
    </w:p>
    <w:p w:rsidR="008417F9" w:rsidRPr="002712D8" w:rsidRDefault="008417F9" w:rsidP="008417F9">
      <w:pPr>
        <w:autoSpaceDE w:val="0"/>
        <w:autoSpaceDN w:val="0"/>
        <w:adjustRightInd w:val="0"/>
        <w:spacing w:after="0" w:line="240" w:lineRule="auto"/>
        <w:ind w:left="960" w:hanging="25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Wykonawca przerwał realizację robót bez uzasadnionych przyczyn i przerwa ta trwa dłużej niż </w:t>
      </w:r>
      <w:r>
        <w:rPr>
          <w:rFonts w:ascii="Times New Roman" w:eastAsia="Times New Roman" w:hAnsi="Times New Roman" w:cs="Times New Roman"/>
          <w:lang w:eastAsia="pl-PL"/>
        </w:rPr>
        <w:t>15</w:t>
      </w:r>
      <w:r w:rsidRPr="002712D8">
        <w:rPr>
          <w:rFonts w:ascii="Times New Roman" w:eastAsia="Times New Roman" w:hAnsi="Times New Roman" w:cs="Times New Roman"/>
          <w:lang w:eastAsia="pl-PL"/>
        </w:rPr>
        <w:t xml:space="preserve"> dni pomimo wezwania Zamawiającego złożonego na piśmie;</w:t>
      </w:r>
    </w:p>
    <w:p w:rsidR="008417F9" w:rsidRPr="002712D8" w:rsidRDefault="008417F9" w:rsidP="008417F9">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Termin realizacji robót zostanie przekroczony przez Wykonawcę bez uzasadnionych przyczyn, o co najmniej </w:t>
      </w:r>
      <w:r>
        <w:rPr>
          <w:rFonts w:ascii="Times New Roman" w:eastAsia="Times New Roman" w:hAnsi="Times New Roman" w:cs="Times New Roman"/>
          <w:lang w:eastAsia="pl-PL"/>
        </w:rPr>
        <w:t>15</w:t>
      </w:r>
      <w:r w:rsidRPr="002712D8">
        <w:rPr>
          <w:rFonts w:ascii="Times New Roman" w:eastAsia="Times New Roman" w:hAnsi="Times New Roman" w:cs="Times New Roman"/>
          <w:lang w:eastAsia="pl-PL"/>
        </w:rPr>
        <w:t xml:space="preserve"> dni w stosunku do terminu zakończenia prac określonego w Umowie;</w:t>
      </w:r>
    </w:p>
    <w:p w:rsidR="008417F9" w:rsidRPr="002712D8" w:rsidRDefault="008417F9" w:rsidP="008417F9">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4) Wykonawca naruszy w sposób rażący obowiązujące ustawy i normy w zakresie budownictwa – prawo odstąpienia przysługuje Zamawiającemu przez cały czas obowiązywania Umowy;</w:t>
      </w:r>
    </w:p>
    <w:p w:rsidR="008417F9" w:rsidRPr="002712D8" w:rsidRDefault="008417F9" w:rsidP="008417F9">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5) Wykonawca realizuje roboty przewidziane niniejszą umową w sposób niezgodny </w:t>
      </w:r>
      <w:r w:rsidRPr="002712D8">
        <w:rPr>
          <w:rFonts w:ascii="Times New Roman" w:eastAsia="Times New Roman" w:hAnsi="Times New Roman" w:cs="Times New Roman"/>
          <w:lang w:eastAsia="pl-PL"/>
        </w:rPr>
        <w:br/>
        <w:t>z niniejszą umową, dokumentacją projektową, specyfikacjami technicznymi lub wskazaniami Zamawiającego pomimo wezwania przez Zamawiającego do należytego wykonania robót.</w:t>
      </w:r>
    </w:p>
    <w:p w:rsidR="008417F9" w:rsidRPr="002712D8" w:rsidRDefault="008417F9" w:rsidP="008417F9">
      <w:pPr>
        <w:autoSpaceDE w:val="0"/>
        <w:autoSpaceDN w:val="0"/>
        <w:adjustRightInd w:val="0"/>
        <w:spacing w:after="0" w:line="240" w:lineRule="auto"/>
        <w:jc w:val="both"/>
        <w:rPr>
          <w:rFonts w:ascii="Times New Roman" w:eastAsia="Times New Roman" w:hAnsi="Times New Roman" w:cs="Times New Roman"/>
          <w:b/>
          <w:bCs/>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Odstąpienie od umowy, o którym mowa w ust. 1, powinno być stwierdzone pismem.</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color w:val="FF0000"/>
          <w:lang w:eastAsia="pl-PL"/>
        </w:rPr>
      </w:pP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10</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rPr>
        <w:t>Wykonawca zobowiązuje się do wykonania przedmiotu umowy siłami własnymi lub przy pomocy podwykonawców, za których działania lub zaniechania działań ponosi pełną odpowiedzialność.</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rPr>
        <w:t>Wykonawca może powierzyć wykonanie części przedmiotu umowy podwykonawcom pod warunkiem, że posiadają oni uprawnienia i kwalifikacje do ich wykonania, a zamawiający wyraził pisemną zgodę na powierzenie wykonania.</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bCs/>
        </w:rPr>
        <w:t>Wykonawca, podwykonawca lub dalszy podwykonawca przedkłada zamawiającemu projekt umowy</w:t>
      </w:r>
      <w:r w:rsidRPr="00C41A4A">
        <w:rPr>
          <w:rFonts w:ascii="Times New Roman" w:eastAsia="Lucida Sans Unicode" w:hAnsi="Times New Roman" w:cs="Times New Roman"/>
          <w:bCs/>
        </w:rPr>
        <w:br/>
        <w:t>o podwykonawstwo,</w:t>
      </w:r>
      <w:r w:rsidRPr="00C41A4A">
        <w:rPr>
          <w:rFonts w:ascii="Times New Roman" w:hAnsi="Times New Roman" w:cs="Times New Roman"/>
        </w:rPr>
        <w:t xml:space="preserve"> </w:t>
      </w:r>
      <w:r w:rsidRPr="00C41A4A">
        <w:rPr>
          <w:rFonts w:ascii="Times New Roman" w:eastAsia="Lucida Sans Unicode" w:hAnsi="Times New Roman" w:cs="Times New Roman"/>
          <w:bCs/>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sidRPr="00C41A4A">
        <w:rPr>
          <w:rFonts w:ascii="Times New Roman" w:eastAsia="Lucida Sans Unicode" w:hAnsi="Times New Roman" w:cs="Times New Roman"/>
          <w:bCs/>
        </w:rPr>
        <w:br/>
        <w:t>o podwykonawstwo o treści zgodnej z projektem umowy.</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bCs/>
        </w:rPr>
        <w:t>Wykonawca, podwykonawca lub dalszy podwykonawca przedkłada zamawiającemu poświadczoną za zgodność z oryginałem kopię zawartej umowy o podwykonawstwo, której przedmiotem są roboty budowlane,</w:t>
      </w:r>
      <w:r w:rsidRPr="00C41A4A">
        <w:rPr>
          <w:rFonts w:ascii="Times New Roman" w:eastAsia="Lucida Sans Unicode" w:hAnsi="Times New Roman" w:cs="Times New Roman"/>
          <w:bCs/>
        </w:rPr>
        <w:br/>
        <w:t>i jej zmian, w terminie 7 dni od dnia jej zawarcia, i wprowadzenia jej zmian.</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rPr>
        <w:t>Wykonawca, podwykonawca lub dalszy podwykonawca przedkłada zamawiającemu poświadczoną za zgodność z oryginałem kopię zawartej umowy o podwykonawstwo, której przedmiotem są dostawy lub usługi,</w:t>
      </w:r>
      <w:r w:rsidRPr="00C41A4A">
        <w:rPr>
          <w:rFonts w:ascii="Times New Roman" w:eastAsia="Lucida Sans Unicode" w:hAnsi="Times New Roman" w:cs="Times New Roman"/>
        </w:rPr>
        <w:br/>
        <w:t xml:space="preserve">i jej zmian, której wartość jest równa lub przekracza 0,5% wartości wynagrodzenia określonego w § </w:t>
      </w:r>
      <w:r w:rsidRPr="00C41A4A">
        <w:rPr>
          <w:rFonts w:ascii="Times New Roman" w:eastAsia="Lucida Sans Unicode" w:hAnsi="Times New Roman" w:cs="Times New Roman"/>
        </w:rPr>
        <w:lastRenderedPageBreak/>
        <w:t>3 ust. 1,</w:t>
      </w:r>
      <w:r w:rsidRPr="00C41A4A">
        <w:rPr>
          <w:rFonts w:ascii="Times New Roman" w:eastAsia="Lucida Sans Unicode" w:hAnsi="Times New Roman" w:cs="Times New Roman"/>
        </w:rPr>
        <w:br/>
        <w:t>w terminie 7 dni od dnia jej zawarcia, i wprowadzenia jej zmian.</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bCs/>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bCs/>
        </w:rPr>
        <w:t>Termin zapłaty wynagrodzenia podwykonawcy lub dalszemu podwykonawcy przewidziany w umowie</w:t>
      </w:r>
      <w:r w:rsidRPr="00C41A4A">
        <w:rPr>
          <w:rFonts w:ascii="Times New Roman" w:eastAsia="Lucida Sans Unicode" w:hAnsi="Times New Roman" w:cs="Times New Roman"/>
          <w:bCs/>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rPr>
        <w:t>Wykonawca jest zobowiązany do dokonania we własnym zakresie zapłaty wynagrodzenia należnego dla podwykonawcy, z zachowaniem terminów płatności określonych w umowie z podwykonawcą.</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bCs/>
        </w:rPr>
      </w:pPr>
      <w:r w:rsidRPr="00C41A4A">
        <w:rPr>
          <w:rFonts w:ascii="Times New Roman" w:eastAsia="Lucida Sans Unicode" w:hAnsi="Times New Roman" w:cs="Times New Roman"/>
          <w:bCs/>
        </w:rPr>
        <w:t>Zamawiający dokona bezpośredniej zapłaty wymagalnego wynagrodzenia przysługującego podwykonawcy lub dalszemu podwykonawcy, który zawarł zaakceptowaną przez zamawiającego umowę</w:t>
      </w:r>
      <w:r w:rsidRPr="00C41A4A">
        <w:rPr>
          <w:rFonts w:ascii="Times New Roman" w:eastAsia="Lucida Sans Unicode" w:hAnsi="Times New Roman" w:cs="Times New Roman"/>
          <w:bCs/>
        </w:rPr>
        <w:b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8417F9" w:rsidRPr="00C41A4A" w:rsidRDefault="008417F9" w:rsidP="008417F9">
      <w:pPr>
        <w:numPr>
          <w:ilvl w:val="0"/>
          <w:numId w:val="30"/>
        </w:numPr>
        <w:tabs>
          <w:tab w:val="left" w:pos="284"/>
        </w:tabs>
        <w:suppressAutoHyphens/>
        <w:spacing w:after="0" w:line="240" w:lineRule="auto"/>
        <w:ind w:left="0" w:firstLine="0"/>
        <w:rPr>
          <w:rFonts w:ascii="Times New Roman" w:eastAsia="Lucida Sans Unicode" w:hAnsi="Times New Roman" w:cs="Times New Roman"/>
          <w:bCs/>
        </w:rPr>
      </w:pPr>
      <w:r w:rsidRPr="00C41A4A">
        <w:rPr>
          <w:rFonts w:ascii="Times New Roman" w:eastAsia="Lucida Sans Unicode" w:hAnsi="Times New Roman" w:cs="Times New Roman"/>
        </w:rPr>
        <w:t>Zamawiający, na wniosek wykonawcy,</w:t>
      </w:r>
      <w:r w:rsidRPr="00C41A4A">
        <w:rPr>
          <w:rFonts w:ascii="Times New Roman" w:eastAsia="Lucida Sans Unicode" w:hAnsi="Times New Roman" w:cs="Times New Roman"/>
          <w:bCs/>
        </w:rPr>
        <w:t xml:space="preserve"> podwykonawcy lub dalszego podwykonawcy</w:t>
      </w:r>
      <w:r w:rsidRPr="00C41A4A">
        <w:rPr>
          <w:rFonts w:ascii="Times New Roman" w:eastAsia="Lucida Sans Unicode" w:hAnsi="Times New Roman" w:cs="Times New Roman"/>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Pr="00C41A4A">
        <w:rPr>
          <w:rFonts w:ascii="Times New Roman" w:eastAsia="Lucida Sans Unicode" w:hAnsi="Times New Roman" w:cs="Times New Roman"/>
        </w:rPr>
        <w:br/>
        <w:t xml:space="preserve">w realizacji przedmiotu umowy oraz o braku roszczeń wobec wykonawcy z tytułu realizacji przedmiotu umowy. </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bCs/>
        </w:rPr>
      </w:pPr>
      <w:r w:rsidRPr="00C41A4A">
        <w:rPr>
          <w:rFonts w:ascii="Times New Roman" w:eastAsia="Lucida Sans Unicode" w:hAnsi="Times New Roman" w:cs="Times New Roman"/>
        </w:rPr>
        <w:t>Do zawarcia przez podwykonawcę umowy z dalszym podwykonawcą wymagana jest zgoda zamawiającego i wykonawcy.</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bCs/>
        </w:rPr>
      </w:pPr>
      <w:r w:rsidRPr="00C41A4A">
        <w:rPr>
          <w:rFonts w:ascii="Times New Roman" w:eastAsia="Lucida Sans Unicode" w:hAnsi="Times New Roman" w:cs="Times New Roman"/>
          <w:bCs/>
        </w:rPr>
        <w:t>Umowa o podwykonawstwo powinna zastrzegać spełnienie przez podwykonawcę lub dalszego podwykonawcę wymagań związanych z gwarancją i rękojmią.</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bCs/>
        </w:rPr>
      </w:pPr>
      <w:r w:rsidRPr="00C41A4A">
        <w:rPr>
          <w:rFonts w:ascii="Times New Roman" w:eastAsia="Lucida Sans Unicode" w:hAnsi="Times New Roman" w:cs="Times New Roman"/>
          <w:bCs/>
        </w:rPr>
        <w:t>W umowie o podwykonawstwo wykonawca, podwykonawca lub dalszy podwykonawca powinien zapewnić, aby suma wynagrodzeń ustalona w niej za zakres prac nie przekroczyła wynagrodzenia przypadającego na ten zakres prac w niniejszej umowie.</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bCs/>
        </w:rPr>
      </w:pPr>
      <w:r w:rsidRPr="00C41A4A">
        <w:rPr>
          <w:rFonts w:ascii="Times New Roman" w:eastAsia="Lucida Sans Unicode" w:hAnsi="Times New Roman" w:cs="Times New Roman"/>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8417F9" w:rsidRPr="00C41A4A" w:rsidRDefault="008417F9" w:rsidP="008417F9">
      <w:pPr>
        <w:widowControl w:val="0"/>
        <w:numPr>
          <w:ilvl w:val="0"/>
          <w:numId w:val="30"/>
        </w:numPr>
        <w:tabs>
          <w:tab w:val="left" w:pos="284"/>
        </w:tabs>
        <w:suppressAutoHyphens/>
        <w:spacing w:after="0" w:line="240" w:lineRule="auto"/>
        <w:ind w:left="0" w:firstLine="0"/>
        <w:rPr>
          <w:rFonts w:ascii="Times New Roman" w:eastAsia="Lucida Sans Unicode" w:hAnsi="Times New Roman" w:cs="Times New Roman"/>
          <w:bCs/>
        </w:rPr>
      </w:pPr>
      <w:r w:rsidRPr="00C41A4A">
        <w:rPr>
          <w:rFonts w:ascii="Times New Roman" w:eastAsia="Lucida Sans Unicode" w:hAnsi="Times New Roman" w:cs="Times New Roman"/>
          <w:bCs/>
        </w:rPr>
        <w:t>Zamawiający może żądać od wykonawcy, aby w umowie z podwykonawcą przyjął na siebie obowiązek udzielania gwarancji zapłaty za zakres prac wykonywanych przez podwykonawcę.</w:t>
      </w:r>
    </w:p>
    <w:p w:rsidR="008417F9" w:rsidRPr="00C41A4A" w:rsidRDefault="008417F9" w:rsidP="008417F9">
      <w:pPr>
        <w:widowControl w:val="0"/>
        <w:numPr>
          <w:ilvl w:val="0"/>
          <w:numId w:val="30"/>
        </w:numPr>
        <w:tabs>
          <w:tab w:val="left" w:pos="227"/>
          <w:tab w:val="num"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rPr>
        <w:t>Wykonanie prac w podwykonawstwie nie zwalnia wykonawcy z odpowiedzialności za wykonanie obowiązków wynikających z umowy i obowiązujących przepisów prawa.</w:t>
      </w:r>
    </w:p>
    <w:p w:rsidR="008417F9" w:rsidRPr="00C41A4A" w:rsidRDefault="008417F9" w:rsidP="008417F9">
      <w:pPr>
        <w:widowControl w:val="0"/>
        <w:numPr>
          <w:ilvl w:val="0"/>
          <w:numId w:val="30"/>
        </w:numPr>
        <w:tabs>
          <w:tab w:val="left" w:pos="227"/>
          <w:tab w:val="num"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rPr>
        <w:t>Wykonawca do składanej faktury zobowiązany jest dołączyć oświadczenie o wyłącznym wykonywaniu robót siłami własnymi lub informację o podwykonawcach, których roboty zostały objęte składaną fakturą, wraz</w:t>
      </w:r>
      <w:r w:rsidRPr="00C41A4A">
        <w:rPr>
          <w:rFonts w:ascii="Times New Roman" w:eastAsia="Lucida Sans Unicode" w:hAnsi="Times New Roman" w:cs="Times New Roman"/>
        </w:rPr>
        <w:br/>
        <w:t>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r w:rsidRPr="00C41A4A">
        <w:rPr>
          <w:rFonts w:ascii="Times New Roman" w:eastAsia="Lucida Sans Unicode" w:hAnsi="Times New Roman" w:cs="Times New Roman"/>
        </w:rPr>
        <w:br/>
      </w:r>
      <w:r w:rsidRPr="00C41A4A">
        <w:rPr>
          <w:rFonts w:ascii="Times New Roman" w:eastAsia="Lucida Sans Unicode" w:hAnsi="Times New Roman" w:cs="Times New Roman"/>
        </w:rPr>
        <w:lastRenderedPageBreak/>
        <w:t>o całkowitym uregulowaniu zobowiązań finansowych wynikających z wykonanych robót stanowiących przedmiot umowy. Wykonawca ponosi skutki ewentualnego zatrzymania płatności przez zamawiającego,</w:t>
      </w:r>
      <w:r w:rsidRPr="00C41A4A">
        <w:rPr>
          <w:rFonts w:ascii="Times New Roman" w:eastAsia="Lucida Sans Unicode" w:hAnsi="Times New Roman" w:cs="Times New Roman"/>
        </w:rPr>
        <w:br/>
        <w:t>z powodu nie dołączenia do faktury w/w oświadczeń podwykonawców lub dalszych podwykonawców.</w:t>
      </w:r>
    </w:p>
    <w:p w:rsidR="008417F9" w:rsidRPr="00C41A4A" w:rsidRDefault="008417F9" w:rsidP="008417F9">
      <w:pPr>
        <w:widowControl w:val="0"/>
        <w:numPr>
          <w:ilvl w:val="0"/>
          <w:numId w:val="30"/>
        </w:numPr>
        <w:tabs>
          <w:tab w:val="left" w:pos="227"/>
          <w:tab w:val="num" w:pos="284"/>
        </w:tabs>
        <w:suppressAutoHyphens/>
        <w:spacing w:after="0" w:line="240" w:lineRule="auto"/>
        <w:ind w:left="0" w:firstLine="0"/>
        <w:rPr>
          <w:rFonts w:ascii="Times New Roman" w:eastAsia="Lucida Sans Unicode" w:hAnsi="Times New Roman" w:cs="Times New Roman"/>
        </w:rPr>
      </w:pPr>
      <w:r w:rsidRPr="00C41A4A">
        <w:rPr>
          <w:rFonts w:ascii="Times New Roman" w:eastAsia="Lucida Sans Unicode" w:hAnsi="Times New Roman" w:cs="Times New Roman"/>
        </w:rPr>
        <w:t>Strony zgodnie postanawiają, że w wypadku, gdyby zamawiający został zobowiązany do uiszczenia na rzecz podwykonawcy</w:t>
      </w:r>
      <w:r w:rsidRPr="00C41A4A">
        <w:rPr>
          <w:rFonts w:ascii="Times New Roman" w:hAnsi="Times New Roman" w:cs="Times New Roman"/>
        </w:rPr>
        <w:t xml:space="preserve"> </w:t>
      </w:r>
      <w:r w:rsidRPr="00C41A4A">
        <w:rPr>
          <w:rFonts w:ascii="Times New Roman" w:eastAsia="Lucida Sans Unicode" w:hAnsi="Times New Roman" w:cs="Times New Roman"/>
        </w:rPr>
        <w:t>lub dalszego podwykonawcy jakiegokolwiek wynagrodzenia należnego temu podwykonawcy</w:t>
      </w:r>
      <w:r w:rsidRPr="00C41A4A">
        <w:rPr>
          <w:rFonts w:ascii="Times New Roman" w:hAnsi="Times New Roman" w:cs="Times New Roman"/>
        </w:rPr>
        <w:t xml:space="preserve"> </w:t>
      </w:r>
      <w:r w:rsidRPr="00C41A4A">
        <w:rPr>
          <w:rFonts w:ascii="Times New Roman" w:eastAsia="Lucida Sans Unicode" w:hAnsi="Times New Roman" w:cs="Times New Roman"/>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w:t>
      </w:r>
      <w:r w:rsidRPr="00C41A4A">
        <w:rPr>
          <w:rFonts w:ascii="Times New Roman" w:eastAsia="Lucida Sans Unicode" w:hAnsi="Times New Roman" w:cs="Times New Roman"/>
        </w:rPr>
        <w:br/>
        <w:t>w terminie 7 dni od otrzymania wezwania, a to pod rygorem pomniejszenia wynagrodzenia wykonawcy o tę kwotę lub skorzystania w tym zakresie z ustanowionego przez wykonawcę zabezpieczenia należytego wykonania umowy, ewentualnie dochodzenia wskazanych roszczeń na drodze sądowej - w tym przypadku zamawiającego nie obciążają odsetki ustawowe wynikające z zawartych umów.</w:t>
      </w:r>
    </w:p>
    <w:p w:rsidR="008417F9" w:rsidRPr="00C41A4A" w:rsidRDefault="008417F9" w:rsidP="008417F9">
      <w:pPr>
        <w:suppressAutoHyphens/>
        <w:spacing w:after="0" w:line="100" w:lineRule="atLeast"/>
        <w:ind w:left="705" w:hanging="705"/>
        <w:rPr>
          <w:rFonts w:ascii="Times New Roman" w:eastAsia="Times New Roman" w:hAnsi="Times New Roman" w:cs="Times New Roman"/>
          <w:lang w:eastAsia="ar-SA"/>
        </w:rPr>
      </w:pPr>
    </w:p>
    <w:p w:rsidR="008417F9" w:rsidRPr="00C41A4A"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p>
    <w:p w:rsidR="008417F9" w:rsidRPr="00C41A4A"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p>
    <w:p w:rsidR="008417F9" w:rsidRPr="00C41A4A"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C41A4A">
        <w:rPr>
          <w:rFonts w:ascii="Times New Roman" w:eastAsia="Times New Roman" w:hAnsi="Times New Roman" w:cs="Times New Roman"/>
          <w:b/>
          <w:bCs/>
          <w:lang w:eastAsia="pl-PL"/>
        </w:rPr>
        <w:t>§ 11</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C41A4A">
        <w:rPr>
          <w:rFonts w:ascii="Times New Roman" w:eastAsia="Times New Roman" w:hAnsi="Times New Roman" w:cs="Times New Roman"/>
          <w:lang w:eastAsia="pl-PL"/>
        </w:rPr>
        <w:t xml:space="preserve">1. </w:t>
      </w:r>
      <w:r w:rsidRPr="00C41A4A">
        <w:rPr>
          <w:rFonts w:ascii="Times New Roman" w:eastAsia="Times New Roman" w:hAnsi="Times New Roman" w:cs="Times New Roman"/>
          <w:lang w:eastAsia="pl-PL"/>
        </w:rPr>
        <w:tab/>
        <w:t>Wykonawca udziela Zamawiającemu gwarancji jakości wykonania przedmiotu Umowy na okres …………………………………….. od dnia podpisania protokołu końcowego</w:t>
      </w:r>
      <w:r w:rsidRPr="002712D8">
        <w:rPr>
          <w:rFonts w:ascii="Times New Roman" w:eastAsia="Times New Roman" w:hAnsi="Times New Roman" w:cs="Times New Roman"/>
          <w:lang w:eastAsia="pl-PL"/>
        </w:rPr>
        <w:t xml:space="preserve"> bezusterkowego odbioru robót. W razie wątpliwości niniejsza Umowa stanowi dokument gwarancyjny</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w:t>
      </w:r>
      <w:r w:rsidRPr="002712D8">
        <w:rPr>
          <w:rFonts w:ascii="Times New Roman" w:eastAsia="Times New Roman" w:hAnsi="Times New Roman" w:cs="Times New Roman"/>
          <w:lang w:eastAsia="pl-PL"/>
        </w:rPr>
        <w:tab/>
        <w:t>Zamawiający ma prawo dochodzić uprawnień z tytułu rękojmi za wady, niezależnie od uprawnień wynikających z gwarancji jakości.</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Wykonawca udziela Zamawiającemu rękojmi za wady na okres równy udzielonej gwarancji jakości.</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5. </w:t>
      </w:r>
      <w:r w:rsidRPr="002712D8">
        <w:rPr>
          <w:rFonts w:ascii="Times New Roman" w:eastAsia="Times New Roman" w:hAnsi="Times New Roman" w:cs="Times New Roman"/>
          <w:lang w:eastAsia="pl-PL"/>
        </w:rPr>
        <w:tab/>
        <w:t>Wykonawca odpowiada za wady w wykonaniu przedmiotu umowy również po okresie gwarancji jakości, jeżeli Zamawiający zawiadomi Wykonawcę o wadzie przed upływem okresu gwarancji jakości.</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6. </w:t>
      </w:r>
      <w:r w:rsidRPr="002712D8">
        <w:rPr>
          <w:rFonts w:ascii="Times New Roman" w:eastAsia="Times New Roman" w:hAnsi="Times New Roman" w:cs="Times New Roman"/>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7. </w:t>
      </w:r>
      <w:r w:rsidRPr="002712D8">
        <w:rPr>
          <w:rFonts w:ascii="Times New Roman" w:eastAsia="Times New Roman" w:hAnsi="Times New Roman" w:cs="Times New Roman"/>
          <w:lang w:eastAsia="pl-PL"/>
        </w:rPr>
        <w:tab/>
        <w:t>Okres gwarancji ulega wydłużeniu o czas potrzebny na usunięcie wad.</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b/>
          <w:bCs/>
          <w:lang w:eastAsia="pl-PL"/>
        </w:rPr>
      </w:pP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12</w:t>
      </w:r>
    </w:p>
    <w:p w:rsidR="008417F9" w:rsidRPr="002712D8" w:rsidRDefault="008417F9" w:rsidP="008417F9">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1.</w:t>
      </w:r>
      <w:r w:rsidRPr="002712D8">
        <w:rPr>
          <w:rFonts w:ascii="Times New Roman" w:eastAsia="Times New Roman" w:hAnsi="Times New Roman" w:cs="Times New Roman"/>
          <w:kern w:val="1"/>
          <w:lang w:eastAsia="ar-SA"/>
        </w:rPr>
        <w:tab/>
        <w:t xml:space="preserve">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w:t>
      </w:r>
      <w:r w:rsidRPr="002712D8">
        <w:rPr>
          <w:rFonts w:ascii="Times New Roman" w:eastAsia="Times New Roman" w:hAnsi="Times New Roman" w:cs="Times New Roman"/>
          <w:kern w:val="1"/>
          <w:lang w:eastAsia="ar-SA"/>
        </w:rPr>
        <w:lastRenderedPageBreak/>
        <w:t>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8417F9" w:rsidRPr="002712D8" w:rsidRDefault="008417F9" w:rsidP="008417F9">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wystąpienia zmian stanu prawnego, w tym w szczególności przepisów podatkowych i z zakresu ochrony środowiska,</w:t>
      </w:r>
    </w:p>
    <w:p w:rsidR="008417F9" w:rsidRPr="002712D8" w:rsidRDefault="008417F9" w:rsidP="008417F9">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działań i zaniechań organów władzy publicznej, w tym zmiany urzędowych interpretacji przepisów dot. realizacji i finansowania Przedmiotu Umowy,</w:t>
      </w:r>
    </w:p>
    <w:p w:rsidR="008417F9" w:rsidRPr="002712D8" w:rsidRDefault="008417F9" w:rsidP="008417F9">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działań i zaniechań instytucji zaangażowanych w realizację, kontrolę lub               finansowanie zamówienia,</w:t>
      </w:r>
    </w:p>
    <w:p w:rsidR="008417F9" w:rsidRPr="002712D8" w:rsidRDefault="008417F9" w:rsidP="008417F9">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 gwałtownej dekoniunktury, kryzysów finansowych w skali ponadpaństwowej,                  - powszechnej niedostępności surowców bądź materiałów, </w:t>
      </w:r>
    </w:p>
    <w:p w:rsidR="008417F9" w:rsidRPr="002712D8" w:rsidRDefault="008417F9" w:rsidP="008417F9">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konieczności uwzględnienia wpływu ewentualnych prac dodatkowych, zaniechanych</w:t>
      </w:r>
      <w:r w:rsidRPr="002712D8">
        <w:rPr>
          <w:rFonts w:ascii="Times New Roman" w:eastAsia="Times New Roman" w:hAnsi="Times New Roman" w:cs="Times New Roman"/>
          <w:kern w:val="1"/>
          <w:lang w:eastAsia="ar-SA"/>
        </w:rPr>
        <w:br/>
        <w:t>i zamiennych na realizację przedmiotu umowy,</w:t>
      </w:r>
    </w:p>
    <w:p w:rsidR="008417F9" w:rsidRPr="002712D8" w:rsidRDefault="008417F9" w:rsidP="008417F9">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warunków atmosferycznych i klimatycznych uniemożliwiających realizację Przedmiotu Umowy w stopniu większym niż można byłoby to racjonalnie przewidywać,</w:t>
      </w:r>
    </w:p>
    <w:p w:rsidR="008417F9" w:rsidRPr="002712D8" w:rsidRDefault="008417F9" w:rsidP="008417F9">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klęsk żywiołowych i ekologicznych oraz siły wyższej,</w:t>
      </w:r>
    </w:p>
    <w:p w:rsidR="008417F9" w:rsidRPr="002712D8" w:rsidRDefault="008417F9" w:rsidP="008417F9">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nieprzewidywalnych warunków gruntowych (w tym w szczególności kolizji z sieciami i obiektami podziemnymi nieujętymi na mapach zasadniczych z państwowego zasobu geodezyjno – kartograficznego, warunków geologicznych nieopisanych w dokumentacji projektowej, których nie dało się przewidzieć pomimo dochowania należytej staranności).</w:t>
      </w:r>
    </w:p>
    <w:p w:rsidR="008417F9" w:rsidRPr="002712D8" w:rsidRDefault="008417F9" w:rsidP="008417F9">
      <w:pPr>
        <w:suppressAutoHyphens/>
        <w:spacing w:after="0" w:line="240" w:lineRule="auto"/>
        <w:ind w:firstLine="708"/>
        <w:rPr>
          <w:rFonts w:ascii="Times New Roman" w:eastAsia="Lucida Sans Unicode" w:hAnsi="Times New Roman" w:cs="font220"/>
          <w:kern w:val="1"/>
          <w:lang w:eastAsia="ar-SA"/>
        </w:rPr>
      </w:pPr>
      <w:r w:rsidRPr="002712D8">
        <w:rPr>
          <w:rFonts w:ascii="Times New Roman" w:eastAsia="Lucida Sans Unicode" w:hAnsi="Times New Roman" w:cs="font220"/>
          <w:kern w:val="1"/>
          <w:lang w:eastAsia="ar-SA"/>
        </w:rPr>
        <w:t>- opóźnienia w przekazaniu placu budowy prze Zamawiającego,</w:t>
      </w:r>
    </w:p>
    <w:p w:rsidR="008417F9" w:rsidRPr="002712D8" w:rsidRDefault="008417F9" w:rsidP="008417F9">
      <w:pPr>
        <w:suppressAutoHyphens/>
        <w:spacing w:after="0" w:line="240" w:lineRule="auto"/>
        <w:ind w:left="708"/>
        <w:rPr>
          <w:rFonts w:ascii="Times New Roman" w:eastAsia="Lucida Sans Unicode" w:hAnsi="Times New Roman" w:cs="font220"/>
          <w:kern w:val="1"/>
          <w:lang w:eastAsia="ar-SA"/>
        </w:rPr>
      </w:pPr>
      <w:r w:rsidRPr="002712D8">
        <w:rPr>
          <w:rFonts w:ascii="Times New Roman" w:eastAsia="Lucida Sans Unicode" w:hAnsi="Times New Roman" w:cs="font220"/>
          <w:kern w:val="1"/>
          <w:lang w:eastAsia="ar-SA"/>
        </w:rPr>
        <w:t>- zmiany w przypadku aktualizacji rozwiązań z uwagi na postęp techniczny lub zmiany obowiązujących przepisów prawa,</w:t>
      </w:r>
    </w:p>
    <w:p w:rsidR="008417F9" w:rsidRPr="002712D8" w:rsidRDefault="008417F9" w:rsidP="008417F9">
      <w:pPr>
        <w:tabs>
          <w:tab w:val="right" w:leader="dot" w:pos="9637"/>
        </w:tabs>
        <w:spacing w:after="0" w:line="240" w:lineRule="auto"/>
        <w:jc w:val="both"/>
        <w:rPr>
          <w:rFonts w:ascii="Times New Roman" w:eastAsia="Times New Roman" w:hAnsi="Times New Roman" w:cs="Tahoma"/>
          <w:kern w:val="1"/>
          <w:lang w:eastAsia="hi-IN" w:bidi="hi-IN"/>
        </w:rPr>
      </w:pPr>
      <w:r w:rsidRPr="002712D8">
        <w:rPr>
          <w:rFonts w:ascii="Times New Roman" w:eastAsia="Times New Roman" w:hAnsi="Times New Roman" w:cs="Tahoma"/>
          <w:kern w:val="1"/>
          <w:lang w:eastAsia="hi-IN" w:bidi="hi-IN"/>
        </w:rPr>
        <w:t xml:space="preserve">           - zmiany zakresu robót powierzonego podwykonawcom.</w:t>
      </w:r>
    </w:p>
    <w:p w:rsidR="008417F9" w:rsidRPr="002712D8" w:rsidRDefault="008417F9" w:rsidP="008417F9">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2.</w:t>
      </w:r>
      <w:r w:rsidRPr="002712D8">
        <w:rPr>
          <w:rFonts w:ascii="Times New Roman" w:eastAsia="Times New Roman" w:hAnsi="Times New Roman" w:cs="Times New Roman"/>
          <w:kern w:val="1"/>
          <w:lang w:eastAsia="ar-SA"/>
        </w:rPr>
        <w:tab/>
        <w:t xml:space="preserve">W sytuacjach określonych w ust. 1. Strony, mając na uwadze poszanowanie wzajemnych interesów, zasady równości Stron oraz ekwiwalentności świadczeń </w:t>
      </w:r>
      <w:r w:rsidRPr="002712D8">
        <w:rPr>
          <w:rFonts w:ascii="Times New Roman" w:eastAsia="Times New Roman" w:hAnsi="Times New Roman" w:cs="Times New Roman"/>
          <w:kern w:val="1"/>
          <w:lang w:eastAsia="ar-SA"/>
        </w:rPr>
        <w:br/>
        <w:t xml:space="preserve">i przede wszystkim zgodny zamiar wykonania Przedmiotu Umowy, określą w niezbędnym zakresie wpływ powyższych okoliczności na dotychczasowe prawa </w:t>
      </w:r>
      <w:r w:rsidRPr="002712D8">
        <w:rPr>
          <w:rFonts w:ascii="Times New Roman" w:eastAsia="Times New Roman" w:hAnsi="Times New Roman" w:cs="Times New Roman"/>
          <w:kern w:val="1"/>
          <w:lang w:eastAsia="ar-SA"/>
        </w:rPr>
        <w:br/>
        <w:t xml:space="preserve">i obowiązki. </w:t>
      </w:r>
    </w:p>
    <w:p w:rsidR="008417F9" w:rsidRPr="002712D8" w:rsidRDefault="008417F9" w:rsidP="008417F9">
      <w:pPr>
        <w:suppressAutoHyphens/>
        <w:spacing w:after="0" w:line="100" w:lineRule="atLeast"/>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3.</w:t>
      </w:r>
      <w:r w:rsidRPr="002712D8">
        <w:rPr>
          <w:rFonts w:ascii="Times New Roman" w:eastAsia="Times New Roman" w:hAnsi="Times New Roman" w:cs="Times New Roman"/>
          <w:kern w:val="1"/>
          <w:lang w:eastAsia="ar-SA"/>
        </w:rPr>
        <w:tab/>
        <w:t xml:space="preserve">Niezależnie od postanowień ust. 1 i 2, Strony dopuszczają możliwość </w:t>
      </w:r>
    </w:p>
    <w:p w:rsidR="008417F9" w:rsidRPr="002712D8" w:rsidRDefault="008417F9" w:rsidP="008417F9">
      <w:pPr>
        <w:suppressAutoHyphens/>
        <w:spacing w:after="0" w:line="100" w:lineRule="atLeast"/>
        <w:ind w:firstLine="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1)</w:t>
      </w:r>
      <w:r w:rsidRPr="002712D8">
        <w:rPr>
          <w:rFonts w:ascii="Times New Roman" w:eastAsia="Times New Roman" w:hAnsi="Times New Roman" w:cs="Times New Roman"/>
          <w:kern w:val="1"/>
          <w:lang w:eastAsia="ar-SA"/>
        </w:rPr>
        <w:tab/>
        <w:t xml:space="preserve"> zmian redakcyjnych Umowy oraz </w:t>
      </w:r>
    </w:p>
    <w:p w:rsidR="008417F9" w:rsidRPr="002712D8" w:rsidRDefault="008417F9" w:rsidP="008417F9">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2)</w:t>
      </w:r>
      <w:r w:rsidRPr="002712D8">
        <w:rPr>
          <w:rFonts w:ascii="Times New Roman" w:eastAsia="Times New Roman" w:hAnsi="Times New Roman" w:cs="Times New Roman"/>
          <w:kern w:val="1"/>
          <w:lang w:eastAsia="ar-SA"/>
        </w:rPr>
        <w:tab/>
        <w:t xml:space="preserve">zmian będących następstwem sukcesji uniwersalnej albo przejęcia z mocy prawa  pełni praw i obowiązków dotyczących którejkolwiek ze Stron, </w:t>
      </w:r>
    </w:p>
    <w:p w:rsidR="008417F9" w:rsidRPr="002712D8" w:rsidRDefault="008417F9" w:rsidP="008417F9">
      <w:pPr>
        <w:suppressAutoHyphens/>
        <w:spacing w:after="0" w:line="100" w:lineRule="atLeast"/>
        <w:ind w:firstLine="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3)</w:t>
      </w:r>
      <w:r w:rsidRPr="002712D8">
        <w:rPr>
          <w:rFonts w:ascii="Times New Roman" w:eastAsia="Times New Roman" w:hAnsi="Times New Roman" w:cs="Times New Roman"/>
          <w:kern w:val="1"/>
          <w:lang w:eastAsia="ar-SA"/>
        </w:rPr>
        <w:tab/>
        <w:t xml:space="preserve">zmian danych Stron ujawnionych w rejestrach publicznych, jak również </w:t>
      </w:r>
    </w:p>
    <w:p w:rsidR="008417F9" w:rsidRPr="002712D8" w:rsidRDefault="008417F9" w:rsidP="008417F9">
      <w:pPr>
        <w:suppressAutoHyphens/>
        <w:spacing w:after="0" w:line="100" w:lineRule="atLeast"/>
        <w:ind w:firstLine="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4)</w:t>
      </w:r>
      <w:r w:rsidRPr="002712D8">
        <w:rPr>
          <w:rFonts w:ascii="Times New Roman" w:eastAsia="Times New Roman" w:hAnsi="Times New Roman" w:cs="Times New Roman"/>
          <w:kern w:val="1"/>
          <w:lang w:eastAsia="ar-SA"/>
        </w:rPr>
        <w:tab/>
        <w:t xml:space="preserve">zmian korzystnych z punktu widzenia realizacji przedmiotu umowy, </w:t>
      </w:r>
    </w:p>
    <w:p w:rsidR="008417F9" w:rsidRPr="002712D8" w:rsidRDefault="008417F9" w:rsidP="008417F9">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w szczególności przyspieszających realizację, obniżających koszt ponoszony przez Zamawiającego na wykonanie, utrzymanie lub użytkowanie przedmiotu umowy bądź zwiększających użyteczność przedmiotu umowy. </w:t>
      </w:r>
    </w:p>
    <w:p w:rsidR="008417F9" w:rsidRPr="002712D8" w:rsidRDefault="008417F9" w:rsidP="008417F9">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8417F9" w:rsidRPr="002712D8" w:rsidRDefault="008417F9" w:rsidP="008417F9">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i przede wszystkim zgodnym zamiarem wykonania Przedmiotu Umowy, określą zmiany korzystne z punktu widzenia realizacji Przedmiotu Umowy. </w:t>
      </w:r>
    </w:p>
    <w:p w:rsidR="008417F9" w:rsidRPr="002712D8" w:rsidRDefault="008417F9" w:rsidP="008417F9">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4.   </w:t>
      </w:r>
      <w:r w:rsidRPr="002712D8">
        <w:rPr>
          <w:rFonts w:ascii="Times New Roman" w:eastAsia="Times New Roman" w:hAnsi="Times New Roman" w:cs="Times New Roman"/>
          <w:kern w:val="1"/>
          <w:lang w:eastAsia="ar-SA"/>
        </w:rPr>
        <w:tab/>
        <w:t>Wszelkie zmiany wprowadzane do Umowy dokonywane będą z poszanowaniem obowiązków wynikających z obowiązującego prawa, w tym w szczególności art. 140 ust. 3 ustawy z dnia 29 stycznia 2004 r. - Prawo zamówień publicznych (tekst. jedn. Dz. U. z 2013r. poz. 907 z późn. zm. dalej jako „Prawo zamówień publicznych”) oraz zasad ogólnych rządzących tą ustawą.</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13</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lastRenderedPageBreak/>
        <w:t xml:space="preserve">1. </w:t>
      </w:r>
      <w:r w:rsidRPr="002712D8">
        <w:rPr>
          <w:rFonts w:ascii="Times New Roman" w:eastAsia="Times New Roman" w:hAnsi="Times New Roman" w:cs="Times New Roman"/>
          <w:lang w:eastAsia="pl-PL"/>
        </w:rPr>
        <w:tab/>
        <w:t>Wszelkie spory, mogące wyniknąć z tytułu niniejszej umowy, będą rozstrzygane przez sąd właściwy miejscowo dla siedziby Zamawiającego.</w:t>
      </w:r>
    </w:p>
    <w:p w:rsidR="008417F9" w:rsidRPr="002712D8" w:rsidRDefault="008417F9" w:rsidP="008417F9">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W sprawach nieuregulowanych niniejszą umową stosuje się powszechnie obowiązujące przepisy prawa, w szczególności: Prawa zamówień publicznych, Prawa budowlanego oraz Kodeksu cywilnego.</w:t>
      </w:r>
    </w:p>
    <w:p w:rsidR="008417F9" w:rsidRPr="002712D8" w:rsidRDefault="008417F9" w:rsidP="008417F9">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14</w:t>
      </w:r>
    </w:p>
    <w:p w:rsidR="008417F9" w:rsidRPr="002712D8" w:rsidRDefault="008417F9" w:rsidP="008417F9">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Umowę sporządzono w czterech jednobrzmiących egzemplarzach: jeden dla Wykonawcy i trzy dla Zamawiającego.</w:t>
      </w:r>
    </w:p>
    <w:p w:rsidR="008417F9" w:rsidRPr="002712D8" w:rsidRDefault="008417F9" w:rsidP="008417F9">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Integralną część umowy stanowią załączniki:</w:t>
      </w:r>
    </w:p>
    <w:p w:rsidR="008417F9" w:rsidRPr="002712D8" w:rsidRDefault="008417F9" w:rsidP="008417F9">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1) SIWZ z załącznikami - załącznik nr 1.</w:t>
      </w:r>
    </w:p>
    <w:p w:rsidR="008417F9" w:rsidRPr="002712D8" w:rsidRDefault="008417F9" w:rsidP="008417F9">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2) Oferta Wykonawcy - załącznik nr 2,</w:t>
      </w:r>
    </w:p>
    <w:p w:rsidR="008417F9" w:rsidRPr="002712D8" w:rsidRDefault="008417F9" w:rsidP="008417F9">
      <w:pPr>
        <w:autoSpaceDE w:val="0"/>
        <w:autoSpaceDN w:val="0"/>
        <w:adjustRightInd w:val="0"/>
        <w:spacing w:after="0" w:line="240" w:lineRule="auto"/>
        <w:rPr>
          <w:rFonts w:ascii="Times New Roman" w:eastAsia="Times New Roman" w:hAnsi="Times New Roman" w:cs="Times New Roman"/>
          <w:b/>
          <w:lang w:eastAsia="pl-PL"/>
        </w:rPr>
      </w:pPr>
    </w:p>
    <w:p w:rsidR="008417F9" w:rsidRPr="002712D8" w:rsidRDefault="008417F9" w:rsidP="008417F9">
      <w:pPr>
        <w:autoSpaceDE w:val="0"/>
        <w:autoSpaceDN w:val="0"/>
        <w:adjustRightInd w:val="0"/>
        <w:spacing w:after="0" w:line="240" w:lineRule="auto"/>
        <w:ind w:firstLine="708"/>
        <w:rPr>
          <w:rFonts w:ascii="Times New Roman" w:eastAsia="Times New Roman" w:hAnsi="Times New Roman" w:cs="Times New Roman"/>
          <w:b/>
          <w:lang w:eastAsia="pl-PL"/>
        </w:rPr>
      </w:pPr>
      <w:r w:rsidRPr="002712D8">
        <w:rPr>
          <w:rFonts w:ascii="Times New Roman" w:eastAsia="Times New Roman" w:hAnsi="Times New Roman" w:cs="Times New Roman"/>
          <w:b/>
          <w:lang w:eastAsia="pl-PL"/>
        </w:rPr>
        <w:t xml:space="preserve">ZAMAWIAJĄCY                                                                             WYKONAWCA              </w:t>
      </w:r>
    </w:p>
    <w:p w:rsidR="008417F9" w:rsidRPr="002712D8" w:rsidRDefault="008417F9" w:rsidP="008417F9">
      <w:pPr>
        <w:suppressAutoHyphens/>
        <w:spacing w:after="0" w:line="240" w:lineRule="auto"/>
        <w:rPr>
          <w:rFonts w:ascii="Times New Roman" w:eastAsia="Times New Roman" w:hAnsi="Times New Roman" w:cs="Times New Roman"/>
          <w:lang w:eastAsia="ar-SA"/>
        </w:rPr>
      </w:pPr>
    </w:p>
    <w:p w:rsidR="008417F9" w:rsidRPr="002712D8" w:rsidRDefault="008417F9" w:rsidP="008417F9"/>
    <w:p w:rsidR="008417F9" w:rsidRDefault="008417F9"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C41A4A" w:rsidRDefault="00C41A4A" w:rsidP="008417F9">
      <w:pPr>
        <w:pStyle w:val="Tekstpodstawowy"/>
        <w:rPr>
          <w:b/>
          <w:sz w:val="28"/>
          <w:szCs w:val="20"/>
        </w:rPr>
      </w:pPr>
    </w:p>
    <w:p w:rsidR="008417F9" w:rsidRDefault="008417F9" w:rsidP="008417F9">
      <w:pPr>
        <w:pStyle w:val="Tekstpodstawowy"/>
        <w:jc w:val="right"/>
        <w:rPr>
          <w:b/>
          <w:sz w:val="28"/>
          <w:szCs w:val="20"/>
        </w:rPr>
      </w:pPr>
      <w:r>
        <w:rPr>
          <w:b/>
          <w:sz w:val="28"/>
          <w:szCs w:val="20"/>
        </w:rPr>
        <w:t>Załącznik Nr 1</w:t>
      </w:r>
    </w:p>
    <w:p w:rsidR="008417F9" w:rsidRDefault="008417F9" w:rsidP="008417F9">
      <w:pPr>
        <w:pStyle w:val="Tekstpodstawowy"/>
        <w:jc w:val="right"/>
        <w:rPr>
          <w:b/>
          <w:sz w:val="28"/>
          <w:szCs w:val="20"/>
        </w:rPr>
      </w:pPr>
    </w:p>
    <w:p w:rsidR="008417F9" w:rsidRDefault="008417F9" w:rsidP="008417F9">
      <w:pPr>
        <w:pStyle w:val="Tekstpodstawowy"/>
        <w:jc w:val="right"/>
      </w:pPr>
      <w:r>
        <w:rPr>
          <w:b/>
          <w:sz w:val="28"/>
          <w:szCs w:val="20"/>
        </w:rPr>
        <w:tab/>
      </w:r>
      <w:r>
        <w:t xml:space="preserve"> </w:t>
      </w:r>
    </w:p>
    <w:p w:rsidR="008417F9" w:rsidRDefault="008417F9" w:rsidP="008417F9">
      <w:pPr>
        <w:pStyle w:val="Tekstpodstawowy"/>
      </w:pPr>
    </w:p>
    <w:p w:rsidR="008417F9" w:rsidRDefault="008417F9" w:rsidP="008417F9">
      <w:pPr>
        <w:pStyle w:val="Tekstpodstawowy"/>
        <w:rPr>
          <w:sz w:val="16"/>
          <w:szCs w:val="16"/>
        </w:rPr>
      </w:pPr>
      <w:r>
        <w:rPr>
          <w:sz w:val="16"/>
          <w:szCs w:val="16"/>
        </w:rPr>
        <w:t>...................................................................................</w:t>
      </w:r>
    </w:p>
    <w:p w:rsidR="008417F9" w:rsidRDefault="008417F9" w:rsidP="008417F9">
      <w:pPr>
        <w:pStyle w:val="Tekstpodstawowy"/>
        <w:rPr>
          <w:sz w:val="16"/>
          <w:szCs w:val="16"/>
        </w:rPr>
      </w:pPr>
      <w:r>
        <w:rPr>
          <w:sz w:val="16"/>
          <w:szCs w:val="16"/>
        </w:rPr>
        <w:t>/nazwa firmy, adres/</w:t>
      </w:r>
    </w:p>
    <w:p w:rsidR="008417F9" w:rsidRDefault="008417F9" w:rsidP="008417F9">
      <w:pPr>
        <w:pStyle w:val="Tekstpodstawowy"/>
        <w:jc w:val="center"/>
        <w:rPr>
          <w:b/>
          <w:sz w:val="28"/>
          <w:szCs w:val="28"/>
        </w:rPr>
      </w:pPr>
      <w:r>
        <w:rPr>
          <w:b/>
          <w:sz w:val="28"/>
          <w:szCs w:val="28"/>
        </w:rPr>
        <w:t>OFERTA</w:t>
      </w:r>
    </w:p>
    <w:p w:rsidR="008417F9" w:rsidRDefault="008417F9" w:rsidP="008417F9">
      <w:pPr>
        <w:pStyle w:val="Tekstpodstawowy"/>
        <w:ind w:left="5670"/>
        <w:rPr>
          <w:b/>
        </w:rPr>
      </w:pPr>
      <w:r>
        <w:rPr>
          <w:b/>
        </w:rPr>
        <w:t>Gmina Dygowo</w:t>
      </w:r>
    </w:p>
    <w:p w:rsidR="008417F9" w:rsidRDefault="008417F9" w:rsidP="008417F9">
      <w:pPr>
        <w:pStyle w:val="Tekstpodstawowy"/>
        <w:ind w:left="5670"/>
        <w:rPr>
          <w:b/>
        </w:rPr>
      </w:pPr>
      <w:r>
        <w:rPr>
          <w:b/>
        </w:rPr>
        <w:t>Ul. Kolejowa 1</w:t>
      </w:r>
    </w:p>
    <w:p w:rsidR="008417F9" w:rsidRPr="007A3100" w:rsidRDefault="008417F9" w:rsidP="008417F9">
      <w:pPr>
        <w:pStyle w:val="Tekstpodstawowy"/>
        <w:ind w:left="5670"/>
        <w:rPr>
          <w:b/>
        </w:rPr>
      </w:pPr>
      <w:r>
        <w:rPr>
          <w:b/>
        </w:rPr>
        <w:t>78-113 Dygowo</w:t>
      </w:r>
    </w:p>
    <w:p w:rsidR="008417F9" w:rsidRPr="00893BC8" w:rsidRDefault="008417F9" w:rsidP="008417F9">
      <w:pPr>
        <w:pStyle w:val="Akapitzlist"/>
        <w:ind w:left="360"/>
        <w:rPr>
          <w:b/>
          <w:i/>
        </w:rPr>
      </w:pPr>
      <w:r>
        <w:rPr>
          <w:b/>
          <w:i/>
        </w:rPr>
        <w:t>Dot.: przetargu nieograniczonego na wykonanie inwestycji „</w:t>
      </w:r>
      <w:r w:rsidRPr="00893BC8">
        <w:rPr>
          <w:b/>
          <w:i/>
        </w:rPr>
        <w:t>Termomodernizacja Ośrodka Zdrowia we Wrzosowie – docieplenie ścian i stropu, instalacja c.o., elektryczna, roboty remontowe”</w:t>
      </w:r>
    </w:p>
    <w:p w:rsidR="008417F9" w:rsidRPr="007A3100" w:rsidRDefault="008417F9" w:rsidP="008417F9">
      <w:pPr>
        <w:suppressAutoHyphens/>
        <w:spacing w:before="280" w:after="280" w:line="240" w:lineRule="auto"/>
        <w:jc w:val="both"/>
        <w:rPr>
          <w:rFonts w:ascii="Times New Roman" w:eastAsia="Times New Roman" w:hAnsi="Times New Roman" w:cs="Times New Roman"/>
          <w:b/>
          <w:color w:val="000000"/>
          <w:lang w:eastAsia="pl-PL"/>
        </w:rPr>
      </w:pPr>
    </w:p>
    <w:p w:rsidR="008417F9" w:rsidRPr="002712D8" w:rsidRDefault="008417F9" w:rsidP="008417F9">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jc w:val="center"/>
        <w:rPr>
          <w:rFonts w:ascii="Times New Roman" w:eastAsia="Times New Roman" w:hAnsi="Times New Roman" w:cs="Times New Roman"/>
          <w:lang w:eastAsia="ar-SA"/>
        </w:rPr>
      </w:pPr>
      <w:r w:rsidRPr="002712D8">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8417F9" w:rsidRPr="002712D8" w:rsidRDefault="008417F9" w:rsidP="008417F9">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SKŁADAM/SKŁADAMY OFERTĘ na wykonanie przedmiotu zamówienia w zakresie określonym w Specyfikacji Istotnych Warunków Zamówienia.</w:t>
      </w:r>
    </w:p>
    <w:p w:rsidR="008417F9" w:rsidRPr="002712D8" w:rsidRDefault="008417F9" w:rsidP="008417F9">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OŚWIADCZAM/OŚWIADCZAMY, że zapoznaliśmy się ze Specyfikacją Istotnych Warunków Zamówienia i uznajemy się za związanych określonymi w niej postanowieniami i zasadami postępowania.</w:t>
      </w:r>
    </w:p>
    <w:p w:rsidR="008417F9" w:rsidRDefault="008417F9" w:rsidP="008417F9">
      <w:pPr>
        <w:suppressAutoHyphens/>
        <w:autoSpaceDE w:val="0"/>
        <w:spacing w:after="0" w:line="240" w:lineRule="auto"/>
        <w:ind w:left="902"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 xml:space="preserve">OFERUJĘ/OFERUJEMY wykonanie przedmiotu zamówienia za cenę </w:t>
      </w:r>
      <w:r>
        <w:rPr>
          <w:rFonts w:ascii="Times New Roman" w:eastAsia="Times New Roman" w:hAnsi="Times New Roman" w:cs="Times New Roman"/>
          <w:lang w:eastAsia="ar-SA"/>
        </w:rPr>
        <w:t>ryczałtową</w:t>
      </w:r>
      <w:r w:rsidRPr="002712D8">
        <w:rPr>
          <w:rFonts w:ascii="Times New Roman" w:eastAsia="Times New Roman" w:hAnsi="Times New Roman" w:cs="Times New Roman"/>
          <w:lang w:eastAsia="ar-SA"/>
        </w:rPr>
        <w:t xml:space="preserve"> w wysokości: __________________________________________________ zł </w:t>
      </w:r>
      <w:r>
        <w:rPr>
          <w:rFonts w:ascii="Times New Roman" w:eastAsia="Times New Roman" w:hAnsi="Times New Roman" w:cs="Times New Roman"/>
          <w:lang w:eastAsia="ar-SA"/>
        </w:rPr>
        <w:t xml:space="preserve">brutto </w:t>
      </w:r>
    </w:p>
    <w:p w:rsidR="008417F9" w:rsidRPr="002712D8" w:rsidRDefault="008417F9" w:rsidP="008417F9">
      <w:pPr>
        <w:suppressAutoHyphens/>
        <w:autoSpaceDE w:val="0"/>
        <w:spacing w:after="0" w:line="240" w:lineRule="auto"/>
        <w:ind w:left="902" w:hanging="90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p w:rsidR="008417F9" w:rsidRDefault="008417F9" w:rsidP="008417F9">
      <w:pPr>
        <w:suppressAutoHyphens/>
        <w:autoSpaceDE w:val="0"/>
        <w:spacing w:after="0" w:line="240" w:lineRule="auto"/>
        <w:ind w:left="902" w:hanging="4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 (słownie: _______________________________________________________________), </w:t>
      </w:r>
    </w:p>
    <w:p w:rsidR="008417F9" w:rsidRPr="002712D8" w:rsidRDefault="008417F9" w:rsidP="008417F9">
      <w:pPr>
        <w:suppressAutoHyphens/>
        <w:autoSpaceDE w:val="0"/>
        <w:spacing w:after="0" w:line="240" w:lineRule="auto"/>
        <w:ind w:left="902" w:hanging="49"/>
        <w:jc w:val="both"/>
        <w:rPr>
          <w:rFonts w:ascii="Times New Roman" w:eastAsia="Times New Roman" w:hAnsi="Times New Roman" w:cs="Times New Roman"/>
          <w:lang w:eastAsia="ar-SA"/>
        </w:rPr>
      </w:pPr>
      <w:r>
        <w:rPr>
          <w:rFonts w:ascii="Times New Roman" w:eastAsia="Times New Roman" w:hAnsi="Times New Roman" w:cs="Times New Roman"/>
          <w:lang w:eastAsia="ar-SA"/>
        </w:rPr>
        <w:t>Uwzględniającą podatek od towarów i usług.</w:t>
      </w:r>
    </w:p>
    <w:p w:rsidR="008417F9" w:rsidRPr="002712D8" w:rsidRDefault="008417F9" w:rsidP="008417F9">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 xml:space="preserve">OFERUJĘ/OFERUJEMY udzielenie gwarancji jakości na okres </w:t>
      </w:r>
      <w:r>
        <w:rPr>
          <w:rFonts w:ascii="Times New Roman" w:eastAsia="Times New Roman" w:hAnsi="Times New Roman" w:cs="Times New Roman"/>
          <w:lang w:eastAsia="ar-SA"/>
        </w:rPr>
        <w:t>…………………………………………………..</w:t>
      </w:r>
      <w:r w:rsidRPr="002712D8">
        <w:rPr>
          <w:rFonts w:ascii="Times New Roman" w:eastAsia="Times New Roman" w:hAnsi="Times New Roman" w:cs="Times New Roman"/>
          <w:lang w:eastAsia="ar-SA"/>
        </w:rPr>
        <w:t xml:space="preserve"> od dnia wykonania przedmiotu zamówienia i uznania przez Zamawiającego za należycie wykonany.</w:t>
      </w:r>
    </w:p>
    <w:p w:rsidR="008417F9" w:rsidRPr="002712D8" w:rsidRDefault="008417F9" w:rsidP="008417F9">
      <w:pPr>
        <w:suppressAutoHyphens/>
        <w:autoSpaceDE w:val="0"/>
        <w:spacing w:before="280" w:after="28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(5)</w:t>
      </w:r>
      <w:r w:rsidRPr="002712D8">
        <w:rPr>
          <w:rFonts w:ascii="Times New Roman" w:eastAsia="Times New Roman" w:hAnsi="Times New Roman" w:cs="Times New Roman"/>
          <w:lang w:eastAsia="ar-SA"/>
        </w:rPr>
        <w:t xml:space="preserve">  ZAMÓWIENIE ZREALIZUJĘ/ZREALIZUJEMY samodzielnie/przy udziale podwykonawców</w:t>
      </w:r>
      <w:r w:rsidRPr="002712D8">
        <w:rPr>
          <w:rFonts w:ascii="Times New Roman" w:eastAsia="Times New Roman" w:hAnsi="Times New Roman" w:cs="Times New Roman"/>
          <w:vertAlign w:val="superscript"/>
          <w:lang w:eastAsia="ar-SA"/>
        </w:rPr>
        <w:footnoteReference w:id="1"/>
      </w:r>
      <w:r w:rsidRPr="002712D8">
        <w:rPr>
          <w:rFonts w:ascii="Times New Roman" w:eastAsia="Times New Roman" w:hAnsi="Times New Roman" w:cs="Times New Roman"/>
          <w:lang w:eastAsia="ar-SA"/>
        </w:rPr>
        <w:t>. Podwykonawcom zostanie powierzona realizacja następującego zakresu zamówienia:</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17F9" w:rsidRPr="00DA13CB" w:rsidRDefault="008417F9" w:rsidP="00DA13CB">
      <w:pPr>
        <w:pStyle w:val="Akapitzlist"/>
        <w:numPr>
          <w:ilvl w:val="2"/>
          <w:numId w:val="10"/>
        </w:numPr>
        <w:autoSpaceDE w:val="0"/>
        <w:spacing w:before="280" w:after="280"/>
        <w:ind w:left="426"/>
        <w:jc w:val="both"/>
      </w:pPr>
      <w:r w:rsidRPr="00DA13C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A13CB" w:rsidRPr="00DA13CB" w:rsidRDefault="00DA13CB" w:rsidP="00DA13CB">
      <w:pPr>
        <w:pStyle w:val="Akapitzlist"/>
        <w:numPr>
          <w:ilvl w:val="2"/>
          <w:numId w:val="10"/>
        </w:numPr>
        <w:tabs>
          <w:tab w:val="left" w:pos="426"/>
        </w:tabs>
        <w:autoSpaceDE w:val="0"/>
        <w:spacing w:before="280" w:after="280"/>
        <w:ind w:left="0" w:firstLine="0"/>
        <w:jc w:val="both"/>
      </w:pPr>
      <w:r w:rsidRPr="00DA13CB">
        <w:t>Oświadczamy, że wybór naszej oferty nie będzie prowadzić do powstania</w:t>
      </w:r>
      <w:r w:rsidRPr="00DA13CB">
        <w:br/>
        <w:t>u zamawiającego obowiązku podatkowego</w:t>
      </w:r>
      <w:r w:rsidRPr="00DA13CB">
        <w:rPr>
          <w:vertAlign w:val="superscript"/>
        </w:rPr>
        <w:t>2</w:t>
      </w:r>
      <w:r w:rsidRPr="00DA13CB">
        <w:t>.</w:t>
      </w:r>
    </w:p>
    <w:p w:rsidR="00DA13CB" w:rsidRPr="00DA13CB" w:rsidRDefault="00DA13CB" w:rsidP="00DA13CB">
      <w:pPr>
        <w:pStyle w:val="Akapitzlist"/>
        <w:numPr>
          <w:ilvl w:val="2"/>
          <w:numId w:val="10"/>
        </w:numPr>
        <w:autoSpaceDE w:val="0"/>
        <w:spacing w:before="280" w:after="280"/>
        <w:jc w:val="both"/>
      </w:pPr>
    </w:p>
    <w:p w:rsidR="008417F9" w:rsidRPr="00991650" w:rsidRDefault="008417F9" w:rsidP="008417F9">
      <w:pPr>
        <w:pStyle w:val="Akapitzlist"/>
        <w:numPr>
          <w:ilvl w:val="2"/>
          <w:numId w:val="10"/>
        </w:numPr>
        <w:autoSpaceDE w:val="0"/>
        <w:spacing w:before="280" w:after="280"/>
        <w:ind w:left="284"/>
        <w:jc w:val="both"/>
      </w:pPr>
      <w:r>
        <w:t xml:space="preserve">   </w:t>
      </w:r>
      <w:r w:rsidRPr="00991650">
        <w:t>WSZELKĄ KORESPONDENCJĘ w sprawie niniejszego postępowania należy kierować na adres:_______________________________________________________________</w:t>
      </w:r>
    </w:p>
    <w:p w:rsidR="008417F9" w:rsidRPr="002712D8" w:rsidRDefault="008417F9" w:rsidP="008417F9">
      <w:pPr>
        <w:suppressAutoHyphens/>
        <w:autoSpaceDE w:val="0"/>
        <w:spacing w:before="280" w:after="280" w:line="240" w:lineRule="auto"/>
        <w:ind w:left="900" w:hanging="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NR FAKSU: ________________________________</w:t>
      </w:r>
    </w:p>
    <w:p w:rsidR="008417F9" w:rsidRPr="002712D8" w:rsidRDefault="008417F9" w:rsidP="008417F9">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ab/>
        <w:t>Adres e-mail: ________________________________</w:t>
      </w:r>
    </w:p>
    <w:p w:rsidR="008417F9" w:rsidRPr="002712D8" w:rsidRDefault="008417F9" w:rsidP="008417F9">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OFERTĘ niniejszą składam/ składamy na ______________ stronach.</w:t>
      </w:r>
    </w:p>
    <w:p w:rsidR="00DA13CB" w:rsidRPr="002712D8" w:rsidRDefault="008417F9" w:rsidP="00DA13CB">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__________________________________ dnia _____________ 201</w:t>
      </w:r>
      <w:r>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r.</w:t>
      </w:r>
    </w:p>
    <w:p w:rsidR="008417F9" w:rsidRPr="002712D8" w:rsidRDefault="008417F9" w:rsidP="008417F9">
      <w:pPr>
        <w:suppressAutoHyphens/>
        <w:autoSpaceDE w:val="0"/>
        <w:spacing w:before="280" w:after="280" w:line="240" w:lineRule="auto"/>
        <w:ind w:left="5760"/>
        <w:jc w:val="center"/>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w:t>
      </w:r>
      <w:r w:rsidRPr="002712D8">
        <w:rPr>
          <w:rFonts w:ascii="Times New Roman" w:eastAsia="Times New Roman" w:hAnsi="Times New Roman" w:cs="Times New Roman"/>
          <w:lang w:eastAsia="ar-SA"/>
        </w:rPr>
        <w:br/>
        <w:t>(podpis Wykonawcy)</w:t>
      </w:r>
    </w:p>
    <w:p w:rsidR="008417F9" w:rsidRDefault="008417F9" w:rsidP="008417F9">
      <w:pPr>
        <w:tabs>
          <w:tab w:val="left" w:pos="0"/>
        </w:tabs>
      </w:pPr>
    </w:p>
    <w:p w:rsidR="008417F9" w:rsidRDefault="008417F9" w:rsidP="008417F9">
      <w:pPr>
        <w:tabs>
          <w:tab w:val="left" w:pos="0"/>
        </w:tabs>
      </w:pPr>
    </w:p>
    <w:p w:rsidR="008417F9" w:rsidRDefault="008417F9" w:rsidP="008417F9">
      <w:pPr>
        <w:tabs>
          <w:tab w:val="left" w:pos="0"/>
        </w:tabs>
      </w:pPr>
    </w:p>
    <w:p w:rsidR="008417F9" w:rsidRDefault="008417F9" w:rsidP="008417F9">
      <w:pPr>
        <w:tabs>
          <w:tab w:val="left" w:pos="0"/>
        </w:tabs>
      </w:pPr>
    </w:p>
    <w:p w:rsidR="008417F9" w:rsidRDefault="008417F9" w:rsidP="008417F9">
      <w:pPr>
        <w:tabs>
          <w:tab w:val="left" w:pos="0"/>
        </w:tabs>
      </w:pPr>
    </w:p>
    <w:p w:rsidR="00C41A4A" w:rsidRDefault="00C41A4A" w:rsidP="008417F9">
      <w:pPr>
        <w:pStyle w:val="Tekstpodstawowy"/>
        <w:jc w:val="right"/>
        <w:rPr>
          <w:b/>
          <w:sz w:val="28"/>
          <w:szCs w:val="20"/>
        </w:rPr>
      </w:pPr>
    </w:p>
    <w:p w:rsidR="008417F9" w:rsidRDefault="008417F9" w:rsidP="008417F9">
      <w:pPr>
        <w:pStyle w:val="Tekstpodstawowy"/>
        <w:jc w:val="right"/>
        <w:rPr>
          <w:b/>
          <w:sz w:val="28"/>
          <w:szCs w:val="20"/>
        </w:rPr>
      </w:pPr>
      <w:r>
        <w:rPr>
          <w:b/>
          <w:sz w:val="28"/>
          <w:szCs w:val="20"/>
        </w:rPr>
        <w:lastRenderedPageBreak/>
        <w:t>Załącznik Nr 2</w:t>
      </w:r>
    </w:p>
    <w:p w:rsidR="008417F9" w:rsidRDefault="008417F9" w:rsidP="008417F9">
      <w:pPr>
        <w:pStyle w:val="Tekstpodstawowy"/>
        <w:jc w:val="right"/>
        <w:rPr>
          <w:b/>
          <w:sz w:val="28"/>
          <w:szCs w:val="20"/>
        </w:rPr>
      </w:pPr>
    </w:p>
    <w:p w:rsidR="008417F9" w:rsidRDefault="008417F9" w:rsidP="008417F9">
      <w:pPr>
        <w:pStyle w:val="Tekstpodstawowy"/>
        <w:jc w:val="right"/>
      </w:pPr>
      <w:r>
        <w:rPr>
          <w:b/>
          <w:sz w:val="28"/>
          <w:szCs w:val="20"/>
        </w:rPr>
        <w:tab/>
      </w:r>
    </w:p>
    <w:p w:rsidR="008417F9" w:rsidRDefault="008417F9" w:rsidP="008417F9">
      <w:pPr>
        <w:pStyle w:val="Tekstpodstawowy"/>
        <w:rPr>
          <w:sz w:val="16"/>
          <w:szCs w:val="16"/>
        </w:rPr>
      </w:pPr>
      <w:r>
        <w:rPr>
          <w:sz w:val="16"/>
          <w:szCs w:val="16"/>
        </w:rPr>
        <w:t>...................................................................................</w:t>
      </w:r>
    </w:p>
    <w:p w:rsidR="008417F9" w:rsidRDefault="008417F9" w:rsidP="008417F9">
      <w:pPr>
        <w:pStyle w:val="Tekstpodstawowy"/>
        <w:rPr>
          <w:sz w:val="16"/>
          <w:szCs w:val="16"/>
        </w:rPr>
      </w:pPr>
      <w:r>
        <w:t xml:space="preserve"> </w:t>
      </w:r>
      <w:r>
        <w:rPr>
          <w:sz w:val="16"/>
          <w:szCs w:val="16"/>
        </w:rPr>
        <w:t>/nazwa firmy, adres/</w:t>
      </w:r>
    </w:p>
    <w:p w:rsidR="008417F9" w:rsidRDefault="008417F9" w:rsidP="008417F9">
      <w:pPr>
        <w:pStyle w:val="Tekstpodstawowy"/>
      </w:pPr>
    </w:p>
    <w:p w:rsidR="008417F9" w:rsidRDefault="008417F9" w:rsidP="008417F9">
      <w:pPr>
        <w:pStyle w:val="Tekstpodstawowy"/>
        <w:jc w:val="center"/>
        <w:rPr>
          <w:b/>
          <w:sz w:val="28"/>
          <w:szCs w:val="28"/>
        </w:rPr>
      </w:pPr>
    </w:p>
    <w:p w:rsidR="008417F9" w:rsidRDefault="008417F9" w:rsidP="008417F9">
      <w:pPr>
        <w:pStyle w:val="Tekstpodstawowy"/>
        <w:jc w:val="center"/>
        <w:rPr>
          <w:b/>
          <w:sz w:val="28"/>
          <w:szCs w:val="28"/>
        </w:rPr>
      </w:pPr>
      <w:r>
        <w:rPr>
          <w:b/>
          <w:sz w:val="28"/>
          <w:szCs w:val="28"/>
        </w:rPr>
        <w:t>Oświadczenie o braku podstaw do wykluczenia</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p>
    <w:p w:rsidR="008417F9" w:rsidRPr="002712D8"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8417F9" w:rsidRPr="002712D8" w:rsidRDefault="008417F9" w:rsidP="008417F9">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8417F9" w:rsidRPr="002712D8" w:rsidRDefault="008417F9" w:rsidP="008417F9">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893BC8" w:rsidRDefault="008417F9" w:rsidP="008417F9">
      <w:pPr>
        <w:pStyle w:val="Akapitzlist"/>
        <w:ind w:left="360"/>
        <w:rPr>
          <w:b/>
          <w:i/>
        </w:rPr>
      </w:pPr>
      <w:r>
        <w:rPr>
          <w:b/>
          <w:i/>
        </w:rPr>
        <w:t xml:space="preserve">Dot.: przetargu nieograniczonego na wykonanie inwestycji  </w:t>
      </w:r>
      <w:r w:rsidRPr="00893BC8">
        <w:rPr>
          <w:b/>
          <w:i/>
        </w:rPr>
        <w:t>„Termomodernizacja Ośrodka Zdrowia we Wrzosowie – docieplenie ścian i stropu, instalacja c.o., elektryczna, roboty remontowe”</w:t>
      </w:r>
    </w:p>
    <w:p w:rsidR="008417F9" w:rsidRPr="002712D8" w:rsidRDefault="008417F9" w:rsidP="008417F9">
      <w:pPr>
        <w:suppressAutoHyphens/>
        <w:spacing w:before="280" w:after="280" w:line="240" w:lineRule="auto"/>
        <w:jc w:val="both"/>
        <w:rPr>
          <w:rFonts w:ascii="Times New Roman" w:eastAsia="Times New Roman" w:hAnsi="Times New Roman" w:cs="Times New Roman"/>
          <w:b/>
          <w:color w:val="000000"/>
          <w:lang w:eastAsia="pl-PL"/>
        </w:rPr>
      </w:pPr>
    </w:p>
    <w:p w:rsidR="008417F9" w:rsidRPr="002712D8" w:rsidRDefault="008417F9" w:rsidP="008417F9">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jc w:val="center"/>
        <w:rPr>
          <w:rFonts w:ascii="Times New Roman" w:eastAsia="Times New Roman" w:hAnsi="Times New Roman" w:cs="Times New Roman"/>
          <w:lang w:eastAsia="ar-SA"/>
        </w:rPr>
      </w:pPr>
      <w:r w:rsidRPr="002712D8">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Oświadczam/ oświadczamy, że ww. Wykonawca nie podlega wykluczeniu na podstawie art. 24 ust. 1 i 2 ustawy z dnia 29 stycznia 2004 roku Prawo zamówień (tekst jednolity Dz. U. 2013 r., poz. 907 z późn. zm.)</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p>
    <w:p w:rsidR="008417F9" w:rsidRPr="002712D8" w:rsidRDefault="008417F9" w:rsidP="008417F9">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w:t>
      </w:r>
      <w:r>
        <w:rPr>
          <w:rFonts w:ascii="Times New Roman" w:eastAsia="Times New Roman" w:hAnsi="Times New Roman" w:cs="Times New Roman"/>
          <w:lang w:eastAsia="ar-SA"/>
        </w:rPr>
        <w:t>______ dnia _______________ 2015</w:t>
      </w:r>
      <w:r w:rsidRPr="002712D8">
        <w:rPr>
          <w:rFonts w:ascii="Times New Roman" w:eastAsia="Times New Roman" w:hAnsi="Times New Roman" w:cs="Times New Roman"/>
          <w:lang w:eastAsia="ar-SA"/>
        </w:rPr>
        <w:t xml:space="preserve"> r.</w:t>
      </w:r>
    </w:p>
    <w:p w:rsidR="008417F9" w:rsidRPr="002712D8" w:rsidRDefault="008417F9" w:rsidP="008417F9">
      <w:pPr>
        <w:suppressAutoHyphens/>
        <w:autoSpaceDE w:val="0"/>
        <w:spacing w:before="280" w:after="280" w:line="240" w:lineRule="auto"/>
        <w:jc w:val="right"/>
        <w:rPr>
          <w:rFonts w:ascii="Times New Roman" w:eastAsia="Times New Roman" w:hAnsi="Times New Roman" w:cs="Times New Roman"/>
          <w:lang w:eastAsia="ar-SA"/>
        </w:rPr>
      </w:pPr>
    </w:p>
    <w:p w:rsidR="008417F9" w:rsidRDefault="008417F9" w:rsidP="008417F9">
      <w:pPr>
        <w:suppressAutoHyphens/>
        <w:autoSpaceDE w:val="0"/>
        <w:spacing w:before="280" w:after="280" w:line="240" w:lineRule="auto"/>
        <w:ind w:left="5760"/>
        <w:jc w:val="center"/>
        <w:rPr>
          <w:rFonts w:ascii="Tahoma" w:eastAsia="Times New Roman" w:hAnsi="Tahoma" w:cs="Tahoma"/>
          <w:lang w:eastAsia="ar-SA"/>
        </w:rPr>
      </w:pPr>
      <w:r w:rsidRPr="002712D8">
        <w:rPr>
          <w:rFonts w:ascii="Times New Roman" w:eastAsia="Times New Roman" w:hAnsi="Times New Roman" w:cs="Times New Roman"/>
          <w:lang w:eastAsia="ar-SA"/>
        </w:rPr>
        <w:t>_________________________</w:t>
      </w:r>
      <w:r w:rsidRPr="002712D8">
        <w:rPr>
          <w:rFonts w:ascii="Times New Roman" w:eastAsia="Times New Roman" w:hAnsi="Times New Roman" w:cs="Times New Roman"/>
          <w:lang w:eastAsia="ar-SA"/>
        </w:rPr>
        <w:br/>
        <w:t>(podpis Wykonawcy</w:t>
      </w:r>
      <w:r w:rsidRPr="002712D8">
        <w:rPr>
          <w:rFonts w:ascii="Tahoma" w:eastAsia="Times New Roman" w:hAnsi="Tahoma" w:cs="Tahoma"/>
          <w:lang w:eastAsia="ar-SA"/>
        </w:rPr>
        <w:t>)</w:t>
      </w:r>
    </w:p>
    <w:p w:rsidR="008417F9" w:rsidRDefault="008417F9" w:rsidP="008417F9">
      <w:pPr>
        <w:suppressAutoHyphens/>
        <w:autoSpaceDE w:val="0"/>
        <w:spacing w:before="280" w:after="280" w:line="240" w:lineRule="auto"/>
        <w:ind w:left="5760"/>
        <w:jc w:val="center"/>
        <w:rPr>
          <w:rFonts w:ascii="Tahoma" w:eastAsia="Times New Roman" w:hAnsi="Tahoma" w:cs="Tahoma"/>
          <w:lang w:eastAsia="ar-SA"/>
        </w:rPr>
      </w:pPr>
    </w:p>
    <w:p w:rsidR="008417F9" w:rsidRDefault="008417F9" w:rsidP="008417F9">
      <w:pPr>
        <w:suppressAutoHyphens/>
        <w:autoSpaceDE w:val="0"/>
        <w:spacing w:before="280" w:after="280" w:line="240" w:lineRule="auto"/>
        <w:ind w:left="5760"/>
        <w:jc w:val="center"/>
        <w:rPr>
          <w:rFonts w:ascii="Tahoma" w:eastAsia="Times New Roman" w:hAnsi="Tahoma" w:cs="Tahoma"/>
          <w:lang w:eastAsia="ar-SA"/>
        </w:rPr>
      </w:pPr>
    </w:p>
    <w:p w:rsidR="008417F9" w:rsidRDefault="008417F9" w:rsidP="008417F9">
      <w:pPr>
        <w:suppressAutoHyphens/>
        <w:autoSpaceDE w:val="0"/>
        <w:spacing w:before="280" w:after="280" w:line="240" w:lineRule="auto"/>
        <w:jc w:val="right"/>
        <w:rPr>
          <w:rFonts w:ascii="Arial" w:eastAsia="Times New Roman" w:hAnsi="Arial" w:cs="Arial"/>
          <w:b/>
          <w:sz w:val="24"/>
          <w:szCs w:val="24"/>
          <w:lang w:eastAsia="ar-SA"/>
        </w:rPr>
      </w:pPr>
      <w:r w:rsidRPr="001E6507">
        <w:rPr>
          <w:rFonts w:ascii="Arial" w:eastAsia="Times New Roman" w:hAnsi="Arial" w:cs="Arial"/>
          <w:b/>
          <w:sz w:val="24"/>
          <w:szCs w:val="24"/>
          <w:lang w:eastAsia="ar-SA"/>
        </w:rPr>
        <w:lastRenderedPageBreak/>
        <w:t>Załącznik Nr 3</w:t>
      </w:r>
    </w:p>
    <w:p w:rsidR="008417F9" w:rsidRDefault="008417F9" w:rsidP="008417F9">
      <w:pPr>
        <w:pStyle w:val="Tekstpodstawowy"/>
        <w:rPr>
          <w:sz w:val="16"/>
          <w:szCs w:val="16"/>
        </w:rPr>
      </w:pPr>
      <w:r>
        <w:rPr>
          <w:sz w:val="16"/>
          <w:szCs w:val="16"/>
        </w:rPr>
        <w:t>...................................................................................</w:t>
      </w:r>
    </w:p>
    <w:p w:rsidR="008417F9" w:rsidRDefault="008417F9" w:rsidP="008417F9">
      <w:pPr>
        <w:pStyle w:val="Tekstpodstawowy"/>
        <w:rPr>
          <w:sz w:val="16"/>
          <w:szCs w:val="16"/>
        </w:rPr>
      </w:pPr>
      <w:r>
        <w:t xml:space="preserve"> </w:t>
      </w:r>
      <w:r>
        <w:rPr>
          <w:sz w:val="16"/>
          <w:szCs w:val="16"/>
        </w:rPr>
        <w:t>/nazwa firmy, adres/</w:t>
      </w:r>
    </w:p>
    <w:p w:rsidR="008417F9" w:rsidRPr="006A0B19" w:rsidRDefault="008417F9" w:rsidP="008417F9">
      <w:pPr>
        <w:suppressAutoHyphens/>
        <w:autoSpaceDE w:val="0"/>
        <w:spacing w:before="280" w:after="280" w:line="240" w:lineRule="auto"/>
        <w:rPr>
          <w:rFonts w:ascii="Arial" w:eastAsia="Times New Roman" w:hAnsi="Arial" w:cs="Arial"/>
          <w:sz w:val="24"/>
          <w:szCs w:val="24"/>
          <w:lang w:eastAsia="ar-SA"/>
        </w:rPr>
      </w:pPr>
    </w:p>
    <w:p w:rsidR="008417F9" w:rsidRDefault="008417F9" w:rsidP="008417F9">
      <w:pPr>
        <w:pStyle w:val="Tekstpodstawowy"/>
        <w:jc w:val="center"/>
        <w:rPr>
          <w:b/>
          <w:sz w:val="28"/>
          <w:szCs w:val="28"/>
        </w:rPr>
      </w:pPr>
      <w:r>
        <w:rPr>
          <w:b/>
          <w:sz w:val="28"/>
          <w:szCs w:val="28"/>
        </w:rPr>
        <w:t>Oświadczenie o braku przynależności do grupy kapitałowej</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p>
    <w:p w:rsidR="008417F9" w:rsidRPr="002712D8"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8417F9" w:rsidRPr="002712D8" w:rsidRDefault="008417F9" w:rsidP="008417F9">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8417F9" w:rsidRPr="002712D8" w:rsidRDefault="008417F9" w:rsidP="008417F9">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464221" w:rsidRDefault="008417F9" w:rsidP="008417F9">
      <w:pPr>
        <w:pStyle w:val="Akapitzlist"/>
        <w:ind w:left="360"/>
        <w:rPr>
          <w:b/>
          <w:i/>
        </w:rPr>
      </w:pPr>
      <w:r>
        <w:rPr>
          <w:b/>
          <w:i/>
        </w:rPr>
        <w:t xml:space="preserve">Dot.: przetargu nieograniczonego na wykonanie inwestycji </w:t>
      </w:r>
      <w:r w:rsidRPr="00464221">
        <w:rPr>
          <w:b/>
          <w:i/>
        </w:rPr>
        <w:t>„Termomodernizacja Ośrodka Zdrowia we Wrzosowie – docieplenie ścian i stropu, instalacja c.o., elektryczna, roboty remontowe”</w:t>
      </w:r>
    </w:p>
    <w:p w:rsidR="008417F9" w:rsidRPr="007A3100" w:rsidRDefault="008417F9" w:rsidP="008417F9">
      <w:pPr>
        <w:suppressAutoHyphens/>
        <w:spacing w:before="280" w:after="280" w:line="240" w:lineRule="auto"/>
        <w:jc w:val="both"/>
        <w:rPr>
          <w:rFonts w:ascii="Times New Roman" w:eastAsia="Times New Roman" w:hAnsi="Times New Roman" w:cs="Times New Roman"/>
          <w:b/>
          <w:color w:val="000000"/>
          <w:lang w:eastAsia="pl-PL"/>
        </w:rPr>
      </w:pPr>
    </w:p>
    <w:p w:rsidR="008417F9" w:rsidRPr="002712D8" w:rsidRDefault="008417F9" w:rsidP="008417F9">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jc w:val="center"/>
        <w:rPr>
          <w:rFonts w:ascii="Times New Roman" w:eastAsia="Times New Roman" w:hAnsi="Times New Roman" w:cs="Times New Roman"/>
          <w:bCs/>
          <w:lang w:eastAsia="ar-SA"/>
        </w:rPr>
      </w:pPr>
      <w:r w:rsidRPr="002712D8">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bCs/>
          <w:lang w:eastAsia="ar-SA"/>
        </w:rPr>
        <w:t xml:space="preserve">oświadczam/oświadczamy, że Wykonawca którego reprezentuję/reprezentujemy nie należy do grupy kapitałowej.* </w:t>
      </w:r>
    </w:p>
    <w:p w:rsidR="008417F9" w:rsidRPr="002712D8" w:rsidRDefault="008417F9" w:rsidP="008417F9">
      <w:pPr>
        <w:suppressAutoHyphens/>
        <w:autoSpaceDE w:val="0"/>
        <w:spacing w:before="280" w:after="280" w:line="240" w:lineRule="auto"/>
        <w:ind w:left="19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__________________________dnia _____________________201</w:t>
      </w:r>
      <w:r>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 xml:space="preserve"> r.</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p>
    <w:p w:rsidR="008417F9" w:rsidRPr="002712D8" w:rsidRDefault="008417F9" w:rsidP="008417F9">
      <w:pPr>
        <w:suppressAutoHyphens/>
        <w:autoSpaceDE w:val="0"/>
        <w:spacing w:before="280" w:after="280" w:line="240" w:lineRule="auto"/>
        <w:ind w:left="4560"/>
        <w:jc w:val="both"/>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i/>
          <w:iCs/>
          <w:lang w:eastAsia="ar-SA"/>
        </w:rPr>
        <w:t>________________________________</w:t>
      </w:r>
    </w:p>
    <w:p w:rsidR="008417F9" w:rsidRPr="002712D8" w:rsidRDefault="008417F9" w:rsidP="008417F9">
      <w:pPr>
        <w:suppressAutoHyphens/>
        <w:autoSpaceDE w:val="0"/>
        <w:spacing w:before="280" w:after="280" w:line="240" w:lineRule="auto"/>
        <w:ind w:left="6240"/>
        <w:jc w:val="both"/>
        <w:rPr>
          <w:rFonts w:ascii="Times New Roman" w:eastAsia="Times New Roman" w:hAnsi="Times New Roman" w:cs="Times New Roman"/>
          <w:lang w:eastAsia="ar-SA"/>
        </w:rPr>
      </w:pPr>
      <w:r w:rsidRPr="002712D8">
        <w:rPr>
          <w:rFonts w:ascii="Times New Roman" w:eastAsia="Times New Roman" w:hAnsi="Times New Roman" w:cs="Times New Roman"/>
          <w:vertAlign w:val="superscript"/>
          <w:lang w:eastAsia="ar-SA"/>
        </w:rPr>
        <w:t>(podpis Wykonawcy)</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b/>
          <w:bCs/>
          <w:lang w:eastAsia="ar-SA"/>
        </w:rPr>
        <w:sectPr w:rsidR="008417F9" w:rsidRPr="002712D8" w:rsidSect="000A5B0C">
          <w:headerReference w:type="default" r:id="rId11"/>
          <w:pgSz w:w="11906" w:h="16838"/>
          <w:pgMar w:top="566" w:right="1531" w:bottom="1807" w:left="1531" w:header="679" w:footer="543" w:gutter="0"/>
          <w:cols w:space="708"/>
          <w:docGrid w:linePitch="360"/>
        </w:sectPr>
      </w:pPr>
      <w:r w:rsidRPr="002712D8">
        <w:rPr>
          <w:rFonts w:ascii="Times New Roman" w:eastAsia="Times New Roman" w:hAnsi="Times New Roman" w:cs="Times New Roman"/>
          <w:i/>
          <w:lang w:eastAsia="ar-SA"/>
        </w:rPr>
        <w:t>* Oświadczenie to składa jedynie Wykonawca, który nie należy do grupy kapitałowej. W przypadku, gdy Wykonawca należy do grupy kapitałowej zamiast niniejszego oświadczenia składa listę podmiotów należących do tej samej grupy kapitałowej.</w:t>
      </w:r>
    </w:p>
    <w:p w:rsidR="008417F9" w:rsidRDefault="008417F9" w:rsidP="008417F9">
      <w:pPr>
        <w:suppressAutoHyphens/>
        <w:autoSpaceDE w:val="0"/>
        <w:spacing w:before="280" w:after="280" w:line="240" w:lineRule="auto"/>
        <w:jc w:val="right"/>
        <w:rPr>
          <w:rFonts w:ascii="Arial" w:eastAsia="Times New Roman" w:hAnsi="Arial" w:cs="Arial"/>
          <w:b/>
          <w:sz w:val="24"/>
          <w:szCs w:val="24"/>
          <w:lang w:eastAsia="ar-SA"/>
        </w:rPr>
      </w:pPr>
      <w:r w:rsidRPr="001E6507">
        <w:rPr>
          <w:rFonts w:ascii="Arial" w:eastAsia="Times New Roman" w:hAnsi="Arial" w:cs="Arial"/>
          <w:b/>
          <w:sz w:val="24"/>
          <w:szCs w:val="24"/>
          <w:lang w:eastAsia="ar-SA"/>
        </w:rPr>
        <w:lastRenderedPageBreak/>
        <w:t xml:space="preserve">Załącznik Nr </w:t>
      </w:r>
      <w:r>
        <w:rPr>
          <w:rFonts w:ascii="Arial" w:eastAsia="Times New Roman" w:hAnsi="Arial" w:cs="Arial"/>
          <w:b/>
          <w:sz w:val="24"/>
          <w:szCs w:val="24"/>
          <w:lang w:eastAsia="ar-SA"/>
        </w:rPr>
        <w:t>4</w:t>
      </w:r>
    </w:p>
    <w:p w:rsidR="008417F9" w:rsidRDefault="008417F9" w:rsidP="008417F9">
      <w:pPr>
        <w:pStyle w:val="Tekstpodstawowy"/>
        <w:rPr>
          <w:sz w:val="16"/>
          <w:szCs w:val="16"/>
        </w:rPr>
      </w:pPr>
      <w:r>
        <w:rPr>
          <w:sz w:val="16"/>
          <w:szCs w:val="16"/>
        </w:rPr>
        <w:t>...................................................................................</w:t>
      </w:r>
    </w:p>
    <w:p w:rsidR="008417F9" w:rsidRDefault="008417F9" w:rsidP="008417F9">
      <w:pPr>
        <w:pStyle w:val="Tekstpodstawowy"/>
        <w:rPr>
          <w:sz w:val="16"/>
          <w:szCs w:val="16"/>
        </w:rPr>
      </w:pPr>
      <w:r>
        <w:t xml:space="preserve"> </w:t>
      </w:r>
      <w:r>
        <w:rPr>
          <w:sz w:val="16"/>
          <w:szCs w:val="16"/>
        </w:rPr>
        <w:t>/nazwa firmy, adres/</w:t>
      </w:r>
    </w:p>
    <w:p w:rsidR="008417F9" w:rsidRPr="006A0B19" w:rsidRDefault="008417F9" w:rsidP="008417F9">
      <w:pPr>
        <w:suppressAutoHyphens/>
        <w:autoSpaceDE w:val="0"/>
        <w:spacing w:before="280" w:after="280" w:line="240" w:lineRule="auto"/>
        <w:rPr>
          <w:rFonts w:ascii="Arial" w:eastAsia="Times New Roman" w:hAnsi="Arial" w:cs="Arial"/>
          <w:sz w:val="24"/>
          <w:szCs w:val="24"/>
          <w:lang w:eastAsia="ar-SA"/>
        </w:rPr>
      </w:pPr>
    </w:p>
    <w:p w:rsidR="008417F9" w:rsidRDefault="008417F9" w:rsidP="008417F9">
      <w:pPr>
        <w:pStyle w:val="Tekstpodstawowy"/>
        <w:jc w:val="center"/>
        <w:rPr>
          <w:b/>
          <w:sz w:val="28"/>
          <w:szCs w:val="28"/>
        </w:rPr>
      </w:pPr>
      <w:r>
        <w:rPr>
          <w:b/>
          <w:sz w:val="28"/>
          <w:szCs w:val="28"/>
        </w:rPr>
        <w:t>Oświadczenie o spełnianiu warunków udziału w postępowaniu</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p>
    <w:p w:rsidR="008417F9" w:rsidRPr="002712D8"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8417F9" w:rsidRPr="002712D8" w:rsidRDefault="008417F9" w:rsidP="008417F9">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8417F9" w:rsidRPr="002712D8" w:rsidRDefault="008417F9" w:rsidP="008417F9">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464221" w:rsidRDefault="008417F9" w:rsidP="008417F9">
      <w:pPr>
        <w:pStyle w:val="Akapitzlist"/>
        <w:ind w:left="360"/>
        <w:rPr>
          <w:b/>
          <w:i/>
        </w:rPr>
      </w:pPr>
      <w:r>
        <w:rPr>
          <w:b/>
          <w:i/>
        </w:rPr>
        <w:t xml:space="preserve">Dot.: przetargu nieograniczonego na wykonanie inwestycji </w:t>
      </w:r>
      <w:r w:rsidRPr="00464221">
        <w:rPr>
          <w:b/>
          <w:i/>
        </w:rPr>
        <w:t>„Termomodernizacja Ośrodka Zdrowia we Wrzosowie – docieplenie ścian i stropu, instalacja c.o., elektryczna, roboty remontowe”</w:t>
      </w:r>
    </w:p>
    <w:p w:rsidR="008417F9" w:rsidRPr="007A3100" w:rsidRDefault="008417F9" w:rsidP="008417F9">
      <w:pPr>
        <w:suppressAutoHyphens/>
        <w:spacing w:before="280" w:after="280" w:line="240" w:lineRule="auto"/>
        <w:jc w:val="both"/>
        <w:rPr>
          <w:rFonts w:ascii="Times New Roman" w:eastAsia="Times New Roman" w:hAnsi="Times New Roman" w:cs="Times New Roman"/>
          <w:b/>
          <w:color w:val="000000"/>
          <w:lang w:eastAsia="pl-PL"/>
        </w:rPr>
      </w:pPr>
    </w:p>
    <w:p w:rsidR="008417F9" w:rsidRPr="002712D8" w:rsidRDefault="008417F9" w:rsidP="008417F9">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działając w imieniu ___________________________________________________________________________________________________________________________________________________________________________________________________________________________</w:t>
      </w:r>
      <w:r w:rsidRPr="002712D8">
        <w:rPr>
          <w:rFonts w:ascii="Times New Roman" w:eastAsia="Times New Roman" w:hAnsi="Times New Roman" w:cs="Times New Roman"/>
          <w:vertAlign w:val="superscript"/>
          <w:lang w:eastAsia="ar-SA"/>
        </w:rPr>
        <w:t xml:space="preserve"> (nazwa (firma) dokładny adres Wykonawcy/Wykonawców) (w przypadku składania oferty przez podmioty występujące wspólnie podać nazwy(firmy) i dokładne adresy wszystkich wspólników spółki cywilnej lub członków konsorcjum)</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oświadczam/oświadczamy, że ww. Wykonawca spełnia warunki udziału w postępowaniu dotyczące:</w:t>
      </w:r>
    </w:p>
    <w:p w:rsidR="008417F9" w:rsidRPr="002712D8" w:rsidRDefault="008417F9" w:rsidP="008417F9">
      <w:pPr>
        <w:numPr>
          <w:ilvl w:val="0"/>
          <w:numId w:val="4"/>
        </w:numPr>
        <w:tabs>
          <w:tab w:val="left" w:pos="360"/>
        </w:tabs>
        <w:suppressAutoHyphens/>
        <w:autoSpaceDE w:val="0"/>
        <w:spacing w:before="280" w:after="0" w:line="240" w:lineRule="auto"/>
        <w:ind w:left="3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Posiadania uprawnień do wykonywania określonej działalności lub czynności jeżeli przepisy prawa nakładają obowiązek ich posiadania,</w:t>
      </w:r>
    </w:p>
    <w:p w:rsidR="008417F9" w:rsidRPr="002712D8" w:rsidRDefault="008417F9" w:rsidP="008417F9">
      <w:pPr>
        <w:numPr>
          <w:ilvl w:val="0"/>
          <w:numId w:val="4"/>
        </w:numPr>
        <w:tabs>
          <w:tab w:val="left" w:pos="360"/>
        </w:tabs>
        <w:suppressAutoHyphens/>
        <w:autoSpaceDE w:val="0"/>
        <w:spacing w:after="0" w:line="240" w:lineRule="auto"/>
        <w:ind w:left="3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Posiadania wiedzy i doświadczenia,</w:t>
      </w:r>
    </w:p>
    <w:p w:rsidR="008417F9" w:rsidRPr="002712D8" w:rsidRDefault="008417F9" w:rsidP="008417F9">
      <w:pPr>
        <w:numPr>
          <w:ilvl w:val="0"/>
          <w:numId w:val="4"/>
        </w:numPr>
        <w:tabs>
          <w:tab w:val="left" w:pos="360"/>
        </w:tabs>
        <w:suppressAutoHyphens/>
        <w:autoSpaceDE w:val="0"/>
        <w:spacing w:after="0" w:line="240" w:lineRule="auto"/>
        <w:ind w:left="3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Dysponowania potencjałem technicznym oraz osobami zdolnymi do wykonania zamówienia, </w:t>
      </w:r>
    </w:p>
    <w:p w:rsidR="008417F9" w:rsidRPr="002712D8" w:rsidRDefault="008417F9" w:rsidP="008417F9">
      <w:pPr>
        <w:numPr>
          <w:ilvl w:val="0"/>
          <w:numId w:val="4"/>
        </w:numPr>
        <w:tabs>
          <w:tab w:val="left" w:pos="360"/>
        </w:tabs>
        <w:suppressAutoHyphens/>
        <w:autoSpaceDE w:val="0"/>
        <w:spacing w:after="280" w:line="240" w:lineRule="auto"/>
        <w:ind w:left="3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Sytuacji ekonomicznej i finansowej.</w:t>
      </w:r>
    </w:p>
    <w:p w:rsidR="008417F9" w:rsidRPr="002712D8" w:rsidRDefault="008417F9" w:rsidP="008417F9">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___________________________________ dnia _______________ 201</w:t>
      </w:r>
      <w:r>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 xml:space="preserve"> r.</w:t>
      </w:r>
    </w:p>
    <w:p w:rsidR="008417F9" w:rsidRPr="002712D8" w:rsidRDefault="008417F9" w:rsidP="008417F9">
      <w:pPr>
        <w:suppressAutoHyphens/>
        <w:autoSpaceDE w:val="0"/>
        <w:spacing w:before="280" w:after="280" w:line="240" w:lineRule="auto"/>
        <w:jc w:val="right"/>
        <w:rPr>
          <w:rFonts w:ascii="Times New Roman" w:eastAsia="Times New Roman" w:hAnsi="Times New Roman" w:cs="Times New Roman"/>
          <w:lang w:eastAsia="ar-SA"/>
        </w:rPr>
      </w:pPr>
    </w:p>
    <w:p w:rsidR="008417F9" w:rsidRPr="002712D8" w:rsidRDefault="008417F9" w:rsidP="008417F9">
      <w:pPr>
        <w:suppressAutoHyphens/>
        <w:autoSpaceDE w:val="0"/>
        <w:spacing w:before="280" w:after="280" w:line="240" w:lineRule="auto"/>
        <w:ind w:left="5760"/>
        <w:jc w:val="center"/>
        <w:rPr>
          <w:rFonts w:ascii="Times New Roman" w:eastAsia="Times New Roman" w:hAnsi="Times New Roman" w:cs="Tahoma"/>
          <w:b/>
          <w:bCs/>
          <w:lang w:eastAsia="ar-SA"/>
        </w:rPr>
        <w:sectPr w:rsidR="008417F9" w:rsidRPr="002712D8" w:rsidSect="006C52F4">
          <w:headerReference w:type="even" r:id="rId12"/>
          <w:headerReference w:type="default" r:id="rId13"/>
          <w:footerReference w:type="even" r:id="rId14"/>
          <w:footerReference w:type="default" r:id="rId15"/>
          <w:headerReference w:type="first" r:id="rId16"/>
          <w:footerReference w:type="first" r:id="rId17"/>
          <w:pgSz w:w="11906" w:h="16838"/>
          <w:pgMar w:top="993" w:right="1531" w:bottom="1807" w:left="1531" w:header="709" w:footer="0" w:gutter="0"/>
          <w:cols w:space="708"/>
          <w:docGrid w:linePitch="360"/>
        </w:sectPr>
      </w:pPr>
      <w:r w:rsidRPr="002712D8">
        <w:rPr>
          <w:rFonts w:ascii="Times New Roman" w:eastAsia="Times New Roman" w:hAnsi="Times New Roman" w:cs="Times New Roman"/>
          <w:lang w:eastAsia="ar-SA"/>
        </w:rPr>
        <w:t>_________________________</w:t>
      </w:r>
      <w:r w:rsidRPr="002712D8">
        <w:rPr>
          <w:rFonts w:ascii="Times New Roman" w:eastAsia="Times New Roman" w:hAnsi="Times New Roman" w:cs="Times New Roman"/>
          <w:lang w:eastAsia="ar-SA"/>
        </w:rPr>
        <w:br/>
        <w:t>(podpis Wykonawcy)</w:t>
      </w:r>
    </w:p>
    <w:p w:rsidR="008417F9" w:rsidRDefault="008417F9" w:rsidP="008417F9">
      <w:pPr>
        <w:suppressAutoHyphens/>
        <w:autoSpaceDE w:val="0"/>
        <w:spacing w:before="280" w:after="280" w:line="240" w:lineRule="auto"/>
        <w:jc w:val="right"/>
        <w:rPr>
          <w:rFonts w:ascii="Arial" w:eastAsia="Times New Roman" w:hAnsi="Arial" w:cs="Arial"/>
          <w:b/>
          <w:sz w:val="24"/>
          <w:szCs w:val="24"/>
          <w:lang w:eastAsia="ar-SA"/>
        </w:rPr>
      </w:pPr>
      <w:r w:rsidRPr="001E6507">
        <w:rPr>
          <w:rFonts w:ascii="Arial" w:eastAsia="Times New Roman" w:hAnsi="Arial" w:cs="Arial"/>
          <w:b/>
          <w:sz w:val="24"/>
          <w:szCs w:val="24"/>
          <w:lang w:eastAsia="ar-SA"/>
        </w:rPr>
        <w:lastRenderedPageBreak/>
        <w:t xml:space="preserve">Załącznik Nr </w:t>
      </w:r>
      <w:r>
        <w:rPr>
          <w:rFonts w:ascii="Arial" w:eastAsia="Times New Roman" w:hAnsi="Arial" w:cs="Arial"/>
          <w:b/>
          <w:sz w:val="24"/>
          <w:szCs w:val="24"/>
          <w:lang w:eastAsia="ar-SA"/>
        </w:rPr>
        <w:t>5</w:t>
      </w:r>
    </w:p>
    <w:p w:rsidR="008417F9" w:rsidRDefault="008417F9" w:rsidP="008417F9">
      <w:pPr>
        <w:pStyle w:val="Tekstpodstawowy"/>
        <w:rPr>
          <w:sz w:val="16"/>
          <w:szCs w:val="16"/>
        </w:rPr>
      </w:pPr>
      <w:r>
        <w:rPr>
          <w:sz w:val="16"/>
          <w:szCs w:val="16"/>
        </w:rPr>
        <w:t>...................................................................................</w:t>
      </w:r>
    </w:p>
    <w:p w:rsidR="008417F9" w:rsidRDefault="008417F9" w:rsidP="008417F9">
      <w:pPr>
        <w:pStyle w:val="Tekstpodstawowy"/>
        <w:rPr>
          <w:sz w:val="16"/>
          <w:szCs w:val="16"/>
        </w:rPr>
      </w:pPr>
      <w:r>
        <w:t xml:space="preserve"> </w:t>
      </w:r>
      <w:r>
        <w:rPr>
          <w:sz w:val="16"/>
          <w:szCs w:val="16"/>
        </w:rPr>
        <w:t>/nazwa firmy, adres/</w:t>
      </w:r>
    </w:p>
    <w:p w:rsidR="008417F9" w:rsidRPr="006A0B19" w:rsidRDefault="008417F9" w:rsidP="008417F9">
      <w:pPr>
        <w:suppressAutoHyphens/>
        <w:autoSpaceDE w:val="0"/>
        <w:spacing w:before="280" w:after="280" w:line="240" w:lineRule="auto"/>
        <w:rPr>
          <w:rFonts w:ascii="Arial" w:eastAsia="Times New Roman" w:hAnsi="Arial" w:cs="Arial"/>
          <w:sz w:val="24"/>
          <w:szCs w:val="24"/>
          <w:lang w:eastAsia="ar-SA"/>
        </w:rPr>
      </w:pPr>
    </w:p>
    <w:p w:rsidR="008417F9" w:rsidRDefault="008417F9" w:rsidP="008417F9">
      <w:pPr>
        <w:pStyle w:val="Tekstpodstawowy"/>
        <w:jc w:val="center"/>
        <w:rPr>
          <w:b/>
          <w:sz w:val="28"/>
          <w:szCs w:val="28"/>
        </w:rPr>
      </w:pPr>
      <w:r>
        <w:rPr>
          <w:b/>
          <w:sz w:val="28"/>
          <w:szCs w:val="28"/>
        </w:rPr>
        <w:t>Wykaz osób</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p>
    <w:p w:rsidR="008417F9" w:rsidRPr="002712D8"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8417F9" w:rsidRPr="002712D8" w:rsidRDefault="008417F9" w:rsidP="008417F9">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8417F9" w:rsidRPr="002712D8" w:rsidRDefault="008417F9" w:rsidP="008417F9">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464221" w:rsidRDefault="008417F9" w:rsidP="008417F9">
      <w:pPr>
        <w:pStyle w:val="Akapitzlist"/>
        <w:ind w:left="360"/>
        <w:rPr>
          <w:b/>
          <w:i/>
        </w:rPr>
      </w:pPr>
      <w:r>
        <w:rPr>
          <w:b/>
          <w:i/>
        </w:rPr>
        <w:t xml:space="preserve">Dot.: przetargu nieograniczonego na wykonanie inwestycji  </w:t>
      </w:r>
      <w:r w:rsidRPr="00464221">
        <w:rPr>
          <w:b/>
          <w:i/>
        </w:rPr>
        <w:t>„Termomodernizacja Ośrodka Zdrowia we Wrzosowie – docieplenie ścian i stropu, instalacja c.o., elektryczna, roboty remontowe”</w:t>
      </w:r>
    </w:p>
    <w:p w:rsidR="008417F9" w:rsidRPr="007A3100" w:rsidRDefault="008417F9" w:rsidP="008417F9">
      <w:pPr>
        <w:suppressAutoHyphens/>
        <w:spacing w:before="280" w:after="280" w:line="240" w:lineRule="auto"/>
        <w:jc w:val="both"/>
        <w:rPr>
          <w:rFonts w:ascii="Times New Roman" w:eastAsia="Times New Roman" w:hAnsi="Times New Roman" w:cs="Times New Roman"/>
          <w:b/>
          <w:color w:val="000000"/>
          <w:lang w:eastAsia="pl-PL"/>
        </w:rPr>
      </w:pPr>
    </w:p>
    <w:p w:rsidR="008417F9" w:rsidRPr="002712D8" w:rsidRDefault="008417F9" w:rsidP="008417F9">
      <w:pPr>
        <w:suppressAutoHyphens/>
        <w:autoSpaceDE w:val="0"/>
        <w:spacing w:after="0" w:line="240" w:lineRule="auto"/>
        <w:rPr>
          <w:rFonts w:ascii="Times New Roman" w:eastAsia="Times New Roman" w:hAnsi="Times New Roman" w:cs="Tahoma"/>
          <w:lang w:eastAsia="ar-SA"/>
        </w:rPr>
      </w:pPr>
      <w:r w:rsidRPr="002712D8">
        <w:rPr>
          <w:rFonts w:ascii="Times New Roman" w:eastAsia="Times New Roman" w:hAnsi="Times New Roman" w:cs="Tahoma"/>
          <w:lang w:eastAsia="ar-SA"/>
        </w:rPr>
        <w:t>Ja/ my niżej podpisany/ podpisani __________________________________________________________________________________________________________________</w:t>
      </w:r>
    </w:p>
    <w:p w:rsidR="008417F9" w:rsidRPr="002712D8" w:rsidRDefault="008417F9" w:rsidP="008417F9">
      <w:pPr>
        <w:suppressAutoHyphens/>
        <w:autoSpaceDE w:val="0"/>
        <w:spacing w:after="0" w:line="240" w:lineRule="auto"/>
        <w:rPr>
          <w:rFonts w:ascii="Times New Roman" w:eastAsia="Times New Roman" w:hAnsi="Times New Roman" w:cs="Tahoma"/>
          <w:vertAlign w:val="superscript"/>
          <w:lang w:eastAsia="ar-SA"/>
        </w:rPr>
      </w:pPr>
      <w:r w:rsidRPr="002712D8">
        <w:rPr>
          <w:rFonts w:ascii="Times New Roman" w:eastAsia="Times New Roman" w:hAnsi="Times New Roman" w:cs="Tahoma"/>
          <w:lang w:eastAsia="ar-SA"/>
        </w:rPr>
        <w:t>działając w imieniu __________________________________________________________________________________________________________________</w:t>
      </w:r>
    </w:p>
    <w:p w:rsidR="008417F9" w:rsidRPr="002712D8" w:rsidRDefault="008417F9" w:rsidP="008417F9">
      <w:pPr>
        <w:suppressAutoHyphens/>
        <w:autoSpaceDE w:val="0"/>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8417F9" w:rsidRDefault="008417F9" w:rsidP="008417F9">
      <w:pPr>
        <w:suppressAutoHyphens/>
        <w:autoSpaceDE w:val="0"/>
        <w:spacing w:after="0" w:line="240" w:lineRule="auto"/>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jc w:val="both"/>
        <w:rPr>
          <w:rFonts w:ascii="Times New Roman" w:eastAsia="Times New Roman" w:hAnsi="Times New Roman" w:cs="Tahoma"/>
          <w:lang w:eastAsia="ar-SA"/>
        </w:rPr>
      </w:pPr>
      <w:r w:rsidRPr="002712D8">
        <w:rPr>
          <w:rFonts w:ascii="Times New Roman" w:eastAsia="Times New Roman" w:hAnsi="Times New Roman" w:cs="Tahoma"/>
          <w:lang w:eastAsia="ar-SA"/>
        </w:rPr>
        <w:t>oświadczam/ oświadczamy, że Wykonawca dysponuje wskazanymi poniżej osobami, które będą uczestniczyć w wykonywaniu zamówienia:</w:t>
      </w:r>
    </w:p>
    <w:tbl>
      <w:tblPr>
        <w:tblW w:w="9923" w:type="dxa"/>
        <w:tblInd w:w="70" w:type="dxa"/>
        <w:tblLayout w:type="fixed"/>
        <w:tblCellMar>
          <w:left w:w="70" w:type="dxa"/>
          <w:right w:w="70" w:type="dxa"/>
        </w:tblCellMar>
        <w:tblLook w:val="0000" w:firstRow="0" w:lastRow="0" w:firstColumn="0" w:lastColumn="0" w:noHBand="0" w:noVBand="0"/>
      </w:tblPr>
      <w:tblGrid>
        <w:gridCol w:w="2835"/>
        <w:gridCol w:w="2552"/>
        <w:gridCol w:w="1831"/>
        <w:gridCol w:w="2705"/>
      </w:tblGrid>
      <w:tr w:rsidR="008417F9" w:rsidRPr="002712D8" w:rsidTr="006C52F4">
        <w:tc>
          <w:tcPr>
            <w:tcW w:w="2835" w:type="dxa"/>
            <w:tcBorders>
              <w:top w:val="single" w:sz="4" w:space="0" w:color="000000"/>
              <w:left w:val="single" w:sz="4" w:space="0" w:color="000000"/>
              <w:bottom w:val="single" w:sz="4" w:space="0" w:color="000000"/>
            </w:tcBorders>
            <w:shd w:val="clear" w:color="auto" w:fill="FFFFFF"/>
            <w:vAlign w:val="center"/>
          </w:tcPr>
          <w:p w:rsidR="008417F9" w:rsidRPr="002712D8" w:rsidRDefault="008417F9" w:rsidP="006C52F4">
            <w:pPr>
              <w:suppressAutoHyphens/>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lang w:eastAsia="ar-SA"/>
              </w:rPr>
              <w:t>Funkcja/Osoba</w:t>
            </w:r>
          </w:p>
        </w:tc>
        <w:tc>
          <w:tcPr>
            <w:tcW w:w="2552" w:type="dxa"/>
            <w:tcBorders>
              <w:top w:val="single" w:sz="4" w:space="0" w:color="000000"/>
              <w:left w:val="single" w:sz="4" w:space="0" w:color="000000"/>
              <w:bottom w:val="single" w:sz="4" w:space="0" w:color="000000"/>
            </w:tcBorders>
            <w:shd w:val="clear" w:color="auto" w:fill="FFFFFF"/>
            <w:vAlign w:val="center"/>
          </w:tcPr>
          <w:p w:rsidR="008417F9" w:rsidRPr="002712D8" w:rsidRDefault="008417F9" w:rsidP="006C52F4">
            <w:pPr>
              <w:suppressAutoHyphens/>
              <w:spacing w:after="0" w:line="240" w:lineRule="auto"/>
              <w:jc w:val="center"/>
              <w:rPr>
                <w:rFonts w:ascii="Times New Roman" w:eastAsia="Times New Roman" w:hAnsi="Times New Roman" w:cs="Times New Roman"/>
                <w:lang w:eastAsia="ar-SA"/>
              </w:rPr>
            </w:pPr>
            <w:r w:rsidRPr="002712D8">
              <w:rPr>
                <w:rFonts w:ascii="Times New Roman" w:eastAsia="Times New Roman" w:hAnsi="Times New Roman" w:cs="Tahoma"/>
                <w:lang w:eastAsia="ar-SA"/>
              </w:rPr>
              <w:t>Kwalifikacje zawodowe – posiadane uprawnienia (z podaniem daty i pełnej podstawy prawnej ich wydania)</w:t>
            </w:r>
          </w:p>
        </w:tc>
        <w:tc>
          <w:tcPr>
            <w:tcW w:w="1831" w:type="dxa"/>
            <w:tcBorders>
              <w:top w:val="single" w:sz="4" w:space="0" w:color="000000"/>
              <w:left w:val="single" w:sz="4" w:space="0" w:color="000000"/>
              <w:bottom w:val="single" w:sz="4" w:space="0" w:color="000000"/>
            </w:tcBorders>
            <w:shd w:val="clear" w:color="auto" w:fill="FFFFFF"/>
            <w:vAlign w:val="center"/>
          </w:tcPr>
          <w:p w:rsidR="008417F9" w:rsidRPr="002712D8" w:rsidRDefault="008417F9" w:rsidP="006C52F4">
            <w:pPr>
              <w:suppressAutoHyphens/>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imes New Roman"/>
                <w:lang w:eastAsia="ar-SA"/>
              </w:rPr>
              <w:t>Doświadczenie – pełniona funkcja i okres pełnienia powierzonej funkcji (od m-c/rok – do m-c/rok)</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Pr>
          <w:p w:rsidR="008417F9" w:rsidRPr="002712D8" w:rsidRDefault="008417F9" w:rsidP="006C52F4">
            <w:pPr>
              <w:suppressAutoHyphens/>
              <w:spacing w:after="0" w:line="240" w:lineRule="auto"/>
              <w:jc w:val="center"/>
              <w:rPr>
                <w:rFonts w:ascii="Times New Roman" w:eastAsia="Times New Roman" w:hAnsi="Times New Roman" w:cs="Tahoma"/>
                <w:b/>
                <w:bCs/>
                <w:u w:val="single"/>
                <w:lang w:eastAsia="ar-SA"/>
              </w:rPr>
            </w:pPr>
            <w:r w:rsidRPr="002712D8">
              <w:rPr>
                <w:rFonts w:ascii="Times New Roman" w:eastAsia="Times New Roman" w:hAnsi="Times New Roman" w:cs="Tahoma"/>
                <w:lang w:eastAsia="ar-SA"/>
              </w:rPr>
              <w:t xml:space="preserve">Podstawa do dysponowania </w:t>
            </w:r>
            <w:r w:rsidRPr="002712D8">
              <w:rPr>
                <w:rFonts w:ascii="Times New Roman" w:eastAsia="Times New Roman" w:hAnsi="Times New Roman" w:cs="Times New Roman"/>
                <w:lang w:eastAsia="ar-SA"/>
              </w:rPr>
              <w:t>(pozwalająca ustalić, czy wykonawca polega na zasobach udostępnionych przez inne podmioty na zasadzie przepisu art. 26 ust. 2b PZP)</w:t>
            </w:r>
          </w:p>
        </w:tc>
      </w:tr>
      <w:tr w:rsidR="008417F9" w:rsidRPr="002712D8" w:rsidTr="006C52F4">
        <w:trPr>
          <w:trHeight w:val="1270"/>
        </w:trPr>
        <w:tc>
          <w:tcPr>
            <w:tcW w:w="2835"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pacing w:after="280" w:line="240" w:lineRule="auto"/>
              <w:rPr>
                <w:rFonts w:ascii="Times New Roman" w:eastAsia="Times New Roman" w:hAnsi="Times New Roman" w:cs="Tahoma"/>
                <w:lang w:eastAsia="ar-SA"/>
              </w:rPr>
            </w:pPr>
            <w:r w:rsidRPr="002712D8">
              <w:rPr>
                <w:rFonts w:ascii="Times New Roman" w:eastAsia="Times New Roman" w:hAnsi="Times New Roman" w:cs="Tahoma"/>
                <w:b/>
                <w:bCs/>
                <w:u w:val="single"/>
                <w:lang w:eastAsia="ar-SA"/>
              </w:rPr>
              <w:t>Kierownik budowy:</w:t>
            </w:r>
          </w:p>
          <w:p w:rsidR="008417F9" w:rsidRPr="002712D8" w:rsidRDefault="008417F9" w:rsidP="006C52F4">
            <w:pPr>
              <w:suppressAutoHyphens/>
              <w:spacing w:before="280" w:after="0" w:line="240" w:lineRule="auto"/>
              <w:rPr>
                <w:rFonts w:ascii="Times New Roman" w:eastAsia="Times New Roman" w:hAnsi="Times New Roman" w:cs="Tahoma"/>
                <w:lang w:eastAsia="ar-SA"/>
              </w:rPr>
            </w:pPr>
            <w:r>
              <w:rPr>
                <w:rFonts w:ascii="Times New Roman" w:eastAsia="Times New Roman" w:hAnsi="Times New Roman" w:cs="Tahoma"/>
                <w:lang w:eastAsia="ar-SA"/>
              </w:rPr>
              <w:t>________________________</w:t>
            </w:r>
            <w:r w:rsidRPr="002712D8">
              <w:rPr>
                <w:rFonts w:ascii="Times New Roman" w:eastAsia="Times New Roman" w:hAnsi="Times New Roman" w:cs="Tahoma"/>
                <w:lang w:eastAsia="ar-SA"/>
              </w:rPr>
              <w:br/>
              <w:t xml:space="preserve">(imię i nazwisko) </w:t>
            </w:r>
          </w:p>
        </w:tc>
        <w:tc>
          <w:tcPr>
            <w:tcW w:w="2552"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c>
          <w:tcPr>
            <w:tcW w:w="1831" w:type="dxa"/>
            <w:tcBorders>
              <w:top w:val="single" w:sz="4" w:space="0" w:color="000000"/>
              <w:left w:val="single" w:sz="4" w:space="0" w:color="000000"/>
              <w:bottom w:val="single" w:sz="4" w:space="0" w:color="000000"/>
            </w:tcBorders>
            <w:shd w:val="clear" w:color="auto" w:fill="auto"/>
          </w:tcPr>
          <w:p w:rsidR="008417F9" w:rsidRPr="002712D8" w:rsidRDefault="008417F9" w:rsidP="006C52F4">
            <w:pPr>
              <w:suppressAutoHyphens/>
              <w:snapToGrid w:val="0"/>
              <w:spacing w:after="0" w:line="240" w:lineRule="auto"/>
              <w:ind w:left="-649" w:firstLine="77"/>
              <w:jc w:val="center"/>
              <w:rPr>
                <w:rFonts w:ascii="Times New Roman" w:eastAsia="Times New Roman" w:hAnsi="Times New Roman" w:cs="Tahoma"/>
                <w:lang w:eastAsia="ar-SA"/>
              </w:rPr>
            </w:pP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r>
      <w:tr w:rsidR="008417F9" w:rsidRPr="002712D8" w:rsidTr="006C52F4">
        <w:trPr>
          <w:trHeight w:val="1270"/>
        </w:trPr>
        <w:tc>
          <w:tcPr>
            <w:tcW w:w="2835"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pacing w:after="280" w:line="240" w:lineRule="auto"/>
              <w:rPr>
                <w:rFonts w:ascii="Times New Roman" w:eastAsia="Times New Roman" w:hAnsi="Times New Roman" w:cs="Tahoma"/>
                <w:lang w:eastAsia="ar-SA"/>
              </w:rPr>
            </w:pPr>
            <w:r w:rsidRPr="002712D8">
              <w:rPr>
                <w:rFonts w:ascii="Times New Roman" w:eastAsia="Times New Roman" w:hAnsi="Times New Roman" w:cs="Tahoma"/>
                <w:b/>
                <w:bCs/>
                <w:u w:val="single"/>
                <w:lang w:eastAsia="ar-SA"/>
              </w:rPr>
              <w:t>Kierownik</w:t>
            </w:r>
            <w:r>
              <w:rPr>
                <w:rFonts w:ascii="Times New Roman" w:eastAsia="Times New Roman" w:hAnsi="Times New Roman" w:cs="Tahoma"/>
                <w:b/>
                <w:bCs/>
                <w:u w:val="single"/>
                <w:lang w:eastAsia="ar-SA"/>
              </w:rPr>
              <w:t xml:space="preserve"> robót elektrycznych</w:t>
            </w:r>
            <w:r w:rsidRPr="002712D8">
              <w:rPr>
                <w:rFonts w:ascii="Times New Roman" w:eastAsia="Times New Roman" w:hAnsi="Times New Roman" w:cs="Tahoma"/>
                <w:b/>
                <w:bCs/>
                <w:u w:val="single"/>
                <w:lang w:eastAsia="ar-SA"/>
              </w:rPr>
              <w:t>:</w:t>
            </w:r>
          </w:p>
          <w:p w:rsidR="008417F9" w:rsidRPr="002712D8" w:rsidRDefault="008417F9" w:rsidP="006C52F4">
            <w:pPr>
              <w:suppressAutoHyphens/>
              <w:spacing w:after="280" w:line="240" w:lineRule="auto"/>
              <w:rPr>
                <w:rFonts w:ascii="Times New Roman" w:eastAsia="Times New Roman" w:hAnsi="Times New Roman" w:cs="Tahoma"/>
                <w:b/>
                <w:bCs/>
                <w:u w:val="single"/>
                <w:lang w:eastAsia="ar-SA"/>
              </w:rPr>
            </w:pPr>
            <w:r>
              <w:rPr>
                <w:rFonts w:ascii="Times New Roman" w:eastAsia="Times New Roman" w:hAnsi="Times New Roman" w:cs="Tahoma"/>
                <w:lang w:eastAsia="ar-SA"/>
              </w:rPr>
              <w:t>________________________</w:t>
            </w:r>
            <w:r w:rsidRPr="002712D8">
              <w:rPr>
                <w:rFonts w:ascii="Times New Roman" w:eastAsia="Times New Roman" w:hAnsi="Times New Roman" w:cs="Tahoma"/>
                <w:lang w:eastAsia="ar-SA"/>
              </w:rPr>
              <w:br/>
              <w:t>(imię i nazwisko)</w:t>
            </w:r>
          </w:p>
        </w:tc>
        <w:tc>
          <w:tcPr>
            <w:tcW w:w="2552"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c>
          <w:tcPr>
            <w:tcW w:w="1831" w:type="dxa"/>
            <w:tcBorders>
              <w:top w:val="single" w:sz="4" w:space="0" w:color="000000"/>
              <w:left w:val="single" w:sz="4" w:space="0" w:color="000000"/>
              <w:bottom w:val="single" w:sz="4" w:space="0" w:color="000000"/>
            </w:tcBorders>
            <w:shd w:val="clear" w:color="auto" w:fill="auto"/>
          </w:tcPr>
          <w:p w:rsidR="008417F9" w:rsidRPr="002712D8" w:rsidRDefault="008417F9" w:rsidP="006C52F4">
            <w:pPr>
              <w:suppressAutoHyphens/>
              <w:snapToGrid w:val="0"/>
              <w:spacing w:after="0" w:line="240" w:lineRule="auto"/>
              <w:ind w:left="-649" w:firstLine="77"/>
              <w:jc w:val="center"/>
              <w:rPr>
                <w:rFonts w:ascii="Times New Roman" w:eastAsia="Times New Roman" w:hAnsi="Times New Roman" w:cs="Tahoma"/>
                <w:lang w:eastAsia="ar-SA"/>
              </w:rPr>
            </w:pP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r>
      <w:tr w:rsidR="008417F9" w:rsidRPr="002712D8" w:rsidTr="006C52F4">
        <w:trPr>
          <w:trHeight w:val="1270"/>
        </w:trPr>
        <w:tc>
          <w:tcPr>
            <w:tcW w:w="2835"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pacing w:after="280" w:line="240" w:lineRule="auto"/>
              <w:rPr>
                <w:rFonts w:ascii="Times New Roman" w:eastAsia="Times New Roman" w:hAnsi="Times New Roman" w:cs="Tahoma"/>
                <w:lang w:eastAsia="ar-SA"/>
              </w:rPr>
            </w:pPr>
            <w:r w:rsidRPr="002712D8">
              <w:rPr>
                <w:rFonts w:ascii="Times New Roman" w:eastAsia="Times New Roman" w:hAnsi="Times New Roman" w:cs="Tahoma"/>
                <w:b/>
                <w:bCs/>
                <w:u w:val="single"/>
                <w:lang w:eastAsia="ar-SA"/>
              </w:rPr>
              <w:lastRenderedPageBreak/>
              <w:t xml:space="preserve">Kierownik </w:t>
            </w:r>
            <w:r>
              <w:rPr>
                <w:rFonts w:ascii="Times New Roman" w:eastAsia="Times New Roman" w:hAnsi="Times New Roman" w:cs="Tahoma"/>
                <w:b/>
                <w:bCs/>
                <w:u w:val="single"/>
                <w:lang w:eastAsia="ar-SA"/>
              </w:rPr>
              <w:t>robót sanitarnych</w:t>
            </w:r>
            <w:r w:rsidRPr="002712D8">
              <w:rPr>
                <w:rFonts w:ascii="Times New Roman" w:eastAsia="Times New Roman" w:hAnsi="Times New Roman" w:cs="Tahoma"/>
                <w:b/>
                <w:bCs/>
                <w:u w:val="single"/>
                <w:lang w:eastAsia="ar-SA"/>
              </w:rPr>
              <w:t>:</w:t>
            </w:r>
          </w:p>
          <w:p w:rsidR="008417F9" w:rsidRPr="002712D8" w:rsidRDefault="008417F9" w:rsidP="006C52F4">
            <w:pPr>
              <w:suppressAutoHyphens/>
              <w:spacing w:after="280" w:line="240" w:lineRule="auto"/>
              <w:rPr>
                <w:rFonts w:ascii="Times New Roman" w:eastAsia="Times New Roman" w:hAnsi="Times New Roman" w:cs="Tahoma"/>
                <w:b/>
                <w:bCs/>
                <w:u w:val="single"/>
                <w:lang w:eastAsia="ar-SA"/>
              </w:rPr>
            </w:pPr>
            <w:r>
              <w:rPr>
                <w:rFonts w:ascii="Times New Roman" w:eastAsia="Times New Roman" w:hAnsi="Times New Roman" w:cs="Tahoma"/>
                <w:lang w:eastAsia="ar-SA"/>
              </w:rPr>
              <w:t>________________________</w:t>
            </w:r>
            <w:r w:rsidRPr="002712D8">
              <w:rPr>
                <w:rFonts w:ascii="Times New Roman" w:eastAsia="Times New Roman" w:hAnsi="Times New Roman" w:cs="Tahoma"/>
                <w:lang w:eastAsia="ar-SA"/>
              </w:rPr>
              <w:br/>
              <w:t>(imię i nazwisko)</w:t>
            </w:r>
          </w:p>
        </w:tc>
        <w:tc>
          <w:tcPr>
            <w:tcW w:w="2552"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c>
          <w:tcPr>
            <w:tcW w:w="1831" w:type="dxa"/>
            <w:tcBorders>
              <w:top w:val="single" w:sz="4" w:space="0" w:color="000000"/>
              <w:left w:val="single" w:sz="4" w:space="0" w:color="000000"/>
              <w:bottom w:val="single" w:sz="4" w:space="0" w:color="000000"/>
            </w:tcBorders>
            <w:shd w:val="clear" w:color="auto" w:fill="auto"/>
          </w:tcPr>
          <w:p w:rsidR="008417F9" w:rsidRPr="002712D8" w:rsidRDefault="008417F9" w:rsidP="006C52F4">
            <w:pPr>
              <w:suppressAutoHyphens/>
              <w:snapToGrid w:val="0"/>
              <w:spacing w:after="0" w:line="240" w:lineRule="auto"/>
              <w:ind w:left="-649" w:firstLine="77"/>
              <w:jc w:val="center"/>
              <w:rPr>
                <w:rFonts w:ascii="Times New Roman" w:eastAsia="Times New Roman" w:hAnsi="Times New Roman" w:cs="Tahoma"/>
                <w:lang w:eastAsia="ar-SA"/>
              </w:rPr>
            </w:pP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r>
    </w:tbl>
    <w:p w:rsidR="008417F9" w:rsidRPr="002712D8" w:rsidRDefault="008417F9" w:rsidP="008417F9">
      <w:pPr>
        <w:suppressAutoHyphens/>
        <w:autoSpaceDE w:val="0"/>
        <w:spacing w:before="280" w:after="280" w:line="240" w:lineRule="auto"/>
        <w:jc w:val="both"/>
        <w:rPr>
          <w:rFonts w:ascii="Times New Roman" w:eastAsia="Times New Roman" w:hAnsi="Times New Roman" w:cs="Tahoma"/>
          <w:lang w:eastAsia="ar-SA"/>
        </w:rPr>
      </w:pPr>
      <w:r w:rsidRPr="002712D8">
        <w:rPr>
          <w:rFonts w:ascii="Times New Roman" w:eastAsia="Times New Roman" w:hAnsi="Times New Roman" w:cs="Tahoma"/>
          <w:lang w:eastAsia="ar-SA"/>
        </w:rPr>
        <w:t>Oświadczamy, że osoby wymienione w powyższej tabeli, które będą uczestniczyć w wykonaniu zamówienia, posiadają wymagane uprawnienia.</w:t>
      </w:r>
    </w:p>
    <w:p w:rsidR="008417F9" w:rsidRPr="002712D8" w:rsidRDefault="008417F9" w:rsidP="008417F9">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ahoma"/>
          <w:lang w:eastAsia="ar-SA"/>
        </w:rPr>
        <w:t>___________________________________ dnia _______________ 201</w:t>
      </w:r>
      <w:r>
        <w:rPr>
          <w:rFonts w:ascii="Times New Roman" w:eastAsia="Times New Roman" w:hAnsi="Times New Roman" w:cs="Tahoma"/>
          <w:lang w:eastAsia="ar-SA"/>
        </w:rPr>
        <w:t>5</w:t>
      </w:r>
      <w:r w:rsidRPr="002712D8">
        <w:rPr>
          <w:rFonts w:ascii="Times New Roman" w:eastAsia="Times New Roman" w:hAnsi="Times New Roman" w:cs="Tahoma"/>
          <w:lang w:eastAsia="ar-SA"/>
        </w:rPr>
        <w:t xml:space="preserve"> r.</w:t>
      </w:r>
    </w:p>
    <w:p w:rsidR="008417F9" w:rsidRPr="002712D8" w:rsidRDefault="008417F9" w:rsidP="008417F9">
      <w:pPr>
        <w:suppressAutoHyphens/>
        <w:autoSpaceDE w:val="0"/>
        <w:spacing w:before="280" w:after="280" w:line="240" w:lineRule="auto"/>
        <w:ind w:left="5760"/>
        <w:jc w:val="center"/>
        <w:rPr>
          <w:rFonts w:ascii="Times New Roman" w:eastAsia="Times New Roman" w:hAnsi="Times New Roman" w:cs="Tahoma"/>
          <w:b/>
          <w:bCs/>
          <w:lang w:eastAsia="ar-SA"/>
        </w:rPr>
      </w:pPr>
      <w:r w:rsidRPr="002712D8">
        <w:rPr>
          <w:rFonts w:ascii="Times New Roman" w:eastAsia="Times New Roman" w:hAnsi="Times New Roman" w:cs="Times New Roman"/>
          <w:lang w:eastAsia="ar-SA"/>
        </w:rPr>
        <w:t>_________________________</w:t>
      </w:r>
      <w:r w:rsidRPr="002712D8">
        <w:rPr>
          <w:rFonts w:ascii="Times New Roman" w:eastAsia="Times New Roman" w:hAnsi="Times New Roman" w:cs="Times New Roman"/>
          <w:lang w:eastAsia="ar-SA"/>
        </w:rPr>
        <w:br/>
        <w:t>(podpis Wykonawcy)</w:t>
      </w:r>
    </w:p>
    <w:p w:rsidR="008417F9" w:rsidRPr="001534AD" w:rsidRDefault="008417F9" w:rsidP="008417F9">
      <w:pPr>
        <w:suppressAutoHyphens/>
        <w:autoSpaceDE w:val="0"/>
        <w:spacing w:before="280" w:after="280" w:line="240" w:lineRule="auto"/>
        <w:jc w:val="both"/>
        <w:rPr>
          <w:rFonts w:ascii="Times New Roman" w:eastAsia="Times New Roman" w:hAnsi="Times New Roman" w:cs="Tahoma"/>
          <w:b/>
          <w:bCs/>
          <w:lang w:eastAsia="ar-SA"/>
        </w:rPr>
      </w:pPr>
      <w:r w:rsidRPr="002712D8">
        <w:rPr>
          <w:rFonts w:ascii="Times New Roman" w:eastAsia="Times New Roman" w:hAnsi="Times New Roman" w:cs="Tahoma"/>
          <w:b/>
          <w:bCs/>
          <w:lang w:eastAsia="ar-SA"/>
        </w:rPr>
        <w:t xml:space="preserve">Uwaga: </w:t>
      </w:r>
      <w:r w:rsidRPr="002712D8">
        <w:rPr>
          <w:rFonts w:ascii="Times New Roman" w:eastAsia="Times New Roman" w:hAnsi="Times New Roman" w:cs="Tahoma"/>
          <w:lang w:eastAsia="ar-SA"/>
        </w:rPr>
        <w:t>W przypadku wskazania w wykazie osób, którymi Wykonawca będzie dysponował, na zasadzie przepisu art. 26 ust. 2b PZP, wymagane jest dołączenie pisemnego zobowiązania innego podmiotu do udostępnienia osób zdolnych do wykonania zamówienia.</w:t>
      </w: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jc w:val="right"/>
        <w:rPr>
          <w:rFonts w:ascii="Times New Roman" w:eastAsia="Times New Roman" w:hAnsi="Times New Roman" w:cs="Tahoma"/>
          <w:b/>
          <w:lang w:eastAsia="ar-SA"/>
        </w:rPr>
      </w:pPr>
    </w:p>
    <w:p w:rsidR="008417F9" w:rsidRDefault="008417F9" w:rsidP="008417F9">
      <w:pPr>
        <w:tabs>
          <w:tab w:val="left" w:pos="1245"/>
        </w:tabs>
        <w:rPr>
          <w:rFonts w:ascii="Times New Roman" w:eastAsia="Times New Roman" w:hAnsi="Times New Roman" w:cs="Tahoma"/>
          <w:b/>
          <w:lang w:eastAsia="ar-SA"/>
        </w:rPr>
      </w:pPr>
    </w:p>
    <w:p w:rsidR="008417F9" w:rsidRDefault="008417F9" w:rsidP="008417F9">
      <w:pPr>
        <w:tabs>
          <w:tab w:val="left" w:pos="1245"/>
        </w:tabs>
        <w:rPr>
          <w:rFonts w:ascii="Arial" w:eastAsia="Times New Roman" w:hAnsi="Arial" w:cs="Arial"/>
          <w:b/>
          <w:sz w:val="24"/>
          <w:szCs w:val="24"/>
          <w:lang w:eastAsia="ar-SA"/>
        </w:rPr>
      </w:pPr>
      <w:r>
        <w:rPr>
          <w:rFonts w:ascii="Times New Roman" w:eastAsia="Times New Roman" w:hAnsi="Times New Roman" w:cs="Tahoma"/>
          <w:b/>
          <w:lang w:eastAsia="ar-SA"/>
        </w:rPr>
        <w:lastRenderedPageBreak/>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sidRPr="001534AD">
        <w:rPr>
          <w:rFonts w:ascii="Times New Roman" w:eastAsia="Times New Roman" w:hAnsi="Times New Roman" w:cs="Tahoma"/>
          <w:b/>
          <w:lang w:eastAsia="ar-SA"/>
        </w:rPr>
        <w:t>Z</w:t>
      </w:r>
      <w:r w:rsidRPr="001534AD">
        <w:rPr>
          <w:rFonts w:ascii="Arial" w:eastAsia="Times New Roman" w:hAnsi="Arial" w:cs="Arial"/>
          <w:b/>
          <w:sz w:val="24"/>
          <w:szCs w:val="24"/>
          <w:lang w:eastAsia="ar-SA"/>
        </w:rPr>
        <w:t>ał</w:t>
      </w:r>
      <w:r w:rsidRPr="001E6507">
        <w:rPr>
          <w:rFonts w:ascii="Arial" w:eastAsia="Times New Roman" w:hAnsi="Arial" w:cs="Arial"/>
          <w:b/>
          <w:sz w:val="24"/>
          <w:szCs w:val="24"/>
          <w:lang w:eastAsia="ar-SA"/>
        </w:rPr>
        <w:t xml:space="preserve">ącznik Nr </w:t>
      </w:r>
      <w:r>
        <w:rPr>
          <w:rFonts w:ascii="Arial" w:eastAsia="Times New Roman" w:hAnsi="Arial" w:cs="Arial"/>
          <w:b/>
          <w:sz w:val="24"/>
          <w:szCs w:val="24"/>
          <w:lang w:eastAsia="ar-SA"/>
        </w:rPr>
        <w:t>6</w:t>
      </w:r>
    </w:p>
    <w:p w:rsidR="008417F9" w:rsidRDefault="008417F9" w:rsidP="008417F9">
      <w:pPr>
        <w:pStyle w:val="Tekstpodstawowy"/>
        <w:rPr>
          <w:sz w:val="16"/>
          <w:szCs w:val="16"/>
        </w:rPr>
      </w:pPr>
      <w:r>
        <w:rPr>
          <w:sz w:val="16"/>
          <w:szCs w:val="16"/>
        </w:rPr>
        <w:t>...................................................................................</w:t>
      </w:r>
    </w:p>
    <w:p w:rsidR="008417F9" w:rsidRDefault="008417F9" w:rsidP="008417F9">
      <w:pPr>
        <w:pStyle w:val="Tekstpodstawowy"/>
        <w:rPr>
          <w:sz w:val="16"/>
          <w:szCs w:val="16"/>
        </w:rPr>
      </w:pPr>
      <w:r>
        <w:t xml:space="preserve"> </w:t>
      </w:r>
      <w:r>
        <w:rPr>
          <w:sz w:val="16"/>
          <w:szCs w:val="16"/>
        </w:rPr>
        <w:t>/nazwa firmy, adres/</w:t>
      </w:r>
    </w:p>
    <w:p w:rsidR="008417F9" w:rsidRPr="006A0B19" w:rsidRDefault="008417F9" w:rsidP="008417F9">
      <w:pPr>
        <w:suppressAutoHyphens/>
        <w:autoSpaceDE w:val="0"/>
        <w:spacing w:before="280" w:after="280" w:line="240" w:lineRule="auto"/>
        <w:rPr>
          <w:rFonts w:ascii="Arial" w:eastAsia="Times New Roman" w:hAnsi="Arial" w:cs="Arial"/>
          <w:sz w:val="24"/>
          <w:szCs w:val="24"/>
          <w:lang w:eastAsia="ar-SA"/>
        </w:rPr>
      </w:pPr>
    </w:p>
    <w:p w:rsidR="008417F9" w:rsidRDefault="008417F9" w:rsidP="008417F9">
      <w:pPr>
        <w:pStyle w:val="Tekstpodstawowy"/>
        <w:jc w:val="center"/>
        <w:rPr>
          <w:b/>
          <w:sz w:val="28"/>
          <w:szCs w:val="28"/>
        </w:rPr>
      </w:pPr>
      <w:r>
        <w:rPr>
          <w:b/>
          <w:sz w:val="28"/>
          <w:szCs w:val="28"/>
        </w:rPr>
        <w:t>Wykaz podmiotów, na których zasoby wykonawca powołuje się na zasadach określonych w art. 26 ust. 2b</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p>
    <w:p w:rsidR="008417F9" w:rsidRPr="002712D8"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8417F9" w:rsidRPr="002712D8" w:rsidRDefault="008417F9" w:rsidP="008417F9">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8417F9" w:rsidRPr="002712D8" w:rsidRDefault="008417F9" w:rsidP="008417F9">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464221" w:rsidRDefault="008417F9" w:rsidP="008417F9">
      <w:pPr>
        <w:pStyle w:val="Akapitzlist"/>
        <w:ind w:left="360"/>
        <w:rPr>
          <w:b/>
          <w:i/>
        </w:rPr>
      </w:pPr>
      <w:r>
        <w:rPr>
          <w:b/>
          <w:i/>
        </w:rPr>
        <w:t xml:space="preserve">Dot.: przetargu nieograniczonego na wykonanie inwestycji  </w:t>
      </w:r>
      <w:r w:rsidRPr="00464221">
        <w:rPr>
          <w:b/>
          <w:i/>
        </w:rPr>
        <w:t>„Termomodernizacja Ośrodka Zdrowia we Wrzosowie – docieplenie ścian i stropu, instalacja c.o., elektryczna, roboty remontowe”</w:t>
      </w:r>
    </w:p>
    <w:p w:rsidR="008417F9" w:rsidRPr="007A3100" w:rsidRDefault="008417F9" w:rsidP="008417F9">
      <w:pPr>
        <w:suppressAutoHyphens/>
        <w:spacing w:before="280" w:after="280" w:line="240" w:lineRule="auto"/>
        <w:jc w:val="both"/>
        <w:rPr>
          <w:rFonts w:ascii="Times New Roman" w:eastAsia="Times New Roman" w:hAnsi="Times New Roman" w:cs="Times New Roman"/>
          <w:b/>
          <w:color w:val="000000"/>
          <w:lang w:eastAsia="pl-PL"/>
        </w:rPr>
      </w:pPr>
    </w:p>
    <w:p w:rsidR="008417F9" w:rsidRPr="002712D8" w:rsidRDefault="008417F9" w:rsidP="008417F9">
      <w:pPr>
        <w:suppressAutoHyphens/>
        <w:autoSpaceDE w:val="0"/>
        <w:spacing w:after="0" w:line="240" w:lineRule="auto"/>
        <w:jc w:val="center"/>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rPr>
          <w:rFonts w:ascii="Times New Roman" w:eastAsia="Times New Roman" w:hAnsi="Times New Roman" w:cs="Tahoma"/>
          <w:lang w:eastAsia="ar-SA"/>
        </w:rPr>
      </w:pPr>
      <w:r w:rsidRPr="002712D8">
        <w:rPr>
          <w:rFonts w:ascii="Times New Roman" w:eastAsia="Times New Roman" w:hAnsi="Times New Roman" w:cs="Tahoma"/>
          <w:lang w:eastAsia="ar-SA"/>
        </w:rPr>
        <w:t>Ja/ my niżej podpisany/ podpisani __________________________________________________________________________________________________________________________________________________</w:t>
      </w:r>
    </w:p>
    <w:p w:rsidR="008417F9" w:rsidRPr="002712D8" w:rsidRDefault="008417F9" w:rsidP="008417F9">
      <w:pPr>
        <w:suppressAutoHyphens/>
        <w:autoSpaceDE w:val="0"/>
        <w:spacing w:after="0" w:line="240" w:lineRule="auto"/>
        <w:rPr>
          <w:rFonts w:ascii="Times New Roman" w:eastAsia="Times New Roman" w:hAnsi="Times New Roman" w:cs="Tahoma"/>
          <w:vertAlign w:val="superscript"/>
          <w:lang w:eastAsia="ar-SA"/>
        </w:rPr>
      </w:pPr>
      <w:r w:rsidRPr="002712D8">
        <w:rPr>
          <w:rFonts w:ascii="Times New Roman" w:eastAsia="Times New Roman" w:hAnsi="Times New Roman" w:cs="Tahoma"/>
          <w:lang w:eastAsia="ar-SA"/>
        </w:rPr>
        <w:t>działając w imieniu __________________________________________________________________________________________________________________________________________________</w:t>
      </w:r>
    </w:p>
    <w:p w:rsidR="008417F9" w:rsidRPr="002712D8" w:rsidRDefault="008417F9" w:rsidP="008417F9">
      <w:pPr>
        <w:suppressAutoHyphens/>
        <w:autoSpaceDE w:val="0"/>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8417F9" w:rsidRPr="002712D8" w:rsidRDefault="008417F9" w:rsidP="008417F9">
      <w:pPr>
        <w:suppressAutoHyphens/>
        <w:autoSpaceDE w:val="0"/>
        <w:spacing w:after="0" w:line="240" w:lineRule="auto"/>
        <w:jc w:val="both"/>
        <w:rPr>
          <w:rFonts w:ascii="Times New Roman" w:eastAsia="Times New Roman" w:hAnsi="Times New Roman" w:cs="Tahoma"/>
          <w:lang w:eastAsia="ar-SA"/>
        </w:rPr>
      </w:pPr>
    </w:p>
    <w:p w:rsidR="008417F9" w:rsidRPr="002712D8" w:rsidRDefault="008417F9" w:rsidP="008417F9">
      <w:pPr>
        <w:suppressAutoHyphens/>
        <w:autoSpaceDE w:val="0"/>
        <w:spacing w:after="0" w:line="240" w:lineRule="auto"/>
        <w:jc w:val="both"/>
        <w:rPr>
          <w:rFonts w:ascii="Times New Roman" w:eastAsia="Times New Roman" w:hAnsi="Times New Roman" w:cs="Tahoma"/>
          <w:lang w:eastAsia="ar-SA"/>
        </w:rPr>
      </w:pPr>
      <w:r w:rsidRPr="002712D8">
        <w:rPr>
          <w:rFonts w:ascii="Times New Roman" w:eastAsia="Times New Roman" w:hAnsi="Times New Roman" w:cs="Tahoma"/>
          <w:lang w:eastAsia="ar-SA"/>
        </w:rPr>
        <w:t xml:space="preserve">oświadczam/ oświadczamy, że Wykonawca </w:t>
      </w:r>
      <w:r w:rsidRPr="002712D8">
        <w:rPr>
          <w:rFonts w:ascii="Times New Roman" w:eastAsia="Times New Roman" w:hAnsi="Times New Roman" w:cs="Times New Roman"/>
          <w:lang w:eastAsia="ar-SA"/>
        </w:rPr>
        <w:t>po</w:t>
      </w:r>
      <w:r>
        <w:rPr>
          <w:rFonts w:ascii="Times New Roman" w:eastAsia="Times New Roman" w:hAnsi="Times New Roman" w:cs="Times New Roman"/>
          <w:lang w:eastAsia="ar-SA"/>
        </w:rPr>
        <w:t>lega</w:t>
      </w:r>
      <w:r w:rsidRPr="002712D8">
        <w:rPr>
          <w:rFonts w:ascii="Times New Roman" w:eastAsia="Times New Roman" w:hAnsi="Times New Roman" w:cs="Times New Roman"/>
          <w:lang w:eastAsia="ar-SA"/>
        </w:rPr>
        <w:t>, na</w:t>
      </w:r>
      <w:r>
        <w:rPr>
          <w:rFonts w:ascii="Times New Roman" w:eastAsia="Times New Roman" w:hAnsi="Times New Roman" w:cs="Times New Roman"/>
          <w:lang w:eastAsia="ar-SA"/>
        </w:rPr>
        <w:t xml:space="preserve"> niżej wymienionych zasobach niżej wymienionych podmiotów </w:t>
      </w:r>
      <w:r w:rsidRPr="002712D8">
        <w:rPr>
          <w:rFonts w:ascii="Times New Roman" w:eastAsia="Times New Roman" w:hAnsi="Times New Roman" w:cs="Times New Roman"/>
          <w:lang w:eastAsia="ar-SA"/>
        </w:rPr>
        <w:t>na zasadach określonych w art. 26 ust. 2b PZP, w celu wykazania spełniania warunków udziału w postępowaniu, o których mowa w art. 22 ust. 1 PZP</w:t>
      </w:r>
      <w:r w:rsidRPr="002712D8">
        <w:rPr>
          <w:rFonts w:ascii="Times New Roman" w:eastAsia="Times New Roman" w:hAnsi="Times New Roman" w:cs="Tahoma"/>
          <w:lang w:eastAsia="ar-SA"/>
        </w:rPr>
        <w:t>*:</w:t>
      </w:r>
    </w:p>
    <w:tbl>
      <w:tblPr>
        <w:tblW w:w="8941" w:type="dxa"/>
        <w:tblInd w:w="70" w:type="dxa"/>
        <w:tblLayout w:type="fixed"/>
        <w:tblCellMar>
          <w:left w:w="70" w:type="dxa"/>
          <w:right w:w="70" w:type="dxa"/>
        </w:tblCellMar>
        <w:tblLook w:val="0000" w:firstRow="0" w:lastRow="0" w:firstColumn="0" w:lastColumn="0" w:noHBand="0" w:noVBand="0"/>
      </w:tblPr>
      <w:tblGrid>
        <w:gridCol w:w="851"/>
        <w:gridCol w:w="4461"/>
        <w:gridCol w:w="3629"/>
      </w:tblGrid>
      <w:tr w:rsidR="008417F9" w:rsidRPr="002712D8" w:rsidTr="006C52F4">
        <w:trPr>
          <w:trHeight w:val="469"/>
        </w:trPr>
        <w:tc>
          <w:tcPr>
            <w:tcW w:w="851" w:type="dxa"/>
            <w:tcBorders>
              <w:top w:val="single" w:sz="4" w:space="0" w:color="000000"/>
              <w:left w:val="single" w:sz="4" w:space="0" w:color="000000"/>
              <w:bottom w:val="single" w:sz="4" w:space="0" w:color="000000"/>
            </w:tcBorders>
            <w:shd w:val="clear" w:color="auto" w:fill="FFFFFF"/>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lang w:eastAsia="ar-SA"/>
              </w:rPr>
              <w:t>Lp.</w:t>
            </w:r>
          </w:p>
        </w:tc>
        <w:tc>
          <w:tcPr>
            <w:tcW w:w="446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b/>
                <w:bCs/>
                <w:u w:val="single"/>
                <w:lang w:eastAsia="ar-SA"/>
              </w:rPr>
            </w:pPr>
            <w:r w:rsidRPr="002712D8">
              <w:rPr>
                <w:rFonts w:ascii="Times New Roman" w:eastAsia="Times New Roman" w:hAnsi="Times New Roman" w:cs="Tahoma"/>
                <w:lang w:eastAsia="ar-SA"/>
              </w:rPr>
              <w:t>Nazwa (firma) pod</w:t>
            </w:r>
            <w:r>
              <w:rPr>
                <w:rFonts w:ascii="Times New Roman" w:eastAsia="Times New Roman" w:hAnsi="Times New Roman" w:cs="Tahoma"/>
                <w:lang w:eastAsia="ar-SA"/>
              </w:rPr>
              <w:t>miotu</w:t>
            </w:r>
          </w:p>
        </w:tc>
        <w:tc>
          <w:tcPr>
            <w:tcW w:w="3629" w:type="dxa"/>
            <w:tcBorders>
              <w:top w:val="single" w:sz="4" w:space="0" w:color="000000"/>
              <w:left w:val="single" w:sz="4" w:space="0" w:color="auto"/>
              <w:bottom w:val="single" w:sz="4" w:space="0" w:color="000000"/>
              <w:right w:val="single" w:sz="4" w:space="0" w:color="000000"/>
            </w:tcBorders>
            <w:shd w:val="clear" w:color="auto" w:fill="FFFFFF"/>
            <w:vAlign w:val="center"/>
          </w:tcPr>
          <w:p w:rsidR="008417F9" w:rsidRPr="00B63842" w:rsidRDefault="008417F9" w:rsidP="006C52F4">
            <w:pPr>
              <w:suppressAutoHyphens/>
              <w:snapToGrid w:val="0"/>
              <w:spacing w:after="0" w:line="240" w:lineRule="auto"/>
              <w:jc w:val="center"/>
              <w:rPr>
                <w:rFonts w:ascii="Times New Roman" w:eastAsia="Times New Roman" w:hAnsi="Times New Roman" w:cs="Tahoma"/>
                <w:bCs/>
                <w:lang w:eastAsia="ar-SA"/>
              </w:rPr>
            </w:pPr>
            <w:r w:rsidRPr="00B63842">
              <w:rPr>
                <w:rFonts w:ascii="Times New Roman" w:eastAsia="Times New Roman" w:hAnsi="Times New Roman" w:cs="Tahoma"/>
                <w:bCs/>
                <w:lang w:eastAsia="ar-SA"/>
              </w:rPr>
              <w:t>Zasób, na którym wykonawca polega</w:t>
            </w:r>
          </w:p>
        </w:tc>
      </w:tr>
      <w:tr w:rsidR="008417F9" w:rsidRPr="002712D8" w:rsidTr="006C52F4">
        <w:trPr>
          <w:trHeight w:val="405"/>
        </w:trPr>
        <w:tc>
          <w:tcPr>
            <w:tcW w:w="851"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napToGrid w:val="0"/>
              <w:spacing w:before="280" w:after="0" w:line="240" w:lineRule="auto"/>
              <w:rPr>
                <w:rFonts w:ascii="Times New Roman" w:eastAsia="Times New Roman" w:hAnsi="Times New Roman" w:cs="Tahoma"/>
                <w:b/>
                <w:bCs/>
                <w:u w:val="single"/>
                <w:lang w:eastAsia="ar-SA"/>
              </w:rPr>
            </w:pPr>
          </w:p>
        </w:tc>
        <w:tc>
          <w:tcPr>
            <w:tcW w:w="4461" w:type="dxa"/>
            <w:tcBorders>
              <w:top w:val="single" w:sz="4" w:space="0" w:color="000000"/>
              <w:left w:val="single" w:sz="4" w:space="0" w:color="000000"/>
              <w:bottom w:val="single" w:sz="4" w:space="0" w:color="000000"/>
              <w:right w:val="single" w:sz="4" w:space="0" w:color="auto"/>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c>
          <w:tcPr>
            <w:tcW w:w="3629" w:type="dxa"/>
            <w:tcBorders>
              <w:top w:val="single" w:sz="4" w:space="0" w:color="000000"/>
              <w:left w:val="single" w:sz="4" w:space="0" w:color="auto"/>
              <w:bottom w:val="single" w:sz="4" w:space="0" w:color="000000"/>
              <w:right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r>
      <w:tr w:rsidR="008417F9" w:rsidRPr="002712D8" w:rsidTr="006C52F4">
        <w:trPr>
          <w:trHeight w:val="557"/>
        </w:trPr>
        <w:tc>
          <w:tcPr>
            <w:tcW w:w="851"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napToGrid w:val="0"/>
              <w:spacing w:before="280" w:after="0" w:line="240" w:lineRule="auto"/>
              <w:rPr>
                <w:rFonts w:ascii="Times New Roman" w:eastAsia="Times New Roman" w:hAnsi="Times New Roman" w:cs="Tahoma"/>
                <w:b/>
                <w:bCs/>
                <w:u w:val="single"/>
                <w:lang w:eastAsia="ar-SA"/>
              </w:rPr>
            </w:pPr>
          </w:p>
        </w:tc>
        <w:tc>
          <w:tcPr>
            <w:tcW w:w="4461" w:type="dxa"/>
            <w:tcBorders>
              <w:top w:val="single" w:sz="4" w:space="0" w:color="000000"/>
              <w:left w:val="single" w:sz="4" w:space="0" w:color="000000"/>
              <w:bottom w:val="single" w:sz="4" w:space="0" w:color="000000"/>
              <w:right w:val="single" w:sz="4" w:space="0" w:color="auto"/>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c>
          <w:tcPr>
            <w:tcW w:w="3629" w:type="dxa"/>
            <w:tcBorders>
              <w:top w:val="single" w:sz="4" w:space="0" w:color="000000"/>
              <w:left w:val="single" w:sz="4" w:space="0" w:color="auto"/>
              <w:bottom w:val="single" w:sz="4" w:space="0" w:color="000000"/>
              <w:right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ahoma"/>
                <w:lang w:eastAsia="ar-SA"/>
              </w:rPr>
            </w:pPr>
          </w:p>
        </w:tc>
      </w:tr>
    </w:tbl>
    <w:p w:rsidR="008417F9" w:rsidRPr="002712D8" w:rsidRDefault="008417F9" w:rsidP="008417F9">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ahoma"/>
          <w:lang w:eastAsia="ar-SA"/>
        </w:rPr>
        <w:t>___________________________________ dnia _______________ 201</w:t>
      </w:r>
      <w:r>
        <w:rPr>
          <w:rFonts w:ascii="Times New Roman" w:eastAsia="Times New Roman" w:hAnsi="Times New Roman" w:cs="Tahoma"/>
          <w:lang w:eastAsia="ar-SA"/>
        </w:rPr>
        <w:t>5</w:t>
      </w:r>
      <w:r w:rsidRPr="002712D8">
        <w:rPr>
          <w:rFonts w:ascii="Times New Roman" w:eastAsia="Times New Roman" w:hAnsi="Times New Roman" w:cs="Tahoma"/>
          <w:lang w:eastAsia="ar-SA"/>
        </w:rPr>
        <w:t xml:space="preserve"> r.</w:t>
      </w:r>
    </w:p>
    <w:p w:rsidR="008417F9" w:rsidRPr="002712D8" w:rsidRDefault="008417F9" w:rsidP="008417F9">
      <w:pPr>
        <w:suppressAutoHyphens/>
        <w:autoSpaceDE w:val="0"/>
        <w:spacing w:before="280" w:after="280" w:line="240" w:lineRule="auto"/>
        <w:ind w:left="5760"/>
        <w:jc w:val="center"/>
        <w:rPr>
          <w:rFonts w:ascii="Times New Roman" w:eastAsia="Times New Roman" w:hAnsi="Times New Roman" w:cs="Tahoma"/>
          <w:lang w:eastAsia="ar-SA"/>
        </w:rPr>
      </w:pPr>
      <w:r w:rsidRPr="002712D8">
        <w:rPr>
          <w:rFonts w:ascii="Times New Roman" w:eastAsia="Times New Roman" w:hAnsi="Times New Roman" w:cs="Times New Roman"/>
          <w:lang w:eastAsia="ar-SA"/>
        </w:rPr>
        <w:t>_________________________</w:t>
      </w:r>
      <w:r w:rsidRPr="002712D8">
        <w:rPr>
          <w:rFonts w:ascii="Times New Roman" w:eastAsia="Times New Roman" w:hAnsi="Times New Roman" w:cs="Times New Roman"/>
          <w:lang w:eastAsia="ar-SA"/>
        </w:rPr>
        <w:br/>
        <w:t>(podpis Wykonawcy)</w:t>
      </w:r>
    </w:p>
    <w:p w:rsidR="008417F9" w:rsidRDefault="008417F9" w:rsidP="008417F9">
      <w:pPr>
        <w:suppressAutoHyphens/>
        <w:autoSpaceDE w:val="0"/>
        <w:spacing w:before="280" w:after="280" w:line="240" w:lineRule="auto"/>
        <w:rPr>
          <w:rFonts w:ascii="Times New Roman" w:eastAsia="Times New Roman" w:hAnsi="Times New Roman" w:cs="Tahoma"/>
          <w:i/>
          <w:lang w:eastAsia="ar-SA"/>
        </w:rPr>
      </w:pPr>
      <w:r w:rsidRPr="002712D8">
        <w:rPr>
          <w:rFonts w:ascii="Times New Roman" w:eastAsia="Times New Roman" w:hAnsi="Times New Roman" w:cs="Tahoma"/>
          <w:i/>
          <w:lang w:eastAsia="ar-SA"/>
        </w:rPr>
        <w:t>*- wypełnić gdy wykonawca powołuje się na zasoby wskazanych podwykonawców, na zasadach określonych w art. 26 ust. 2b PZP, w przeciwnym wypadku wpisać: NIE DOTYCZY</w:t>
      </w:r>
    </w:p>
    <w:p w:rsidR="008417F9" w:rsidRPr="00302476" w:rsidRDefault="008417F9" w:rsidP="008417F9">
      <w:pPr>
        <w:suppressAutoHyphens/>
        <w:autoSpaceDE w:val="0"/>
        <w:spacing w:before="280" w:after="280" w:line="240" w:lineRule="auto"/>
        <w:rPr>
          <w:rFonts w:ascii="Times New Roman" w:eastAsia="Times New Roman" w:hAnsi="Times New Roman" w:cs="Tahoma"/>
          <w:i/>
          <w:lang w:eastAsia="ar-SA"/>
        </w:rPr>
      </w:pPr>
      <w:r>
        <w:rPr>
          <w:rFonts w:ascii="Times New Roman" w:eastAsia="Times New Roman" w:hAnsi="Times New Roman" w:cs="Tahoma"/>
          <w:i/>
          <w:lang w:eastAsia="ar-SA"/>
        </w:rPr>
        <w:t>* w przypadku polegania na zasobach innych podmiotów należy dołączyć pisemne zobowiązanie tych podmiotów do oddania mu do dyspozycji niezbędnych zasobów na potrzeby wykonania zamówienia</w:t>
      </w:r>
    </w:p>
    <w:p w:rsidR="008417F9" w:rsidRDefault="008417F9" w:rsidP="008417F9">
      <w:pPr>
        <w:suppressAutoHyphens/>
        <w:autoSpaceDE w:val="0"/>
        <w:spacing w:before="280" w:after="280" w:line="240" w:lineRule="auto"/>
        <w:jc w:val="right"/>
        <w:rPr>
          <w:rFonts w:ascii="Arial" w:eastAsia="Times New Roman" w:hAnsi="Arial" w:cs="Arial"/>
          <w:b/>
          <w:sz w:val="24"/>
          <w:szCs w:val="24"/>
          <w:lang w:eastAsia="ar-SA"/>
        </w:rPr>
      </w:pPr>
      <w:r w:rsidRPr="001E6507">
        <w:rPr>
          <w:rFonts w:ascii="Arial" w:eastAsia="Times New Roman" w:hAnsi="Arial" w:cs="Arial"/>
          <w:b/>
          <w:sz w:val="24"/>
          <w:szCs w:val="24"/>
          <w:lang w:eastAsia="ar-SA"/>
        </w:rPr>
        <w:lastRenderedPageBreak/>
        <w:t xml:space="preserve">Załącznik Nr </w:t>
      </w:r>
      <w:r>
        <w:rPr>
          <w:rFonts w:ascii="Arial" w:eastAsia="Times New Roman" w:hAnsi="Arial" w:cs="Arial"/>
          <w:b/>
          <w:sz w:val="24"/>
          <w:szCs w:val="24"/>
          <w:lang w:eastAsia="ar-SA"/>
        </w:rPr>
        <w:t>7</w:t>
      </w:r>
    </w:p>
    <w:p w:rsidR="008417F9" w:rsidRDefault="008417F9" w:rsidP="008417F9">
      <w:pPr>
        <w:pStyle w:val="Tekstpodstawowy"/>
        <w:rPr>
          <w:sz w:val="16"/>
          <w:szCs w:val="16"/>
        </w:rPr>
      </w:pPr>
      <w:r>
        <w:rPr>
          <w:sz w:val="16"/>
          <w:szCs w:val="16"/>
        </w:rPr>
        <w:t>...................................................................................</w:t>
      </w:r>
    </w:p>
    <w:p w:rsidR="008417F9" w:rsidRDefault="008417F9" w:rsidP="008417F9">
      <w:pPr>
        <w:pStyle w:val="Tekstpodstawowy"/>
        <w:rPr>
          <w:sz w:val="16"/>
          <w:szCs w:val="16"/>
        </w:rPr>
      </w:pPr>
      <w:r>
        <w:t xml:space="preserve"> </w:t>
      </w:r>
      <w:r>
        <w:rPr>
          <w:sz w:val="16"/>
          <w:szCs w:val="16"/>
        </w:rPr>
        <w:t>/nazwa firmy, adres/</w:t>
      </w:r>
    </w:p>
    <w:p w:rsidR="008417F9" w:rsidRPr="006A0B19" w:rsidRDefault="008417F9" w:rsidP="008417F9">
      <w:pPr>
        <w:suppressAutoHyphens/>
        <w:autoSpaceDE w:val="0"/>
        <w:spacing w:before="280" w:after="280" w:line="240" w:lineRule="auto"/>
        <w:rPr>
          <w:rFonts w:ascii="Arial" w:eastAsia="Times New Roman" w:hAnsi="Arial" w:cs="Arial"/>
          <w:sz w:val="24"/>
          <w:szCs w:val="24"/>
          <w:lang w:eastAsia="ar-SA"/>
        </w:rPr>
      </w:pPr>
    </w:p>
    <w:p w:rsidR="008417F9" w:rsidRDefault="008417F9" w:rsidP="008417F9">
      <w:pPr>
        <w:pStyle w:val="Tekstpodstawowy"/>
        <w:jc w:val="center"/>
        <w:rPr>
          <w:rFonts w:ascii="Times New Roman" w:hAnsi="Times New Roman" w:cs="Times New Roman"/>
          <w:b/>
          <w:bCs/>
        </w:rPr>
      </w:pPr>
      <w:r>
        <w:rPr>
          <w:b/>
          <w:sz w:val="28"/>
          <w:szCs w:val="28"/>
        </w:rPr>
        <w:t>Wykaz robót budowlanych</w:t>
      </w:r>
      <w:r w:rsidRPr="002712D8">
        <w:rPr>
          <w:rFonts w:ascii="Times New Roman" w:hAnsi="Times New Roman" w:cs="Times New Roman"/>
          <w:b/>
          <w:bCs/>
        </w:rPr>
        <w:t xml:space="preserve">  </w:t>
      </w:r>
    </w:p>
    <w:p w:rsidR="008417F9"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p>
    <w:p w:rsidR="008417F9" w:rsidRPr="002712D8" w:rsidRDefault="008417F9" w:rsidP="008417F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8417F9" w:rsidRPr="002712D8" w:rsidRDefault="008417F9" w:rsidP="008417F9">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8417F9" w:rsidRPr="002712D8" w:rsidRDefault="008417F9" w:rsidP="008417F9">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rPr>
          <w:rFonts w:ascii="Times New Roman" w:eastAsia="Times New Roman" w:hAnsi="Times New Roman" w:cs="Times New Roman"/>
          <w:lang w:eastAsia="ar-SA"/>
        </w:rPr>
      </w:pPr>
    </w:p>
    <w:p w:rsidR="008417F9" w:rsidRPr="002712D8" w:rsidRDefault="008417F9" w:rsidP="008417F9">
      <w:pPr>
        <w:suppressAutoHyphens/>
        <w:autoSpaceDE w:val="0"/>
        <w:spacing w:after="0" w:line="240" w:lineRule="auto"/>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W odpowiedzi na ogłoszenie o przetargu nieograniczonym:</w:t>
      </w:r>
    </w:p>
    <w:p w:rsidR="008417F9" w:rsidRPr="00464221" w:rsidRDefault="008417F9" w:rsidP="008417F9">
      <w:pPr>
        <w:pStyle w:val="Akapitzlist"/>
        <w:ind w:left="360"/>
        <w:rPr>
          <w:b/>
          <w:i/>
        </w:rPr>
      </w:pPr>
      <w:r>
        <w:rPr>
          <w:b/>
          <w:i/>
        </w:rPr>
        <w:t xml:space="preserve">Dot.: przetargu nieograniczonego na wykonanie inwestycji </w:t>
      </w:r>
      <w:r w:rsidRPr="00464221">
        <w:rPr>
          <w:b/>
          <w:i/>
        </w:rPr>
        <w:t>„Termomodernizacja Ośrodka Zdrowia we Wrzosowie – docieplenie ścian i stropu, instalacja c.o., elektryczna, roboty remontowe”</w:t>
      </w:r>
    </w:p>
    <w:p w:rsidR="008417F9" w:rsidRDefault="008417F9" w:rsidP="008417F9">
      <w:pPr>
        <w:suppressAutoHyphens/>
        <w:autoSpaceDE w:val="0"/>
        <w:spacing w:before="280" w:after="280" w:line="240" w:lineRule="auto"/>
        <w:rPr>
          <w:b/>
          <w:color w:val="000000"/>
          <w:lang w:eastAsia="pl-PL"/>
        </w:rPr>
      </w:pP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Ja/my niżej podpisany/podpisani</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 </w:t>
      </w:r>
    </w:p>
    <w:p w:rsidR="008417F9" w:rsidRPr="002712D8" w:rsidRDefault="008417F9" w:rsidP="008417F9">
      <w:pPr>
        <w:suppressAutoHyphens/>
        <w:autoSpaceDE w:val="0"/>
        <w:spacing w:before="280" w:after="280" w:line="240" w:lineRule="auto"/>
        <w:jc w:val="center"/>
        <w:rPr>
          <w:rFonts w:ascii="Times New Roman" w:eastAsia="Times New Roman" w:hAnsi="Times New Roman" w:cs="Times New Roman"/>
          <w:lang w:eastAsia="ar-SA"/>
        </w:rPr>
      </w:pPr>
      <w:r w:rsidRPr="002712D8">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8417F9" w:rsidRPr="002712D8" w:rsidRDefault="008417F9" w:rsidP="008417F9">
      <w:pPr>
        <w:suppressAutoHyphens/>
        <w:autoSpaceDE w:val="0"/>
        <w:spacing w:before="280" w:after="280" w:line="240" w:lineRule="auto"/>
        <w:jc w:val="both"/>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Oświadczam/ oświadczamy, że Wykonawca zrealizował w okresie ostatnich 5 lat przed upływem terminu składania ofert, a jeżeli okres prowadzenia działalności jest krótszy – w tym okresie, następujące roboty budowlane:</w:t>
      </w:r>
    </w:p>
    <w:tbl>
      <w:tblPr>
        <w:tblW w:w="8717" w:type="dxa"/>
        <w:tblInd w:w="154" w:type="dxa"/>
        <w:tblLayout w:type="fixed"/>
        <w:tblCellMar>
          <w:left w:w="70" w:type="dxa"/>
          <w:right w:w="70" w:type="dxa"/>
        </w:tblCellMar>
        <w:tblLook w:val="0000" w:firstRow="0" w:lastRow="0" w:firstColumn="0" w:lastColumn="0" w:noHBand="0" w:noVBand="0"/>
      </w:tblPr>
      <w:tblGrid>
        <w:gridCol w:w="1239"/>
        <w:gridCol w:w="4748"/>
        <w:gridCol w:w="2730"/>
      </w:tblGrid>
      <w:tr w:rsidR="008417F9" w:rsidRPr="002712D8" w:rsidTr="006C52F4">
        <w:trPr>
          <w:cantSplit/>
          <w:trHeight w:val="960"/>
        </w:trPr>
        <w:tc>
          <w:tcPr>
            <w:tcW w:w="1239" w:type="dxa"/>
            <w:tcBorders>
              <w:top w:val="single" w:sz="4" w:space="0" w:color="000000"/>
              <w:left w:val="single" w:sz="4" w:space="0" w:color="000000"/>
              <w:bottom w:val="single" w:sz="4" w:space="0" w:color="000000"/>
            </w:tcBorders>
            <w:shd w:val="clear" w:color="auto" w:fill="FFFFFF"/>
            <w:vAlign w:val="center"/>
          </w:tcPr>
          <w:p w:rsidR="008417F9" w:rsidRPr="002712D8" w:rsidRDefault="008417F9" w:rsidP="006C52F4">
            <w:pPr>
              <w:suppressAutoHyphens/>
              <w:spacing w:after="0" w:line="240" w:lineRule="auto"/>
              <w:ind w:left="57" w:right="57"/>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Lp.</w:t>
            </w:r>
          </w:p>
        </w:tc>
        <w:tc>
          <w:tcPr>
            <w:tcW w:w="4748" w:type="dxa"/>
            <w:tcBorders>
              <w:top w:val="single" w:sz="4" w:space="0" w:color="000000"/>
              <w:left w:val="single" w:sz="4" w:space="0" w:color="000000"/>
              <w:bottom w:val="single" w:sz="4" w:space="0" w:color="000000"/>
            </w:tcBorders>
            <w:shd w:val="clear" w:color="auto" w:fill="FFFFFF"/>
            <w:vAlign w:val="center"/>
          </w:tcPr>
          <w:p w:rsidR="008417F9" w:rsidRPr="002712D8" w:rsidRDefault="008417F9" w:rsidP="006C52F4">
            <w:pPr>
              <w:suppressAutoHyphens/>
              <w:spacing w:after="0" w:line="240" w:lineRule="auto"/>
              <w:ind w:left="57" w:right="57"/>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Rodzaj i wartość wykonanych robót</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17F9" w:rsidRPr="002712D8" w:rsidRDefault="008417F9" w:rsidP="006C52F4">
            <w:pPr>
              <w:suppressAutoHyphens/>
              <w:spacing w:after="0" w:line="240" w:lineRule="auto"/>
              <w:ind w:left="57" w:right="57"/>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Data</w:t>
            </w:r>
          </w:p>
          <w:p w:rsidR="008417F9" w:rsidRPr="002712D8" w:rsidRDefault="008417F9" w:rsidP="006C52F4">
            <w:pPr>
              <w:suppressAutoHyphens/>
              <w:spacing w:after="0" w:line="240" w:lineRule="auto"/>
              <w:ind w:left="57" w:right="57"/>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(co najmniej m-c/rok)</w:t>
            </w:r>
          </w:p>
          <w:p w:rsidR="008417F9" w:rsidRPr="002712D8" w:rsidRDefault="008417F9" w:rsidP="006C52F4">
            <w:pPr>
              <w:suppressAutoHyphens/>
              <w:spacing w:after="0" w:line="240" w:lineRule="auto"/>
              <w:ind w:left="57" w:right="57"/>
              <w:jc w:val="center"/>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oraz miejsce realizacji</w:t>
            </w:r>
          </w:p>
        </w:tc>
      </w:tr>
      <w:tr w:rsidR="008417F9" w:rsidRPr="002712D8" w:rsidTr="006C52F4">
        <w:trPr>
          <w:trHeight w:val="323"/>
        </w:trPr>
        <w:tc>
          <w:tcPr>
            <w:tcW w:w="1239" w:type="dxa"/>
            <w:tcBorders>
              <w:top w:val="single" w:sz="4" w:space="0" w:color="000000"/>
              <w:left w:val="single" w:sz="4" w:space="0" w:color="000000"/>
              <w:bottom w:val="single" w:sz="4" w:space="0" w:color="000000"/>
            </w:tcBorders>
            <w:shd w:val="clear" w:color="auto" w:fill="auto"/>
          </w:tcPr>
          <w:p w:rsidR="008417F9" w:rsidRPr="002712D8" w:rsidRDefault="008417F9" w:rsidP="006C52F4">
            <w:pPr>
              <w:suppressAutoHyphens/>
              <w:snapToGrid w:val="0"/>
              <w:spacing w:after="0" w:line="240" w:lineRule="auto"/>
              <w:ind w:left="-70"/>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imes New Roman"/>
                <w:lang w:eastAsia="ar-SA"/>
              </w:rPr>
            </w:pPr>
          </w:p>
        </w:tc>
      </w:tr>
      <w:tr w:rsidR="008417F9" w:rsidRPr="002712D8" w:rsidTr="006C52F4">
        <w:trPr>
          <w:trHeight w:val="415"/>
        </w:trPr>
        <w:tc>
          <w:tcPr>
            <w:tcW w:w="1239" w:type="dxa"/>
            <w:tcBorders>
              <w:top w:val="single" w:sz="4" w:space="0" w:color="000000"/>
              <w:left w:val="single" w:sz="4" w:space="0" w:color="000000"/>
              <w:bottom w:val="single" w:sz="4" w:space="0" w:color="000000"/>
            </w:tcBorders>
            <w:shd w:val="clear" w:color="auto" w:fill="auto"/>
          </w:tcPr>
          <w:p w:rsidR="008417F9" w:rsidRPr="002712D8" w:rsidRDefault="008417F9" w:rsidP="006C52F4">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imes New Roman"/>
                <w:lang w:eastAsia="ar-SA"/>
              </w:rPr>
            </w:pPr>
          </w:p>
        </w:tc>
      </w:tr>
      <w:tr w:rsidR="008417F9" w:rsidRPr="002712D8" w:rsidTr="006C52F4">
        <w:trPr>
          <w:trHeight w:val="409"/>
        </w:trPr>
        <w:tc>
          <w:tcPr>
            <w:tcW w:w="1239" w:type="dxa"/>
            <w:tcBorders>
              <w:top w:val="single" w:sz="4" w:space="0" w:color="000000"/>
              <w:left w:val="single" w:sz="4" w:space="0" w:color="000000"/>
              <w:bottom w:val="single" w:sz="4" w:space="0" w:color="000000"/>
            </w:tcBorders>
            <w:shd w:val="clear" w:color="auto" w:fill="auto"/>
          </w:tcPr>
          <w:p w:rsidR="008417F9" w:rsidRPr="002712D8" w:rsidRDefault="008417F9" w:rsidP="006C52F4">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7F9" w:rsidRPr="002712D8" w:rsidRDefault="008417F9" w:rsidP="006C52F4">
            <w:pPr>
              <w:suppressAutoHyphens/>
              <w:snapToGrid w:val="0"/>
              <w:spacing w:after="0" w:line="240" w:lineRule="auto"/>
              <w:jc w:val="center"/>
              <w:rPr>
                <w:rFonts w:ascii="Times New Roman" w:eastAsia="Times New Roman" w:hAnsi="Times New Roman" w:cs="Times New Roman"/>
                <w:lang w:eastAsia="ar-SA"/>
              </w:rPr>
            </w:pPr>
          </w:p>
        </w:tc>
      </w:tr>
    </w:tbl>
    <w:p w:rsidR="008417F9" w:rsidRPr="002712D8" w:rsidRDefault="008417F9" w:rsidP="008417F9">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___________________________________ dnia _______________201</w:t>
      </w:r>
      <w:r>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 xml:space="preserve"> r.</w:t>
      </w:r>
    </w:p>
    <w:p w:rsidR="00CE2BD0" w:rsidRDefault="008417F9" w:rsidP="00C41A4A">
      <w:pPr>
        <w:ind w:left="5245"/>
      </w:pPr>
      <w:r w:rsidRPr="002712D8">
        <w:rPr>
          <w:rFonts w:ascii="Times New Roman" w:eastAsia="Times New Roman" w:hAnsi="Times New Roman" w:cs="Times New Roman"/>
          <w:lang w:eastAsia="ar-SA"/>
        </w:rPr>
        <w:t>_____________</w:t>
      </w:r>
      <w:r>
        <w:rPr>
          <w:rFonts w:ascii="Times New Roman" w:eastAsia="Times New Roman" w:hAnsi="Times New Roman" w:cs="Times New Roman"/>
          <w:lang w:eastAsia="ar-SA"/>
        </w:rPr>
        <w:t>____________</w:t>
      </w:r>
      <w:r>
        <w:rPr>
          <w:rFonts w:ascii="Times New Roman" w:eastAsia="Times New Roman" w:hAnsi="Times New Roman" w:cs="Times New Roman"/>
          <w:lang w:eastAsia="ar-SA"/>
        </w:rPr>
        <w:br/>
        <w:t>(podpis Wykonawcy</w:t>
      </w:r>
    </w:p>
    <w:sectPr w:rsidR="00CE2B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21C" w:rsidRDefault="0054521C" w:rsidP="008417F9">
      <w:pPr>
        <w:spacing w:after="0" w:line="240" w:lineRule="auto"/>
      </w:pPr>
      <w:r>
        <w:separator/>
      </w:r>
    </w:p>
  </w:endnote>
  <w:endnote w:type="continuationSeparator" w:id="0">
    <w:p w:rsidR="0054521C" w:rsidRDefault="0054521C" w:rsidP="0084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font220">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D49" w:rsidRDefault="00EB2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D49" w:rsidRDefault="00EB2D49" w:rsidP="006C52F4">
    <w:pPr>
      <w:pStyle w:val="Stopka"/>
      <w:pBdr>
        <w:top w:val="single" w:sz="4" w:space="1" w:color="auto"/>
      </w:pBdr>
    </w:pPr>
    <w:r>
      <w:t xml:space="preserve">Osoba prowadząca sprawę: </w:t>
    </w:r>
  </w:p>
  <w:p w:rsidR="00EB2D49" w:rsidRDefault="00EB2D49" w:rsidP="006C52F4">
    <w:pPr>
      <w:pStyle w:val="Stopka"/>
    </w:pPr>
    <w:r>
      <w:t>Andrzej Mazur, inspektor ds. budownictwa i planowania przestrzennego</w:t>
    </w:r>
  </w:p>
  <w:p w:rsidR="00EB2D49" w:rsidRDefault="00EB2D49" w:rsidP="006C52F4">
    <w:r w:rsidRPr="007C21F1">
      <w:rPr>
        <w:lang w:val="de-DE"/>
      </w:rPr>
      <w:t xml:space="preserve">tel. 0-94 358 46 08  </w:t>
    </w:r>
    <w:hyperlink r:id="rId1" w:history="1">
      <w:r w:rsidRPr="007C21F1">
        <w:rPr>
          <w:rStyle w:val="Hipercze"/>
          <w:lang w:val="de-DE"/>
        </w:rPr>
        <w:t>a.mazur@</w:t>
      </w:r>
      <w:r>
        <w:rPr>
          <w:rStyle w:val="Hipercze"/>
          <w:lang w:val="de-DE"/>
        </w:rPr>
        <w:t>dygowo</w:t>
      </w:r>
      <w:r w:rsidRPr="007C21F1">
        <w:rPr>
          <w:rStyle w:val="Hipercze"/>
          <w:lang w:val="de-DE"/>
        </w:rPr>
        <w:t>.pl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D49" w:rsidRDefault="00EB2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21C" w:rsidRDefault="0054521C" w:rsidP="008417F9">
      <w:pPr>
        <w:spacing w:after="0" w:line="240" w:lineRule="auto"/>
      </w:pPr>
      <w:r>
        <w:separator/>
      </w:r>
    </w:p>
  </w:footnote>
  <w:footnote w:type="continuationSeparator" w:id="0">
    <w:p w:rsidR="0054521C" w:rsidRDefault="0054521C" w:rsidP="008417F9">
      <w:pPr>
        <w:spacing w:after="0" w:line="240" w:lineRule="auto"/>
      </w:pPr>
      <w:r>
        <w:continuationSeparator/>
      </w:r>
    </w:p>
  </w:footnote>
  <w:footnote w:id="1">
    <w:p w:rsidR="00EB2D49" w:rsidRDefault="00EB2D49" w:rsidP="008417F9">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W przypadku nieskreślenia Zamawiający uzna, że Wykonawca będzie realizował zamówienie bez udziału podwykonawców.</w:t>
      </w:r>
    </w:p>
    <w:p w:rsidR="00EB2D49" w:rsidRPr="000C5E39" w:rsidRDefault="00EB2D49" w:rsidP="008417F9">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D49" w:rsidRDefault="00EB2D49">
    <w:pPr>
      <w:pStyle w:val="Nagwek"/>
    </w:pPr>
    <w:r>
      <w:rPr>
        <w:noProof/>
        <w:lang w:eastAsia="pl-PL"/>
      </w:rPr>
      <w:drawing>
        <wp:inline distT="0" distB="0" distL="0" distR="0">
          <wp:extent cx="1981200" cy="4572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solidFill>
                    <a:srgbClr val="FFFFFF"/>
                  </a:solidFill>
                  <a:ln>
                    <a:noFill/>
                  </a:ln>
                </pic:spPr>
              </pic:pic>
            </a:graphicData>
          </a:graphic>
        </wp:inline>
      </w:drawing>
    </w:r>
  </w:p>
  <w:p w:rsidR="00EB2D49" w:rsidRDefault="00EB2D4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D49" w:rsidRDefault="00EB2D4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D49" w:rsidRDefault="00EB2D4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D49" w:rsidRDefault="00EB2D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83DC0EB6"/>
    <w:lvl w:ilvl="0">
      <w:start w:val="1"/>
      <w:numFmt w:val="decimal"/>
      <w:lvlText w:val="%1."/>
      <w:lvlJc w:val="left"/>
      <w:pPr>
        <w:ind w:left="720" w:hanging="360"/>
      </w:pPr>
      <w:rPr>
        <w:rFonts w:hint="default"/>
        <w:b/>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A"/>
    <w:multiLevelType w:val="singleLevel"/>
    <w:tmpl w:val="0000000A"/>
    <w:name w:val="WW8Num16"/>
    <w:lvl w:ilvl="0">
      <w:start w:val="1"/>
      <w:numFmt w:val="decimal"/>
      <w:lvlText w:val="%1."/>
      <w:lvlJc w:val="left"/>
      <w:pPr>
        <w:tabs>
          <w:tab w:val="num" w:pos="720"/>
        </w:tabs>
        <w:ind w:left="720" w:hanging="360"/>
      </w:pPr>
    </w:lvl>
  </w:abstractNum>
  <w:abstractNum w:abstractNumId="4" w15:restartNumberingAfterBreak="0">
    <w:nsid w:val="0000000C"/>
    <w:multiLevelType w:val="singleLevel"/>
    <w:tmpl w:val="0000000C"/>
    <w:lvl w:ilvl="0">
      <w:start w:val="1"/>
      <w:numFmt w:val="decimal"/>
      <w:lvlText w:val="%1."/>
      <w:lvlJc w:val="left"/>
      <w:pPr>
        <w:tabs>
          <w:tab w:val="num" w:pos="0"/>
        </w:tabs>
        <w:ind w:left="0" w:firstLine="0"/>
      </w:pPr>
    </w:lvl>
  </w:abstractNum>
  <w:abstractNum w:abstractNumId="5" w15:restartNumberingAfterBreak="0">
    <w:nsid w:val="00000011"/>
    <w:multiLevelType w:val="multilevel"/>
    <w:tmpl w:val="00000011"/>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25"/>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4"/>
    <w:multiLevelType w:val="multilevel"/>
    <w:tmpl w:val="00000014"/>
    <w:name w:val="WW8Num2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7"/>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7"/>
    <w:multiLevelType w:val="singleLevel"/>
    <w:tmpl w:val="00000017"/>
    <w:name w:val="WW8Num29"/>
    <w:lvl w:ilvl="0">
      <w:start w:val="1"/>
      <w:numFmt w:val="decimal"/>
      <w:lvlText w:val="%1)"/>
      <w:lvlJc w:val="left"/>
      <w:pPr>
        <w:tabs>
          <w:tab w:val="num" w:pos="0"/>
        </w:tabs>
        <w:ind w:left="720" w:hanging="360"/>
      </w:pPr>
    </w:lvl>
  </w:abstractNum>
  <w:abstractNum w:abstractNumId="10" w15:restartNumberingAfterBreak="0">
    <w:nsid w:val="164338A4"/>
    <w:multiLevelType w:val="multilevel"/>
    <w:tmpl w:val="557A881C"/>
    <w:name w:val="WW8Num252"/>
    <w:lvl w:ilvl="0">
      <w:start w:val="1"/>
      <w:numFmt w:val="decimal"/>
      <w:lvlText w:val="(%1)"/>
      <w:lvlJc w:val="left"/>
      <w:pPr>
        <w:tabs>
          <w:tab w:val="num" w:pos="1211"/>
        </w:tabs>
        <w:ind w:left="1211"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hint="default"/>
      </w:rPr>
    </w:lvl>
    <w:lvl w:ilvl="1" w:tplc="C3D44E32">
      <w:start w:val="1"/>
      <w:numFmt w:val="decimal"/>
      <w:lvlText w:val="%2."/>
      <w:lvlJc w:val="left"/>
      <w:pPr>
        <w:tabs>
          <w:tab w:val="num" w:pos="1440"/>
        </w:tabs>
        <w:ind w:left="1440" w:hanging="360"/>
      </w:pPr>
      <w:rPr>
        <w:rFonts w:hint="default"/>
        <w:vertAlign w:val="baseline"/>
      </w:rPr>
    </w:lvl>
    <w:lvl w:ilvl="2" w:tplc="072EACDA">
      <w:start w:val="6"/>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057CC7"/>
    <w:multiLevelType w:val="hybridMultilevel"/>
    <w:tmpl w:val="5300BC58"/>
    <w:lvl w:ilvl="0" w:tplc="4CC0C9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D6C7E82"/>
    <w:multiLevelType w:val="hybridMultilevel"/>
    <w:tmpl w:val="20E2D12E"/>
    <w:lvl w:ilvl="0" w:tplc="00000005">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9856BD"/>
    <w:multiLevelType w:val="hybridMultilevel"/>
    <w:tmpl w:val="09602CE8"/>
    <w:lvl w:ilvl="0" w:tplc="C51694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8103A62"/>
    <w:multiLevelType w:val="hybridMultilevel"/>
    <w:tmpl w:val="1F4279FA"/>
    <w:lvl w:ilvl="0" w:tplc="07C6B046">
      <w:start w:val="1"/>
      <w:numFmt w:val="bullet"/>
      <w:lvlText w:val="-"/>
      <w:lvlJc w:val="left"/>
      <w:pPr>
        <w:tabs>
          <w:tab w:val="num" w:pos="420"/>
        </w:tabs>
        <w:ind w:left="420" w:hanging="42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13D4098"/>
    <w:multiLevelType w:val="hybridMultilevel"/>
    <w:tmpl w:val="6E8C6BC8"/>
    <w:lvl w:ilvl="0" w:tplc="4E1E4DEA">
      <w:start w:val="1"/>
      <w:numFmt w:val="lowerLetter"/>
      <w:lvlText w:val="%1)"/>
      <w:lvlJc w:val="left"/>
      <w:pPr>
        <w:ind w:left="720" w:hanging="360"/>
      </w:pPr>
      <w:rPr>
        <w:rFonts w:ascii="Times New Roman" w:eastAsia="Lucida Sans Unicode"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816E7F"/>
    <w:multiLevelType w:val="multilevel"/>
    <w:tmpl w:val="D1263D1A"/>
    <w:name w:val="WW8Num253"/>
    <w:lvl w:ilvl="0">
      <w:start w:val="1"/>
      <w:numFmt w:val="decimal"/>
      <w:lvlText w:val="(%1)"/>
      <w:lvlJc w:val="left"/>
      <w:pPr>
        <w:tabs>
          <w:tab w:val="num" w:pos="1211"/>
        </w:tabs>
        <w:ind w:left="1211"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6B21355"/>
    <w:multiLevelType w:val="hybridMultilevel"/>
    <w:tmpl w:val="C46277E8"/>
    <w:lvl w:ilvl="0" w:tplc="00000005">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421369"/>
    <w:multiLevelType w:val="hybridMultilevel"/>
    <w:tmpl w:val="FE3259B4"/>
    <w:lvl w:ilvl="0" w:tplc="D96C7D30">
      <w:start w:val="1"/>
      <w:numFmt w:val="decimal"/>
      <w:lvlText w:val="%1."/>
      <w:lvlJc w:val="left"/>
      <w:pPr>
        <w:ind w:left="786" w:hanging="360"/>
      </w:pPr>
      <w:rPr>
        <w:rFonts w:hint="default"/>
        <w:b w:val="0"/>
        <w:i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B224E92"/>
    <w:multiLevelType w:val="hybridMultilevel"/>
    <w:tmpl w:val="6E4E46A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92097D"/>
    <w:multiLevelType w:val="hybridMultilevel"/>
    <w:tmpl w:val="DA0807C6"/>
    <w:lvl w:ilvl="0" w:tplc="CEFE861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A916254"/>
    <w:multiLevelType w:val="hybridMultilevel"/>
    <w:tmpl w:val="817C0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281D3A"/>
    <w:multiLevelType w:val="hybridMultilevel"/>
    <w:tmpl w:val="5FD0421E"/>
    <w:lvl w:ilvl="0" w:tplc="FB6017A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E57B23"/>
    <w:multiLevelType w:val="hybridMultilevel"/>
    <w:tmpl w:val="F83EE8B6"/>
    <w:lvl w:ilvl="0" w:tplc="161459E0">
      <w:start w:val="1"/>
      <w:numFmt w:val="decimal"/>
      <w:lvlText w:val="%1."/>
      <w:lvlJc w:val="left"/>
      <w:pPr>
        <w:ind w:left="720" w:hanging="360"/>
      </w:pPr>
      <w:rPr>
        <w:color w:val="auto"/>
      </w:rPr>
    </w:lvl>
    <w:lvl w:ilvl="1" w:tplc="0415000F"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8063FB"/>
    <w:multiLevelType w:val="hybridMultilevel"/>
    <w:tmpl w:val="DA16F942"/>
    <w:lvl w:ilvl="0" w:tplc="00000005">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D5339E"/>
    <w:multiLevelType w:val="hybridMultilevel"/>
    <w:tmpl w:val="F5C401D6"/>
    <w:lvl w:ilvl="0" w:tplc="00000005">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7D2750"/>
    <w:multiLevelType w:val="hybridMultilevel"/>
    <w:tmpl w:val="BC860698"/>
    <w:lvl w:ilvl="0" w:tplc="00000005">
      <w:start w:val="1"/>
      <w:numFmt w:val="bullet"/>
      <w:lvlText w:val=""/>
      <w:lvlJc w:val="left"/>
      <w:pPr>
        <w:ind w:left="1080" w:hanging="360"/>
      </w:pPr>
      <w:rPr>
        <w:rFonts w:ascii="Symbol" w:hAnsi="Symbol" w:cs="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68D7B8E"/>
    <w:multiLevelType w:val="hybridMultilevel"/>
    <w:tmpl w:val="7BA03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766A86"/>
    <w:multiLevelType w:val="hybridMultilevel"/>
    <w:tmpl w:val="BA1E903C"/>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3" w15:restartNumberingAfterBreak="0">
    <w:nsid w:val="775C5255"/>
    <w:multiLevelType w:val="hybridMultilevel"/>
    <w:tmpl w:val="4398A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1"/>
  </w:num>
  <w:num w:numId="11">
    <w:abstractNumId w:val="17"/>
  </w:num>
  <w:num w:numId="12">
    <w:abstractNumId w:val="14"/>
  </w:num>
  <w:num w:numId="13">
    <w:abstractNumId w:val="4"/>
  </w:num>
  <w:num w:numId="14">
    <w:abstractNumId w:val="33"/>
  </w:num>
  <w:num w:numId="15">
    <w:abstractNumId w:val="20"/>
  </w:num>
  <w:num w:numId="16">
    <w:abstractNumId w:val="30"/>
  </w:num>
  <w:num w:numId="17">
    <w:abstractNumId w:val="28"/>
  </w:num>
  <w:num w:numId="18">
    <w:abstractNumId w:val="29"/>
  </w:num>
  <w:num w:numId="19">
    <w:abstractNumId w:val="13"/>
  </w:num>
  <w:num w:numId="20">
    <w:abstractNumId w:val="23"/>
  </w:num>
  <w:num w:numId="21">
    <w:abstractNumId w:val="10"/>
  </w:num>
  <w:num w:numId="22">
    <w:abstractNumId w:val="15"/>
  </w:num>
  <w:num w:numId="23">
    <w:abstractNumId w:val="26"/>
  </w:num>
  <w:num w:numId="24">
    <w:abstractNumId w:val="22"/>
  </w:num>
  <w:num w:numId="25">
    <w:abstractNumId w:val="25"/>
  </w:num>
  <w:num w:numId="26">
    <w:abstractNumId w:val="16"/>
  </w:num>
  <w:num w:numId="27">
    <w:abstractNumId w:val="18"/>
  </w:num>
  <w:num w:numId="28">
    <w:abstractNumId w:val="32"/>
  </w:num>
  <w:num w:numId="29">
    <w:abstractNumId w:val="2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2"/>
  </w:num>
  <w:num w:numId="33">
    <w:abstractNumId w:val="3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F9"/>
    <w:rsid w:val="000937E7"/>
    <w:rsid w:val="000A5B0C"/>
    <w:rsid w:val="00195D3F"/>
    <w:rsid w:val="00211F7A"/>
    <w:rsid w:val="00276F8D"/>
    <w:rsid w:val="00367D10"/>
    <w:rsid w:val="004244F7"/>
    <w:rsid w:val="00475FCA"/>
    <w:rsid w:val="004C35AD"/>
    <w:rsid w:val="005126AE"/>
    <w:rsid w:val="00520E1F"/>
    <w:rsid w:val="0054521C"/>
    <w:rsid w:val="005E274F"/>
    <w:rsid w:val="005F5BE2"/>
    <w:rsid w:val="00635E73"/>
    <w:rsid w:val="006C52F4"/>
    <w:rsid w:val="006D153D"/>
    <w:rsid w:val="007A00C9"/>
    <w:rsid w:val="008417F9"/>
    <w:rsid w:val="008F7D42"/>
    <w:rsid w:val="00A56F61"/>
    <w:rsid w:val="00AD5FD7"/>
    <w:rsid w:val="00B6156D"/>
    <w:rsid w:val="00B773A4"/>
    <w:rsid w:val="00BF26BD"/>
    <w:rsid w:val="00C41A4A"/>
    <w:rsid w:val="00CE2BD0"/>
    <w:rsid w:val="00CE3A90"/>
    <w:rsid w:val="00D2392E"/>
    <w:rsid w:val="00D517D1"/>
    <w:rsid w:val="00D7544F"/>
    <w:rsid w:val="00DA13CB"/>
    <w:rsid w:val="00EB2D49"/>
    <w:rsid w:val="00F61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7E9060-BF22-4E07-98B4-FCBEBE91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7F9"/>
    <w:pPr>
      <w:spacing w:after="200" w:line="276" w:lineRule="auto"/>
    </w:pPr>
  </w:style>
  <w:style w:type="paragraph" w:styleId="Nagwek1">
    <w:name w:val="heading 1"/>
    <w:basedOn w:val="Normalny"/>
    <w:next w:val="Normalny"/>
    <w:link w:val="Nagwek1Znak"/>
    <w:qFormat/>
    <w:rsid w:val="008417F9"/>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uiPriority w:val="9"/>
    <w:semiHidden/>
    <w:unhideWhenUsed/>
    <w:qFormat/>
    <w:rsid w:val="008417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417F9"/>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uiPriority w:val="9"/>
    <w:semiHidden/>
    <w:rsid w:val="008417F9"/>
    <w:rPr>
      <w:rFonts w:asciiTheme="majorHAnsi" w:eastAsiaTheme="majorEastAsia" w:hAnsiTheme="majorHAnsi" w:cstheme="majorBidi"/>
      <w:color w:val="2E74B5" w:themeColor="accent1" w:themeShade="BF"/>
      <w:sz w:val="26"/>
      <w:szCs w:val="26"/>
    </w:rPr>
  </w:style>
  <w:style w:type="numbering" w:customStyle="1" w:styleId="Bezlisty1">
    <w:name w:val="Bez listy1"/>
    <w:next w:val="Bezlisty"/>
    <w:uiPriority w:val="99"/>
    <w:semiHidden/>
    <w:unhideWhenUsed/>
    <w:rsid w:val="008417F9"/>
  </w:style>
  <w:style w:type="character" w:styleId="Hipercze">
    <w:name w:val="Hyperlink"/>
    <w:rsid w:val="008417F9"/>
    <w:rPr>
      <w:color w:val="0000FF"/>
      <w:u w:val="single"/>
    </w:rPr>
  </w:style>
  <w:style w:type="character" w:customStyle="1" w:styleId="Znakiprzypiswdolnych">
    <w:name w:val="Znaki przypisów dolnych"/>
    <w:rsid w:val="008417F9"/>
    <w:rPr>
      <w:vertAlign w:val="superscript"/>
    </w:rPr>
  </w:style>
  <w:style w:type="paragraph" w:styleId="Tekstpodstawowy">
    <w:name w:val="Body Text"/>
    <w:basedOn w:val="Normalny"/>
    <w:link w:val="TekstpodstawowyZnak"/>
    <w:rsid w:val="008417F9"/>
    <w:pPr>
      <w:suppressAutoHyphens/>
      <w:spacing w:after="0" w:line="240" w:lineRule="auto"/>
    </w:pPr>
    <w:rPr>
      <w:rFonts w:ascii="Arial" w:eastAsia="Times New Roman" w:hAnsi="Arial" w:cs="Arial"/>
      <w:sz w:val="24"/>
      <w:szCs w:val="24"/>
      <w:lang w:eastAsia="ar-SA"/>
    </w:rPr>
  </w:style>
  <w:style w:type="character" w:customStyle="1" w:styleId="TekstpodstawowyZnak">
    <w:name w:val="Tekst podstawowy Znak"/>
    <w:basedOn w:val="Domylnaczcionkaakapitu"/>
    <w:link w:val="Tekstpodstawowy"/>
    <w:rsid w:val="008417F9"/>
    <w:rPr>
      <w:rFonts w:ascii="Arial" w:eastAsia="Times New Roman" w:hAnsi="Arial" w:cs="Arial"/>
      <w:sz w:val="24"/>
      <w:szCs w:val="24"/>
      <w:lang w:eastAsia="ar-SA"/>
    </w:rPr>
  </w:style>
  <w:style w:type="paragraph" w:styleId="Nagwek">
    <w:name w:val="header"/>
    <w:basedOn w:val="Normalny"/>
    <w:link w:val="NagwekZnak"/>
    <w:uiPriority w:val="99"/>
    <w:rsid w:val="008417F9"/>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8417F9"/>
    <w:rPr>
      <w:rFonts w:ascii="Times New Roman" w:eastAsia="Times New Roman" w:hAnsi="Times New Roman" w:cs="Times New Roman"/>
      <w:sz w:val="24"/>
      <w:szCs w:val="24"/>
      <w:lang w:eastAsia="ar-SA"/>
    </w:rPr>
  </w:style>
  <w:style w:type="paragraph" w:styleId="Stopka">
    <w:name w:val="footer"/>
    <w:basedOn w:val="Normalny"/>
    <w:link w:val="StopkaZnak"/>
    <w:rsid w:val="008417F9"/>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8417F9"/>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8417F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8417F9"/>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8417F9"/>
    <w:pPr>
      <w:suppressAutoHyphens/>
      <w:spacing w:after="120" w:line="480" w:lineRule="auto"/>
      <w:ind w:left="283"/>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8417F9"/>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8417F9"/>
    <w:rPr>
      <w:rFonts w:ascii="Tahoma" w:eastAsia="Times New Roman" w:hAnsi="Tahoma" w:cs="Tahoma"/>
      <w:sz w:val="16"/>
      <w:szCs w:val="16"/>
      <w:lang w:eastAsia="ar-SA"/>
    </w:rPr>
  </w:style>
  <w:style w:type="paragraph" w:styleId="Akapitzlist">
    <w:name w:val="List Paragraph"/>
    <w:basedOn w:val="Normalny"/>
    <w:uiPriority w:val="99"/>
    <w:qFormat/>
    <w:rsid w:val="008417F9"/>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8417F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8417F9"/>
    <w:rPr>
      <w:rFonts w:ascii="Times New Roman" w:eastAsia="Times New Roman" w:hAnsi="Times New Roman" w:cs="Times New Roman"/>
      <w:sz w:val="24"/>
      <w:szCs w:val="24"/>
      <w:lang w:eastAsia="ar-SA"/>
    </w:rPr>
  </w:style>
  <w:style w:type="table" w:styleId="Tabela-Siatka">
    <w:name w:val="Table Grid"/>
    <w:basedOn w:val="Standardowy"/>
    <w:uiPriority w:val="59"/>
    <w:rsid w:val="008417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ytu">
    <w:name w:val="Title"/>
    <w:basedOn w:val="Normalny"/>
    <w:next w:val="Podtytu"/>
    <w:link w:val="TytuZnak"/>
    <w:qFormat/>
    <w:rsid w:val="008417F9"/>
    <w:pPr>
      <w:widowControl w:val="0"/>
      <w:suppressAutoHyphens/>
      <w:spacing w:after="0" w:line="240" w:lineRule="auto"/>
      <w:jc w:val="center"/>
    </w:pPr>
    <w:rPr>
      <w:rFonts w:ascii="Arial" w:eastAsia="Lucida Sans Unicode" w:hAnsi="Arial" w:cs="Tahoma"/>
      <w:kern w:val="1"/>
      <w:sz w:val="40"/>
      <w:szCs w:val="24"/>
      <w:lang w:eastAsia="hi-IN" w:bidi="hi-IN"/>
    </w:rPr>
  </w:style>
  <w:style w:type="character" w:customStyle="1" w:styleId="TytuZnak">
    <w:name w:val="Tytuł Znak"/>
    <w:basedOn w:val="Domylnaczcionkaakapitu"/>
    <w:link w:val="Tytu"/>
    <w:rsid w:val="008417F9"/>
    <w:rPr>
      <w:rFonts w:ascii="Arial" w:eastAsia="Lucida Sans Unicode" w:hAnsi="Arial" w:cs="Tahoma"/>
      <w:kern w:val="1"/>
      <w:sz w:val="40"/>
      <w:szCs w:val="24"/>
      <w:lang w:eastAsia="hi-IN" w:bidi="hi-IN"/>
    </w:rPr>
  </w:style>
  <w:style w:type="paragraph" w:styleId="Podtytu">
    <w:name w:val="Subtitle"/>
    <w:basedOn w:val="Normalny"/>
    <w:next w:val="Tekstpodstawowy"/>
    <w:link w:val="PodtytuZnak"/>
    <w:qFormat/>
    <w:rsid w:val="008417F9"/>
    <w:pPr>
      <w:keepNext/>
      <w:widowControl w:val="0"/>
      <w:suppressAutoHyphens/>
      <w:spacing w:before="240" w:after="120" w:line="240" w:lineRule="auto"/>
      <w:jc w:val="center"/>
    </w:pPr>
    <w:rPr>
      <w:rFonts w:ascii="Arial" w:eastAsia="Lucida Sans Unicode" w:hAnsi="Arial" w:cs="Tahoma"/>
      <w:i/>
      <w:iCs/>
      <w:kern w:val="1"/>
      <w:sz w:val="28"/>
      <w:szCs w:val="28"/>
      <w:lang w:eastAsia="hi-IN" w:bidi="hi-IN"/>
    </w:rPr>
  </w:style>
  <w:style w:type="character" w:customStyle="1" w:styleId="PodtytuZnak">
    <w:name w:val="Podtytuł Znak"/>
    <w:basedOn w:val="Domylnaczcionkaakapitu"/>
    <w:link w:val="Podtytu"/>
    <w:rsid w:val="008417F9"/>
    <w:rPr>
      <w:rFonts w:ascii="Arial" w:eastAsia="Lucida Sans Unicode" w:hAnsi="Arial" w:cs="Tahoma"/>
      <w:i/>
      <w:iCs/>
      <w:kern w:val="1"/>
      <w:sz w:val="28"/>
      <w:szCs w:val="28"/>
      <w:lang w:eastAsia="hi-IN" w:bidi="hi-IN"/>
    </w:rPr>
  </w:style>
  <w:style w:type="paragraph" w:customStyle="1" w:styleId="Tekstpodstawowy31">
    <w:name w:val="Tekst podstawowy 31"/>
    <w:basedOn w:val="Normalny"/>
    <w:rsid w:val="008417F9"/>
    <w:pPr>
      <w:widowControl w:val="0"/>
      <w:tabs>
        <w:tab w:val="left" w:pos="0"/>
      </w:tabs>
      <w:suppressAutoHyphens/>
      <w:spacing w:after="0" w:line="240" w:lineRule="auto"/>
      <w:jc w:val="both"/>
    </w:pPr>
    <w:rPr>
      <w:rFonts w:ascii="Arial" w:eastAsia="Lucida Sans Unicode" w:hAnsi="Arial" w:cs="Tahoma"/>
      <w:kern w:val="1"/>
      <w:sz w:val="24"/>
      <w:szCs w:val="24"/>
      <w:lang w:eastAsia="hi-IN" w:bidi="hi-IN"/>
    </w:rPr>
  </w:style>
  <w:style w:type="paragraph" w:customStyle="1" w:styleId="Tekstpodstawowy32">
    <w:name w:val="Tekst podstawowy 32"/>
    <w:basedOn w:val="Normalny"/>
    <w:rsid w:val="008417F9"/>
    <w:pPr>
      <w:widowControl w:val="0"/>
      <w:suppressAutoHyphens/>
      <w:spacing w:after="0" w:line="120" w:lineRule="atLeast"/>
      <w:jc w:val="both"/>
    </w:pPr>
    <w:rPr>
      <w:rFonts w:ascii="Times New Roman" w:eastAsia="Lucida Sans Unicode" w:hAnsi="Times New Roman" w:cs="Tahoma"/>
      <w:b/>
      <w:kern w:val="1"/>
      <w:sz w:val="28"/>
      <w:szCs w:val="24"/>
      <w:u w:val="single"/>
      <w:lang w:eastAsia="hi-IN" w:bidi="hi-IN"/>
    </w:rPr>
  </w:style>
  <w:style w:type="paragraph" w:customStyle="1" w:styleId="Tekstpodstawowy21">
    <w:name w:val="Tekst podstawowy 21"/>
    <w:basedOn w:val="Normalny"/>
    <w:rsid w:val="008417F9"/>
    <w:pPr>
      <w:widowControl w:val="0"/>
      <w:suppressAutoHyphens/>
      <w:spacing w:after="0" w:line="240" w:lineRule="auto"/>
      <w:jc w:val="both"/>
    </w:pPr>
    <w:rPr>
      <w:rFonts w:ascii="Times New Roman" w:eastAsia="Lucida Sans Unicode" w:hAnsi="Times New Roman" w:cs="Tahoma"/>
      <w:kern w:val="1"/>
      <w:sz w:val="28"/>
      <w:szCs w:val="24"/>
      <w:lang w:eastAsia="hi-IN" w:bidi="hi-IN"/>
    </w:rPr>
  </w:style>
  <w:style w:type="paragraph" w:customStyle="1" w:styleId="Tekstpodstawowywcity0">
    <w:name w:val="Tekst podstawowy wci?ty"/>
    <w:basedOn w:val="Normalny"/>
    <w:rsid w:val="008417F9"/>
    <w:pPr>
      <w:widowControl w:val="0"/>
      <w:suppressAutoHyphens/>
      <w:spacing w:after="0" w:line="240" w:lineRule="auto"/>
      <w:ind w:right="51"/>
      <w:jc w:val="both"/>
    </w:pPr>
    <w:rPr>
      <w:rFonts w:ascii="Times New Roman" w:eastAsia="Lucida Sans Unicode" w:hAnsi="Times New Roman" w:cs="Tahoma"/>
      <w:kern w:val="1"/>
      <w:sz w:val="24"/>
      <w:szCs w:val="24"/>
      <w:lang w:eastAsia="hi-IN" w:bidi="hi-IN"/>
    </w:rPr>
  </w:style>
  <w:style w:type="paragraph" w:customStyle="1" w:styleId="Tekstpodstawowy33">
    <w:name w:val="Tekst podstawowy 33"/>
    <w:basedOn w:val="Normalny"/>
    <w:rsid w:val="008417F9"/>
    <w:pPr>
      <w:widowControl w:val="0"/>
      <w:suppressAutoHyphens/>
      <w:spacing w:after="120" w:line="240" w:lineRule="auto"/>
    </w:pPr>
    <w:rPr>
      <w:rFonts w:ascii="Times New Roman" w:eastAsia="Lucida Sans Unicode" w:hAnsi="Times New Roman" w:cs="Tahoma"/>
      <w:kern w:val="1"/>
      <w:sz w:val="16"/>
      <w:szCs w:val="16"/>
      <w:lang w:eastAsia="hi-IN" w:bidi="hi-IN"/>
    </w:rPr>
  </w:style>
  <w:style w:type="paragraph" w:customStyle="1" w:styleId="Tekstpodstawowy23">
    <w:name w:val="Tekst podstawowy 23"/>
    <w:basedOn w:val="Normalny"/>
    <w:rsid w:val="008417F9"/>
    <w:pPr>
      <w:widowControl w:val="0"/>
      <w:suppressAutoHyphens/>
      <w:spacing w:after="120" w:line="480" w:lineRule="auto"/>
    </w:pPr>
    <w:rPr>
      <w:rFonts w:ascii="Times New Roman" w:eastAsia="Lucida Sans Unicode" w:hAnsi="Times New Roman" w:cs="Tahoma"/>
      <w:kern w:val="1"/>
      <w:sz w:val="24"/>
      <w:szCs w:val="24"/>
      <w:lang w:eastAsia="hi-IN" w:bidi="hi-IN"/>
    </w:rPr>
  </w:style>
  <w:style w:type="paragraph" w:customStyle="1" w:styleId="ust">
    <w:name w:val="ust"/>
    <w:rsid w:val="008417F9"/>
    <w:pPr>
      <w:suppressAutoHyphens/>
      <w:spacing w:before="60" w:after="60" w:line="240" w:lineRule="auto"/>
      <w:ind w:left="426" w:hanging="284"/>
      <w:jc w:val="both"/>
    </w:pPr>
    <w:rPr>
      <w:rFonts w:ascii="Times New Roman" w:eastAsia="Arial" w:hAnsi="Times New Roman" w:cs="Times New Roman"/>
      <w:kern w:val="1"/>
      <w:sz w:val="24"/>
      <w:szCs w:val="20"/>
      <w:lang w:eastAsia="ar-SA"/>
    </w:rPr>
  </w:style>
  <w:style w:type="paragraph" w:customStyle="1" w:styleId="pkt">
    <w:name w:val="pkt"/>
    <w:basedOn w:val="Normalny"/>
    <w:rsid w:val="008417F9"/>
    <w:pPr>
      <w:widowControl w:val="0"/>
      <w:suppressAutoHyphens/>
      <w:spacing w:before="60" w:after="60" w:line="240" w:lineRule="auto"/>
      <w:ind w:left="851" w:hanging="295"/>
      <w:jc w:val="both"/>
    </w:pPr>
    <w:rPr>
      <w:rFonts w:ascii="Times New Roman" w:eastAsia="Lucida Sans Unicode" w:hAnsi="Times New Roman" w:cs="Tahoma"/>
      <w:kern w:val="1"/>
      <w:sz w:val="24"/>
      <w:szCs w:val="24"/>
      <w:lang w:eastAsia="hi-IN" w:bidi="hi-IN"/>
    </w:rPr>
  </w:style>
  <w:style w:type="paragraph" w:styleId="Tekstprzypisukocowego">
    <w:name w:val="endnote text"/>
    <w:basedOn w:val="Normalny"/>
    <w:link w:val="TekstprzypisukocowegoZnak"/>
    <w:uiPriority w:val="99"/>
    <w:semiHidden/>
    <w:unhideWhenUsed/>
    <w:rsid w:val="008417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17F9"/>
    <w:rPr>
      <w:sz w:val="20"/>
      <w:szCs w:val="20"/>
    </w:rPr>
  </w:style>
  <w:style w:type="character" w:styleId="Odwoanieprzypisukocowego">
    <w:name w:val="endnote reference"/>
    <w:basedOn w:val="Domylnaczcionkaakapitu"/>
    <w:uiPriority w:val="99"/>
    <w:semiHidden/>
    <w:unhideWhenUsed/>
    <w:rsid w:val="00841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ygowo.pl/"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mazur@dygow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etyk@dygowo.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mazur@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C736-2AC9-40CB-9509-F264A155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37</Pages>
  <Words>12245</Words>
  <Characters>73470</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a.mazur</cp:lastModifiedBy>
  <cp:revision>7</cp:revision>
  <cp:lastPrinted>2015-08-05T11:30:00Z</cp:lastPrinted>
  <dcterms:created xsi:type="dcterms:W3CDTF">2015-07-09T12:25:00Z</dcterms:created>
  <dcterms:modified xsi:type="dcterms:W3CDTF">2015-08-05T11:37:00Z</dcterms:modified>
</cp:coreProperties>
</file>