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F9" w:rsidRDefault="008417F9" w:rsidP="008417F9">
      <w:pPr>
        <w:rPr>
          <w:rFonts w:eastAsia="Times New Roman"/>
          <w:b/>
          <w:sz w:val="36"/>
          <w:szCs w:val="36"/>
        </w:rPr>
      </w:pPr>
      <w:r>
        <w:tab/>
      </w:r>
      <w:r>
        <w:rPr>
          <w:rFonts w:eastAsia="Times New Roman"/>
          <w:b/>
          <w:sz w:val="36"/>
          <w:szCs w:val="36"/>
        </w:rPr>
        <w:t>Gmina  Dygowo</w:t>
      </w:r>
    </w:p>
    <w:p w:rsidR="008417F9" w:rsidRDefault="008417F9" w:rsidP="008417F9"/>
    <w:p w:rsidR="008417F9" w:rsidRDefault="008417F9" w:rsidP="008417F9"/>
    <w:p w:rsidR="008417F9" w:rsidRDefault="008417F9" w:rsidP="008417F9">
      <w:pPr>
        <w:jc w:val="center"/>
        <w:rPr>
          <w:rFonts w:eastAsia="Times New Roman"/>
          <w:b/>
          <w:sz w:val="40"/>
          <w:szCs w:val="40"/>
        </w:rPr>
      </w:pPr>
      <w:r>
        <w:rPr>
          <w:rFonts w:eastAsia="Times New Roman"/>
          <w:b/>
          <w:sz w:val="40"/>
          <w:szCs w:val="40"/>
        </w:rPr>
        <w:t xml:space="preserve">SPECYFIKACJA ISTOTNYCH </w:t>
      </w:r>
    </w:p>
    <w:p w:rsidR="008417F9" w:rsidRDefault="008417F9" w:rsidP="008417F9">
      <w:pPr>
        <w:jc w:val="center"/>
        <w:rPr>
          <w:rFonts w:eastAsia="Times New Roman"/>
          <w:b/>
          <w:sz w:val="40"/>
          <w:szCs w:val="40"/>
        </w:rPr>
      </w:pPr>
      <w:r>
        <w:rPr>
          <w:rFonts w:eastAsia="Times New Roman"/>
          <w:b/>
          <w:sz w:val="40"/>
          <w:szCs w:val="40"/>
        </w:rPr>
        <w:t>WARUNKÓW ZAMÓWIENIA</w:t>
      </w:r>
    </w:p>
    <w:p w:rsidR="008417F9" w:rsidRDefault="008417F9" w:rsidP="008417F9"/>
    <w:p w:rsidR="008417F9" w:rsidRDefault="008417F9" w:rsidP="008417F9"/>
    <w:p w:rsidR="008417F9" w:rsidRDefault="004538B2" w:rsidP="008417F9">
      <w:pPr>
        <w:pStyle w:val="Akapitzlist"/>
        <w:ind w:left="360"/>
        <w:rPr>
          <w:b/>
          <w:i/>
          <w:sz w:val="28"/>
          <w:szCs w:val="28"/>
        </w:rPr>
      </w:pPr>
      <w:r>
        <w:rPr>
          <w:b/>
          <w:i/>
          <w:sz w:val="28"/>
          <w:szCs w:val="28"/>
        </w:rPr>
        <w:t>Przebudowa, remont i termomodernizacja budynku mieszkalno-usługowego przy ul. Kołobrzeskiej</w:t>
      </w:r>
      <w:r w:rsidR="009103C1">
        <w:rPr>
          <w:b/>
          <w:i/>
          <w:sz w:val="28"/>
          <w:szCs w:val="28"/>
        </w:rPr>
        <w:t xml:space="preserve"> 24</w:t>
      </w:r>
      <w:r>
        <w:rPr>
          <w:b/>
          <w:i/>
          <w:sz w:val="28"/>
          <w:szCs w:val="28"/>
        </w:rPr>
        <w:t xml:space="preserve"> w Dygowie</w:t>
      </w:r>
    </w:p>
    <w:p w:rsidR="008417F9" w:rsidRDefault="008417F9" w:rsidP="008417F9">
      <w:pPr>
        <w:ind w:left="15"/>
        <w:jc w:val="center"/>
        <w:rPr>
          <w:rFonts w:eastAsia="Times New Roman"/>
          <w:b/>
          <w:bCs/>
          <w:i/>
          <w:iCs/>
          <w:sz w:val="40"/>
          <w:szCs w:val="40"/>
        </w:rPr>
      </w:pPr>
    </w:p>
    <w:p w:rsidR="008417F9" w:rsidRDefault="008417F9" w:rsidP="008417F9">
      <w:pPr>
        <w:jc w:val="center"/>
      </w:pPr>
      <w:r>
        <w:t xml:space="preserve">                      </w:t>
      </w:r>
    </w:p>
    <w:p w:rsidR="008417F9" w:rsidRDefault="008417F9" w:rsidP="008417F9"/>
    <w:p w:rsidR="008417F9" w:rsidRDefault="008417F9" w:rsidP="008417F9"/>
    <w:p w:rsidR="008417F9" w:rsidRDefault="008417F9" w:rsidP="008417F9"/>
    <w:p w:rsidR="008417F9" w:rsidRDefault="008417F9" w:rsidP="008417F9">
      <w:pPr>
        <w:rPr>
          <w:b/>
          <w:bCs/>
          <w:sz w:val="28"/>
          <w:szCs w:val="28"/>
        </w:rPr>
      </w:pPr>
      <w:r>
        <w:t xml:space="preserve">                                                       </w:t>
      </w:r>
      <w:r>
        <w:rPr>
          <w:b/>
          <w:bCs/>
        </w:rPr>
        <w:t xml:space="preserve">  </w:t>
      </w:r>
      <w:r>
        <w:rPr>
          <w:b/>
          <w:bCs/>
        </w:rPr>
        <w:tab/>
      </w:r>
      <w:r>
        <w:rPr>
          <w:b/>
          <w:bCs/>
        </w:rPr>
        <w:tab/>
      </w:r>
      <w:r>
        <w:rPr>
          <w:b/>
          <w:bCs/>
        </w:rPr>
        <w:tab/>
      </w:r>
      <w:r>
        <w:rPr>
          <w:b/>
          <w:bCs/>
        </w:rPr>
        <w:tab/>
      </w:r>
      <w:r>
        <w:rPr>
          <w:b/>
          <w:bCs/>
          <w:sz w:val="28"/>
          <w:szCs w:val="28"/>
        </w:rPr>
        <w:t>Zatwierdzam:</w:t>
      </w:r>
    </w:p>
    <w:p w:rsidR="008417F9" w:rsidRDefault="008417F9" w:rsidP="008417F9">
      <w:pPr>
        <w:rPr>
          <w:rFonts w:eastAsia="Times New Roman"/>
          <w:b/>
          <w:i/>
          <w:szCs w:val="20"/>
        </w:rPr>
      </w:pPr>
      <w:r>
        <w:rPr>
          <w:rFonts w:eastAsia="Times New Roman"/>
          <w:b/>
          <w:i/>
          <w:szCs w:val="20"/>
        </w:rPr>
        <w:t xml:space="preserve">                                     </w:t>
      </w:r>
    </w:p>
    <w:p w:rsidR="008417F9" w:rsidRDefault="008417F9" w:rsidP="008417F9">
      <w:pPr>
        <w:rPr>
          <w:sz w:val="28"/>
          <w:szCs w:val="28"/>
        </w:rPr>
      </w:pPr>
      <w:r>
        <w:tab/>
      </w:r>
      <w:r>
        <w:tab/>
      </w:r>
      <w:r>
        <w:tab/>
      </w:r>
      <w:r>
        <w:tab/>
      </w:r>
      <w:r>
        <w:tab/>
      </w:r>
      <w:r>
        <w:tab/>
      </w:r>
      <w:r>
        <w:tab/>
      </w:r>
      <w:r>
        <w:tab/>
      </w:r>
      <w:r>
        <w:rPr>
          <w:sz w:val="28"/>
          <w:szCs w:val="28"/>
        </w:rPr>
        <w:t xml:space="preserve">Wójt Gminy                                     </w:t>
      </w:r>
    </w:p>
    <w:p w:rsidR="008417F9" w:rsidRDefault="008417F9" w:rsidP="008417F9">
      <w:pPr>
        <w:rPr>
          <w:sz w:val="28"/>
          <w:szCs w:val="28"/>
        </w:rPr>
      </w:pPr>
      <w:r>
        <w:rPr>
          <w:sz w:val="28"/>
          <w:szCs w:val="28"/>
        </w:rPr>
        <w:t xml:space="preserve">                                                                                 Marek Zawadzki</w:t>
      </w:r>
    </w:p>
    <w:p w:rsidR="008417F9" w:rsidRDefault="008417F9" w:rsidP="008417F9">
      <w:pPr>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p>
    <w:p w:rsidR="008417F9" w:rsidRDefault="008417F9" w:rsidP="008417F9">
      <w:pPr>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p>
    <w:p w:rsidR="008417F9" w:rsidRDefault="008417F9" w:rsidP="008417F9">
      <w:pPr>
        <w:rPr>
          <w:rFonts w:eastAsia="Times New Roman"/>
          <w:sz w:val="28"/>
          <w:szCs w:val="28"/>
        </w:rPr>
      </w:pPr>
      <w:r>
        <w:rPr>
          <w:rFonts w:eastAsia="Times New Roman"/>
          <w:sz w:val="28"/>
          <w:szCs w:val="28"/>
        </w:rPr>
        <w:t xml:space="preserve">                                                                             ................................................</w:t>
      </w:r>
    </w:p>
    <w:p w:rsidR="008417F9" w:rsidRDefault="008417F9" w:rsidP="008417F9">
      <w:pPr>
        <w:rPr>
          <w:rFonts w:eastAsia="Times New Roman"/>
          <w:sz w:val="28"/>
          <w:szCs w:val="28"/>
        </w:rPr>
      </w:pPr>
    </w:p>
    <w:p w:rsidR="008417F9" w:rsidRDefault="008417F9" w:rsidP="008417F9">
      <w:pPr>
        <w:rPr>
          <w:rFonts w:eastAsia="Times New Roman"/>
          <w:b/>
          <w:u w:val="single"/>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Dygowo,  dnia </w:t>
      </w:r>
      <w:r w:rsidR="00BE1E27">
        <w:rPr>
          <w:rFonts w:eastAsia="Times New Roman"/>
          <w:sz w:val="28"/>
          <w:szCs w:val="28"/>
        </w:rPr>
        <w:t>1</w:t>
      </w:r>
      <w:r w:rsidR="009D0774">
        <w:rPr>
          <w:rFonts w:eastAsia="Times New Roman"/>
          <w:sz w:val="28"/>
          <w:szCs w:val="28"/>
        </w:rPr>
        <w:t>9</w:t>
      </w:r>
      <w:r w:rsidR="00BE1E27">
        <w:rPr>
          <w:rFonts w:eastAsia="Times New Roman"/>
          <w:sz w:val="28"/>
          <w:szCs w:val="28"/>
        </w:rPr>
        <w:t xml:space="preserve"> kwietnia 2016</w:t>
      </w:r>
      <w:r>
        <w:rPr>
          <w:rFonts w:eastAsia="Times New Roman"/>
          <w:sz w:val="28"/>
          <w:szCs w:val="28"/>
        </w:rPr>
        <w:t xml:space="preserve"> r.</w:t>
      </w:r>
    </w:p>
    <w:p w:rsidR="008417F9" w:rsidRDefault="008417F9" w:rsidP="008417F9">
      <w:pPr>
        <w:tabs>
          <w:tab w:val="left" w:pos="360"/>
          <w:tab w:val="left" w:pos="366"/>
          <w:tab w:val="left" w:pos="372"/>
          <w:tab w:val="left" w:pos="738"/>
        </w:tabs>
        <w:rPr>
          <w:rFonts w:eastAsia="Times New Roman"/>
          <w:b/>
          <w:u w:val="single"/>
        </w:rPr>
      </w:pPr>
    </w:p>
    <w:p w:rsidR="008417F9" w:rsidRDefault="008417F9" w:rsidP="008417F9">
      <w:pPr>
        <w:tabs>
          <w:tab w:val="left" w:pos="0"/>
        </w:tabs>
        <w:rPr>
          <w:rFonts w:eastAsia="Times New Roman"/>
        </w:rPr>
      </w:pPr>
      <w:r>
        <w:rPr>
          <w:rFonts w:eastAsia="Times New Roman"/>
        </w:rPr>
        <w:tab/>
      </w:r>
      <w:r>
        <w:rPr>
          <w:rFonts w:eastAsia="Times New Roman"/>
        </w:rPr>
        <w:tab/>
      </w:r>
    </w:p>
    <w:p w:rsidR="008417F9" w:rsidRPr="004B7D18" w:rsidRDefault="008417F9" w:rsidP="008417F9">
      <w:pPr>
        <w:tabs>
          <w:tab w:val="left" w:pos="0"/>
        </w:tabs>
        <w:rPr>
          <w:rFonts w:ascii="Times New Roman" w:eastAsia="Times New Roman" w:hAnsi="Times New Roman" w:cs="Times New Roman"/>
          <w:b/>
          <w:sz w:val="24"/>
          <w:szCs w:val="24"/>
        </w:rPr>
      </w:pPr>
      <w:r w:rsidRPr="004B7D18">
        <w:rPr>
          <w:rFonts w:ascii="Times New Roman" w:eastAsia="Times New Roman" w:hAnsi="Times New Roman" w:cs="Times New Roman"/>
          <w:b/>
          <w:sz w:val="24"/>
          <w:szCs w:val="24"/>
        </w:rPr>
        <w:lastRenderedPageBreak/>
        <w:tab/>
        <w:t xml:space="preserve"> INSTRUKCJA DLA WYKONAWCÓW</w:t>
      </w:r>
    </w:p>
    <w:p w:rsidR="008417F9" w:rsidRPr="004B7D18" w:rsidRDefault="008417F9" w:rsidP="008417F9">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Zamawiający</w:t>
      </w:r>
    </w:p>
    <w:p w:rsidR="008417F9" w:rsidRPr="004B7D18" w:rsidRDefault="008417F9" w:rsidP="008417F9">
      <w:pPr>
        <w:pStyle w:val="Nagwek1"/>
        <w:widowControl w:val="0"/>
        <w:tabs>
          <w:tab w:val="left" w:pos="0"/>
        </w:tabs>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 xml:space="preserve">Zamawiającym jest Gmina Dygowo, 78-113 Dygowo ul. Kolejowa 1, tel. 358 41 95, </w:t>
      </w:r>
    </w:p>
    <w:p w:rsidR="008417F9" w:rsidRDefault="008417F9" w:rsidP="008417F9">
      <w:pPr>
        <w:pStyle w:val="Nagwek1"/>
        <w:widowControl w:val="0"/>
        <w:tabs>
          <w:tab w:val="left" w:pos="0"/>
        </w:tabs>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 xml:space="preserve">fax 358 41 94, NIP-671 – 180-17-08 strona internetowa, na której zamieszczane są ogłoszenia oraz inne dokumenty i informacje  wymagane przepisami ustawy dotyczące niniejszego zamówienia: </w:t>
      </w:r>
      <w:hyperlink r:id="rId8" w:history="1">
        <w:r w:rsidRPr="004B7D18">
          <w:rPr>
            <w:rStyle w:val="Hipercze"/>
            <w:rFonts w:ascii="Times New Roman" w:hAnsi="Times New Roman" w:cs="Times New Roman"/>
            <w:sz w:val="24"/>
            <w:szCs w:val="24"/>
          </w:rPr>
          <w:t>http://bip.dygowo.pl</w:t>
        </w:r>
      </w:hyperlink>
      <w:r w:rsidRPr="004B7D18">
        <w:rPr>
          <w:rFonts w:ascii="Times New Roman" w:hAnsi="Times New Roman" w:cs="Times New Roman"/>
          <w:b w:val="0"/>
          <w:sz w:val="24"/>
          <w:szCs w:val="24"/>
        </w:rPr>
        <w:t xml:space="preserve"> ; godziny pracy  zamawiającego: od poniedziałku do piątku w godz. 7:00-15:00.</w:t>
      </w:r>
      <w:r>
        <w:rPr>
          <w:rFonts w:ascii="Times New Roman" w:hAnsi="Times New Roman" w:cs="Times New Roman"/>
          <w:b w:val="0"/>
          <w:sz w:val="24"/>
          <w:szCs w:val="24"/>
        </w:rPr>
        <w:t xml:space="preserve"> Adres e-mail ug@dygowo.pl</w:t>
      </w:r>
    </w:p>
    <w:p w:rsidR="008417F9" w:rsidRPr="00154907" w:rsidRDefault="008417F9" w:rsidP="008417F9">
      <w:pPr>
        <w:rPr>
          <w:lang w:eastAsia="ar-SA"/>
        </w:rPr>
      </w:pPr>
    </w:p>
    <w:p w:rsidR="008417F9" w:rsidRPr="004B7D18" w:rsidRDefault="008417F9" w:rsidP="008417F9">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 xml:space="preserve">Tryb udzielania zamówienia </w:t>
      </w:r>
    </w:p>
    <w:p w:rsidR="008417F9" w:rsidRDefault="008417F9" w:rsidP="008417F9">
      <w:pPr>
        <w:pStyle w:val="Nagwek1"/>
        <w:widowControl w:val="0"/>
        <w:tabs>
          <w:tab w:val="left" w:pos="0"/>
        </w:tabs>
        <w:suppressAutoHyphens w:val="0"/>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 xml:space="preserve">Postępowanie jest prowadzone w trybie przetargu nieograniczonego o wartości mniejszej niż kwota określona w przepisach wydanych na podstawie art. 11 ust.8, którego zasady określa ustawa z dnia 29 stycznia 2004 roku Prawo zamówień publicznych (Dz. U. z 2013 r. poz. 984 z </w:t>
      </w:r>
      <w:proofErr w:type="spellStart"/>
      <w:r w:rsidRPr="004B7D18">
        <w:rPr>
          <w:rFonts w:ascii="Times New Roman" w:hAnsi="Times New Roman" w:cs="Times New Roman"/>
          <w:b w:val="0"/>
          <w:sz w:val="24"/>
          <w:szCs w:val="24"/>
        </w:rPr>
        <w:t>późn</w:t>
      </w:r>
      <w:proofErr w:type="spellEnd"/>
      <w:r w:rsidRPr="004B7D18">
        <w:rPr>
          <w:rFonts w:ascii="Times New Roman" w:hAnsi="Times New Roman" w:cs="Times New Roman"/>
          <w:b w:val="0"/>
          <w:sz w:val="24"/>
          <w:szCs w:val="24"/>
        </w:rPr>
        <w:t>. zm.).</w:t>
      </w:r>
      <w:r w:rsidR="00482721">
        <w:rPr>
          <w:rFonts w:ascii="Times New Roman" w:hAnsi="Times New Roman" w:cs="Times New Roman"/>
          <w:b w:val="0"/>
          <w:sz w:val="24"/>
          <w:szCs w:val="24"/>
        </w:rPr>
        <w:t xml:space="preserve"> Do udzielenie niniejszego zamówienia publicznego stosuje się przepisy dotyczące robót budowlanych.</w:t>
      </w:r>
    </w:p>
    <w:p w:rsidR="008417F9" w:rsidRPr="00154907" w:rsidRDefault="008417F9" w:rsidP="008417F9">
      <w:pPr>
        <w:rPr>
          <w:lang w:eastAsia="ar-SA"/>
        </w:rPr>
      </w:pPr>
    </w:p>
    <w:p w:rsidR="008417F9" w:rsidRPr="004B7D18" w:rsidRDefault="008417F9" w:rsidP="008417F9">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Opis przedmiotu zamówienia</w:t>
      </w:r>
    </w:p>
    <w:p w:rsidR="008417F9" w:rsidRPr="008A6B92" w:rsidRDefault="008417F9" w:rsidP="008417F9">
      <w:pPr>
        <w:pStyle w:val="Akapitzlist"/>
        <w:numPr>
          <w:ilvl w:val="0"/>
          <w:numId w:val="29"/>
        </w:numPr>
        <w:rPr>
          <w:b/>
          <w:bCs/>
          <w:i/>
          <w:iCs/>
          <w:sz w:val="40"/>
          <w:szCs w:val="40"/>
        </w:rPr>
      </w:pPr>
      <w:r w:rsidRPr="004B7D18">
        <w:rPr>
          <w:bCs/>
          <w:iCs/>
        </w:rPr>
        <w:t xml:space="preserve">Przedmiotem zamówienia jest wykonanie </w:t>
      </w:r>
      <w:r>
        <w:rPr>
          <w:bCs/>
          <w:iCs/>
        </w:rPr>
        <w:t xml:space="preserve">robot budowlanych w budynku </w:t>
      </w:r>
      <w:r w:rsidR="001C66A5">
        <w:rPr>
          <w:bCs/>
          <w:iCs/>
        </w:rPr>
        <w:t>i otoczeniu budynku mieszkalno-usługowego przy ul. Kołobrzeskiej 24 w Dygowie</w:t>
      </w:r>
      <w:r>
        <w:rPr>
          <w:bCs/>
          <w:iCs/>
        </w:rPr>
        <w:t xml:space="preserve"> działka Nr </w:t>
      </w:r>
      <w:r w:rsidR="007A16D1">
        <w:rPr>
          <w:bCs/>
          <w:iCs/>
        </w:rPr>
        <w:t>192/7 obręb Dygowo</w:t>
      </w:r>
      <w:r>
        <w:rPr>
          <w:bCs/>
          <w:iCs/>
        </w:rPr>
        <w:t xml:space="preserve"> </w:t>
      </w:r>
      <w:r w:rsidRPr="004B7D18">
        <w:rPr>
          <w:bCs/>
          <w:iCs/>
        </w:rPr>
        <w:t xml:space="preserve">pn. </w:t>
      </w:r>
      <w:r w:rsidRPr="0013549C">
        <w:rPr>
          <w:b/>
          <w:bCs/>
          <w:iCs/>
        </w:rPr>
        <w:t>„</w:t>
      </w:r>
      <w:r w:rsidR="003A5D66">
        <w:rPr>
          <w:b/>
          <w:bCs/>
          <w:iCs/>
        </w:rPr>
        <w:t>Przebudowa, remont i termomodernizacja budynku biurowego 78-113 Dygowo, ul. Kołobrzeska 24 dz. Nr 192/7”</w:t>
      </w:r>
    </w:p>
    <w:p w:rsidR="003A5D66" w:rsidRDefault="008417F9" w:rsidP="008417F9">
      <w:pPr>
        <w:pStyle w:val="Tytu"/>
        <w:numPr>
          <w:ilvl w:val="0"/>
          <w:numId w:val="29"/>
        </w:numPr>
        <w:jc w:val="left"/>
        <w:rPr>
          <w:rFonts w:ascii="Times New Roman" w:eastAsia="Times New Roman" w:hAnsi="Times New Roman" w:cs="Times New Roman"/>
          <w:bCs/>
          <w:iCs/>
          <w:sz w:val="24"/>
        </w:rPr>
      </w:pPr>
      <w:r>
        <w:rPr>
          <w:rFonts w:ascii="Times New Roman" w:eastAsia="Times New Roman" w:hAnsi="Times New Roman" w:cs="Times New Roman"/>
          <w:bCs/>
          <w:iCs/>
          <w:sz w:val="24"/>
        </w:rPr>
        <w:t>Zakres robót objętych</w:t>
      </w:r>
      <w:r w:rsidRPr="004B7D18">
        <w:rPr>
          <w:rFonts w:ascii="Times New Roman" w:eastAsia="Times New Roman" w:hAnsi="Times New Roman" w:cs="Times New Roman"/>
          <w:bCs/>
          <w:iCs/>
          <w:sz w:val="24"/>
        </w:rPr>
        <w:t xml:space="preserve"> zamówieni</w:t>
      </w:r>
      <w:r>
        <w:rPr>
          <w:rFonts w:ascii="Times New Roman" w:eastAsia="Times New Roman" w:hAnsi="Times New Roman" w:cs="Times New Roman"/>
          <w:bCs/>
          <w:iCs/>
          <w:sz w:val="24"/>
        </w:rPr>
        <w:t>em</w:t>
      </w:r>
      <w:r w:rsidRPr="004B7D18">
        <w:rPr>
          <w:rFonts w:ascii="Times New Roman" w:eastAsia="Times New Roman" w:hAnsi="Times New Roman" w:cs="Times New Roman"/>
          <w:bCs/>
          <w:iCs/>
          <w:sz w:val="24"/>
        </w:rPr>
        <w:t xml:space="preserve"> obejmuje</w:t>
      </w:r>
      <w:r w:rsidR="003A5D66">
        <w:rPr>
          <w:rFonts w:ascii="Times New Roman" w:eastAsia="Times New Roman" w:hAnsi="Times New Roman" w:cs="Times New Roman"/>
          <w:bCs/>
          <w:iCs/>
          <w:sz w:val="24"/>
        </w:rPr>
        <w:t xml:space="preserve"> m.in.:</w:t>
      </w:r>
    </w:p>
    <w:p w:rsidR="005F5BE2" w:rsidRPr="003A5D66" w:rsidRDefault="003A5D66"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Roboty opisane w projekcie budowlanym (branża budowlana) pn</w:t>
      </w:r>
      <w:r w:rsidRPr="003A5D66">
        <w:rPr>
          <w:rFonts w:ascii="Times New Roman" w:hAnsi="Times New Roman" w:cs="Times New Roman"/>
          <w:lang w:eastAsia="hi-IN" w:bidi="hi-IN"/>
        </w:rPr>
        <w:t>.</w:t>
      </w:r>
      <w:r w:rsidRPr="003A5D66">
        <w:rPr>
          <w:rFonts w:ascii="Times New Roman" w:hAnsi="Times New Roman" w:cs="Times New Roman"/>
          <w:b/>
          <w:bCs/>
          <w:iCs/>
        </w:rPr>
        <w:t xml:space="preserve"> </w:t>
      </w:r>
      <w:r w:rsidRPr="003A5D66">
        <w:rPr>
          <w:rFonts w:ascii="Times New Roman" w:hAnsi="Times New Roman" w:cs="Times New Roman"/>
          <w:bCs/>
          <w:iCs/>
        </w:rPr>
        <w:t>„Przebudowa, remont i termomodernizacja budynku biurowego 78-113 Dygowo, ul. Kołobrzeska 24 dz. Nr 192/7”</w:t>
      </w:r>
      <w:r>
        <w:rPr>
          <w:rFonts w:ascii="Times New Roman" w:hAnsi="Times New Roman" w:cs="Times New Roman"/>
          <w:bCs/>
          <w:iCs/>
        </w:rPr>
        <w:t xml:space="preserve"> do wykonania w I etapie polegające m.in. na wykonaniu izolacji wewnętrznych ścian piwnic pionowych, naprawie stropu Kleina, </w:t>
      </w:r>
      <w:r w:rsidRPr="003A5D66">
        <w:rPr>
          <w:rFonts w:ascii="Times New Roman" w:hAnsi="Times New Roman" w:cs="Times New Roman"/>
          <w:lang w:eastAsia="hi-IN" w:bidi="hi-IN"/>
        </w:rPr>
        <w:t xml:space="preserve"> </w:t>
      </w:r>
      <w:r w:rsidR="00E65F08">
        <w:rPr>
          <w:rFonts w:ascii="Times New Roman" w:hAnsi="Times New Roman" w:cs="Times New Roman"/>
          <w:lang w:eastAsia="hi-IN" w:bidi="hi-IN"/>
        </w:rPr>
        <w:t>wykonaniu izolacji poziomych metodą iniekcji krystalicznej, bezci</w:t>
      </w:r>
      <w:r w:rsidR="00C45352">
        <w:rPr>
          <w:rFonts w:ascii="Times New Roman" w:hAnsi="Times New Roman" w:cs="Times New Roman"/>
          <w:lang w:eastAsia="hi-IN" w:bidi="hi-IN"/>
        </w:rPr>
        <w:t>ś</w:t>
      </w:r>
      <w:r w:rsidR="00E65F08">
        <w:rPr>
          <w:rFonts w:ascii="Times New Roman" w:hAnsi="Times New Roman" w:cs="Times New Roman"/>
          <w:lang w:eastAsia="hi-IN" w:bidi="hi-IN"/>
        </w:rPr>
        <w:t xml:space="preserve">nieniowej; na parterze: rozbiórki podsufitek, izolacji, wykucie ościeżnic, </w:t>
      </w:r>
      <w:r w:rsidR="009C69E2">
        <w:rPr>
          <w:rFonts w:ascii="Times New Roman" w:hAnsi="Times New Roman" w:cs="Times New Roman"/>
          <w:lang w:eastAsia="hi-IN" w:bidi="hi-IN"/>
        </w:rPr>
        <w:t>stemplowania i roboty naprawcze stropów, izolacje  i podsufitki stropu nad parterem, rozbiórka podłóg i wykonanie podłoży, izolacje pod ściany działowe, wykonanie ścian działowych, wykonanie izolacji przeciwwilgociowych poziomych, wykonanie podbudowy pod posadzki, montaż stolarki okiennej i drzwiowej, wykonanie posadzek, naprawa ścian wraz z pomalowaniem, oczyszczenie podłóg, wykonanie wejścia zewnętrznego i podja</w:t>
      </w:r>
      <w:r w:rsidR="00C45352">
        <w:rPr>
          <w:rFonts w:ascii="Times New Roman" w:hAnsi="Times New Roman" w:cs="Times New Roman"/>
          <w:lang w:eastAsia="hi-IN" w:bidi="hi-IN"/>
        </w:rPr>
        <w:t>z</w:t>
      </w:r>
      <w:r w:rsidR="009C69E2">
        <w:rPr>
          <w:rFonts w:ascii="Times New Roman" w:hAnsi="Times New Roman" w:cs="Times New Roman"/>
          <w:lang w:eastAsia="hi-IN" w:bidi="hi-IN"/>
        </w:rPr>
        <w:t>du dla niepełnosprawnych i niezbędnego doj</w:t>
      </w:r>
      <w:r w:rsidR="00C45352">
        <w:rPr>
          <w:rFonts w:ascii="Times New Roman" w:hAnsi="Times New Roman" w:cs="Times New Roman"/>
          <w:lang w:eastAsia="hi-IN" w:bidi="hi-IN"/>
        </w:rPr>
        <w:t>ś</w:t>
      </w:r>
      <w:r w:rsidR="009C69E2">
        <w:rPr>
          <w:rFonts w:ascii="Times New Roman" w:hAnsi="Times New Roman" w:cs="Times New Roman"/>
          <w:lang w:eastAsia="hi-IN" w:bidi="hi-IN"/>
        </w:rPr>
        <w:t xml:space="preserve">cia; dach i strop nad poddaszem: rozbiórka pokrycia, </w:t>
      </w:r>
      <w:proofErr w:type="spellStart"/>
      <w:r w:rsidR="009C69E2">
        <w:rPr>
          <w:rFonts w:ascii="Times New Roman" w:hAnsi="Times New Roman" w:cs="Times New Roman"/>
          <w:lang w:eastAsia="hi-IN" w:bidi="hi-IN"/>
        </w:rPr>
        <w:t>ł</w:t>
      </w:r>
      <w:r w:rsidR="00C45352">
        <w:rPr>
          <w:rFonts w:ascii="Times New Roman" w:hAnsi="Times New Roman" w:cs="Times New Roman"/>
          <w:lang w:eastAsia="hi-IN" w:bidi="hi-IN"/>
        </w:rPr>
        <w:t>a</w:t>
      </w:r>
      <w:r w:rsidR="009C69E2">
        <w:rPr>
          <w:rFonts w:ascii="Times New Roman" w:hAnsi="Times New Roman" w:cs="Times New Roman"/>
          <w:lang w:eastAsia="hi-IN" w:bidi="hi-IN"/>
        </w:rPr>
        <w:t>ceni</w:t>
      </w:r>
      <w:r w:rsidR="00C45352">
        <w:rPr>
          <w:rFonts w:ascii="Times New Roman" w:hAnsi="Times New Roman" w:cs="Times New Roman"/>
          <w:lang w:eastAsia="hi-IN" w:bidi="hi-IN"/>
        </w:rPr>
        <w:t>e</w:t>
      </w:r>
      <w:proofErr w:type="spellEnd"/>
      <w:r w:rsidR="009C69E2">
        <w:rPr>
          <w:rFonts w:ascii="Times New Roman" w:hAnsi="Times New Roman" w:cs="Times New Roman"/>
          <w:lang w:eastAsia="hi-IN" w:bidi="hi-IN"/>
        </w:rPr>
        <w:t xml:space="preserve">, wyprowadzenie kominów nad dach, roboty naprawcze, izolacje, podłogi, docieplenie wełną mineralną, </w:t>
      </w:r>
      <w:proofErr w:type="spellStart"/>
      <w:r w:rsidR="009C69E2">
        <w:rPr>
          <w:rFonts w:ascii="Times New Roman" w:hAnsi="Times New Roman" w:cs="Times New Roman"/>
          <w:lang w:eastAsia="hi-IN" w:bidi="hi-IN"/>
        </w:rPr>
        <w:t>łacenie</w:t>
      </w:r>
      <w:proofErr w:type="spellEnd"/>
      <w:r w:rsidR="009C69E2">
        <w:rPr>
          <w:rFonts w:ascii="Times New Roman" w:hAnsi="Times New Roman" w:cs="Times New Roman"/>
          <w:lang w:eastAsia="hi-IN" w:bidi="hi-IN"/>
        </w:rPr>
        <w:t xml:space="preserve">, montaż </w:t>
      </w:r>
      <w:proofErr w:type="spellStart"/>
      <w:r w:rsidR="009C69E2">
        <w:rPr>
          <w:rFonts w:ascii="Times New Roman" w:hAnsi="Times New Roman" w:cs="Times New Roman"/>
          <w:lang w:eastAsia="hi-IN" w:bidi="hi-IN"/>
        </w:rPr>
        <w:t>kontrłat</w:t>
      </w:r>
      <w:proofErr w:type="spellEnd"/>
      <w:r w:rsidR="00C41095">
        <w:rPr>
          <w:rFonts w:ascii="Times New Roman" w:hAnsi="Times New Roman" w:cs="Times New Roman"/>
          <w:lang w:eastAsia="hi-IN" w:bidi="hi-IN"/>
        </w:rPr>
        <w:t xml:space="preserve">, folii, pokrycie dachu blachą </w:t>
      </w:r>
      <w:proofErr w:type="spellStart"/>
      <w:r w:rsidR="00C41095">
        <w:rPr>
          <w:rFonts w:ascii="Times New Roman" w:hAnsi="Times New Roman" w:cs="Times New Roman"/>
          <w:lang w:eastAsia="hi-IN" w:bidi="hi-IN"/>
        </w:rPr>
        <w:t>dachówkopodobną</w:t>
      </w:r>
      <w:proofErr w:type="spellEnd"/>
      <w:r w:rsidR="00C41095">
        <w:rPr>
          <w:rFonts w:ascii="Times New Roman" w:hAnsi="Times New Roman" w:cs="Times New Roman"/>
          <w:lang w:eastAsia="hi-IN" w:bidi="hi-IN"/>
        </w:rPr>
        <w:t xml:space="preserve"> (kolorystyka do uzgodnienia), monta</w:t>
      </w:r>
      <w:r w:rsidR="00C45352">
        <w:rPr>
          <w:rFonts w:ascii="Times New Roman" w:hAnsi="Times New Roman" w:cs="Times New Roman"/>
          <w:lang w:eastAsia="hi-IN" w:bidi="hi-IN"/>
        </w:rPr>
        <w:t xml:space="preserve">ż </w:t>
      </w:r>
      <w:proofErr w:type="spellStart"/>
      <w:r w:rsidR="00C45352">
        <w:rPr>
          <w:rFonts w:ascii="Times New Roman" w:hAnsi="Times New Roman" w:cs="Times New Roman"/>
          <w:lang w:eastAsia="hi-IN" w:bidi="hi-IN"/>
        </w:rPr>
        <w:t>opierzeń</w:t>
      </w:r>
      <w:proofErr w:type="spellEnd"/>
      <w:r w:rsidR="00C41095">
        <w:rPr>
          <w:rFonts w:ascii="Times New Roman" w:hAnsi="Times New Roman" w:cs="Times New Roman"/>
          <w:lang w:eastAsia="hi-IN" w:bidi="hi-IN"/>
        </w:rPr>
        <w:t>, wiatrownic, wył</w:t>
      </w:r>
      <w:r w:rsidR="00C45352">
        <w:rPr>
          <w:rFonts w:ascii="Times New Roman" w:hAnsi="Times New Roman" w:cs="Times New Roman"/>
          <w:lang w:eastAsia="hi-IN" w:bidi="hi-IN"/>
        </w:rPr>
        <w:t>a</w:t>
      </w:r>
      <w:r w:rsidR="00C41095">
        <w:rPr>
          <w:rFonts w:ascii="Times New Roman" w:hAnsi="Times New Roman" w:cs="Times New Roman"/>
          <w:lang w:eastAsia="hi-IN" w:bidi="hi-IN"/>
        </w:rPr>
        <w:t>zu na dach, akcesoriów komin</w:t>
      </w:r>
      <w:r w:rsidR="00C45352">
        <w:rPr>
          <w:rFonts w:ascii="Times New Roman" w:hAnsi="Times New Roman" w:cs="Times New Roman"/>
          <w:lang w:eastAsia="hi-IN" w:bidi="hi-IN"/>
        </w:rPr>
        <w:t>iarskich, rynienek, montaż ryni</w:t>
      </w:r>
      <w:r w:rsidR="00C41095">
        <w:rPr>
          <w:rFonts w:ascii="Times New Roman" w:hAnsi="Times New Roman" w:cs="Times New Roman"/>
          <w:lang w:eastAsia="hi-IN" w:bidi="hi-IN"/>
        </w:rPr>
        <w:t>en i rur spustowych z blachy</w:t>
      </w:r>
      <w:r w:rsidR="009B25BB">
        <w:rPr>
          <w:rFonts w:ascii="Times New Roman" w:hAnsi="Times New Roman" w:cs="Times New Roman"/>
          <w:lang w:eastAsia="hi-IN" w:bidi="hi-IN"/>
        </w:rPr>
        <w:t xml:space="preserve"> powlekanej w kolorze pokrycia;</w:t>
      </w:r>
    </w:p>
    <w:p w:rsidR="005F5BE2" w:rsidRDefault="009B25BB"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Roboty opisane w projekcie budowlanym branży sanitarnej</w:t>
      </w:r>
      <w:r w:rsidR="000F4086">
        <w:rPr>
          <w:rFonts w:ascii="Times New Roman" w:hAnsi="Times New Roman" w:cs="Times New Roman"/>
          <w:lang w:eastAsia="hi-IN" w:bidi="hi-IN"/>
        </w:rPr>
        <w:t xml:space="preserve"> do wykonania w I etapie</w:t>
      </w:r>
      <w:r w:rsidR="00C45352">
        <w:rPr>
          <w:rFonts w:ascii="Times New Roman" w:hAnsi="Times New Roman" w:cs="Times New Roman"/>
          <w:lang w:eastAsia="hi-IN" w:bidi="hi-IN"/>
        </w:rPr>
        <w:t xml:space="preserve"> polegające m.in. na: </w:t>
      </w:r>
    </w:p>
    <w:p w:rsidR="00B15784" w:rsidRDefault="00B15784" w:rsidP="00B15784">
      <w:pPr>
        <w:pStyle w:val="Tekstpodstawowy"/>
        <w:numPr>
          <w:ilvl w:val="0"/>
          <w:numId w:val="35"/>
        </w:numPr>
        <w:rPr>
          <w:rFonts w:ascii="Times New Roman" w:hAnsi="Times New Roman" w:cs="Times New Roman"/>
          <w:lang w:eastAsia="hi-IN" w:bidi="hi-IN"/>
        </w:rPr>
      </w:pPr>
      <w:r>
        <w:rPr>
          <w:rFonts w:ascii="Times New Roman" w:hAnsi="Times New Roman" w:cs="Times New Roman"/>
          <w:lang w:eastAsia="hi-IN" w:bidi="hi-IN"/>
        </w:rPr>
        <w:t>Wykonaniu instalacji wody zimnej i ciepłej, w zakres wchodz</w:t>
      </w:r>
      <w:r w:rsidR="00E270A9">
        <w:rPr>
          <w:rFonts w:ascii="Times New Roman" w:hAnsi="Times New Roman" w:cs="Times New Roman"/>
          <w:lang w:eastAsia="hi-IN" w:bidi="hi-IN"/>
        </w:rPr>
        <w:t>ą</w:t>
      </w:r>
      <w:r>
        <w:rPr>
          <w:rFonts w:ascii="Times New Roman" w:hAnsi="Times New Roman" w:cs="Times New Roman"/>
          <w:lang w:eastAsia="hi-IN" w:bidi="hi-IN"/>
        </w:rPr>
        <w:t xml:space="preserve"> m.in. wykucia i przebicia w ścianach, ułożenie rurociągów, montaż zaworu </w:t>
      </w:r>
      <w:proofErr w:type="spellStart"/>
      <w:r>
        <w:rPr>
          <w:rFonts w:ascii="Times New Roman" w:hAnsi="Times New Roman" w:cs="Times New Roman"/>
          <w:lang w:eastAsia="hi-IN" w:bidi="hi-IN"/>
        </w:rPr>
        <w:t>antyskażeniowego</w:t>
      </w:r>
      <w:proofErr w:type="spellEnd"/>
      <w:r w:rsidR="00E270A9">
        <w:rPr>
          <w:rFonts w:ascii="Times New Roman" w:hAnsi="Times New Roman" w:cs="Times New Roman"/>
          <w:lang w:eastAsia="hi-IN" w:bidi="hi-IN"/>
        </w:rPr>
        <w:t>, otuliny termoizolacyjne, wykonanie podejść dopływowych, montaż zaworów przelotowych i zwrotnych, próba szczelności, montaż wodomierza;</w:t>
      </w:r>
    </w:p>
    <w:p w:rsidR="00E270A9" w:rsidRDefault="00E270A9" w:rsidP="00B15784">
      <w:pPr>
        <w:pStyle w:val="Tekstpodstawowy"/>
        <w:numPr>
          <w:ilvl w:val="0"/>
          <w:numId w:val="35"/>
        </w:numPr>
        <w:rPr>
          <w:rFonts w:ascii="Times New Roman" w:hAnsi="Times New Roman" w:cs="Times New Roman"/>
          <w:lang w:eastAsia="hi-IN" w:bidi="hi-IN"/>
        </w:rPr>
      </w:pPr>
      <w:r>
        <w:rPr>
          <w:rFonts w:ascii="Times New Roman" w:hAnsi="Times New Roman" w:cs="Times New Roman"/>
          <w:lang w:eastAsia="hi-IN" w:bidi="hi-IN"/>
        </w:rPr>
        <w:t xml:space="preserve">Wykonanie tzw. „białego montażu” w zakres którego wchodzi m.in. montaż baterii umywalkowych, zlewozmywakowych, natryskowych, montaż miski </w:t>
      </w:r>
      <w:r>
        <w:rPr>
          <w:rFonts w:ascii="Times New Roman" w:hAnsi="Times New Roman" w:cs="Times New Roman"/>
          <w:lang w:eastAsia="hi-IN" w:bidi="hi-IN"/>
        </w:rPr>
        <w:lastRenderedPageBreak/>
        <w:t xml:space="preserve">ustępowej i spłuczki, montaż zlewozmywaka z blachy nierdzewnej na szafce, </w:t>
      </w:r>
      <w:r w:rsidR="00BF0596">
        <w:rPr>
          <w:rFonts w:ascii="Times New Roman" w:hAnsi="Times New Roman" w:cs="Times New Roman"/>
          <w:lang w:eastAsia="hi-IN" w:bidi="hi-IN"/>
        </w:rPr>
        <w:t>montaż brodzika natryskowego żeliwnego emaliowanego i kabiny,</w:t>
      </w:r>
      <w:r w:rsidR="00076845">
        <w:rPr>
          <w:rFonts w:ascii="Times New Roman" w:hAnsi="Times New Roman" w:cs="Times New Roman"/>
          <w:lang w:eastAsia="hi-IN" w:bidi="hi-IN"/>
        </w:rPr>
        <w:t xml:space="preserve"> wykonanie podejść dopływowych;</w:t>
      </w:r>
    </w:p>
    <w:p w:rsidR="00076845" w:rsidRDefault="00076845" w:rsidP="00B15784">
      <w:pPr>
        <w:pStyle w:val="Tekstpodstawowy"/>
        <w:numPr>
          <w:ilvl w:val="0"/>
          <w:numId w:val="35"/>
        </w:numPr>
        <w:rPr>
          <w:rFonts w:ascii="Times New Roman" w:hAnsi="Times New Roman" w:cs="Times New Roman"/>
          <w:lang w:eastAsia="hi-IN" w:bidi="hi-IN"/>
        </w:rPr>
      </w:pPr>
      <w:r>
        <w:rPr>
          <w:rFonts w:ascii="Times New Roman" w:hAnsi="Times New Roman" w:cs="Times New Roman"/>
          <w:lang w:eastAsia="hi-IN" w:bidi="hi-IN"/>
        </w:rPr>
        <w:t>Instalacja kanalizacyjna w zakres której wchodzi m.in. demontaż istniejącej instalacji, przebicia i wykucia w ścianach, wykonanie podłoży pod rury, ułożenie rurociągów z PCV, wykonanie podejść odpływowych, montaż rur wywiewnych, montaż czyszczaków;</w:t>
      </w:r>
    </w:p>
    <w:p w:rsidR="00076845" w:rsidRPr="00932990" w:rsidRDefault="00076845" w:rsidP="00B15784">
      <w:pPr>
        <w:pStyle w:val="Tekstpodstawowy"/>
        <w:numPr>
          <w:ilvl w:val="0"/>
          <w:numId w:val="35"/>
        </w:numPr>
        <w:rPr>
          <w:rFonts w:ascii="Times New Roman" w:hAnsi="Times New Roman" w:cs="Times New Roman"/>
          <w:lang w:eastAsia="hi-IN" w:bidi="hi-IN"/>
        </w:rPr>
      </w:pPr>
      <w:r>
        <w:rPr>
          <w:rFonts w:ascii="Times New Roman" w:hAnsi="Times New Roman" w:cs="Times New Roman"/>
          <w:lang w:eastAsia="hi-IN" w:bidi="hi-IN"/>
        </w:rPr>
        <w:t xml:space="preserve">Instalacja c.o. w zakres której wchodzi m. in: demontaż istniejącej instalacji, przebicia w ścianach i stropach,  rurociągi z rur wielowarstwowych, montaż otulin termoizolacyjnych, montaż szafek </w:t>
      </w:r>
      <w:proofErr w:type="spellStart"/>
      <w:r>
        <w:rPr>
          <w:rFonts w:ascii="Times New Roman" w:hAnsi="Times New Roman" w:cs="Times New Roman"/>
          <w:lang w:eastAsia="hi-IN" w:bidi="hi-IN"/>
        </w:rPr>
        <w:t>rozdzielaczowych</w:t>
      </w:r>
      <w:proofErr w:type="spellEnd"/>
      <w:r>
        <w:rPr>
          <w:rFonts w:ascii="Times New Roman" w:hAnsi="Times New Roman" w:cs="Times New Roman"/>
          <w:lang w:eastAsia="hi-IN" w:bidi="hi-IN"/>
        </w:rPr>
        <w:t xml:space="preserve"> podtynkowych, </w:t>
      </w:r>
      <w:r w:rsidR="00124053">
        <w:rPr>
          <w:rFonts w:ascii="Times New Roman" w:hAnsi="Times New Roman" w:cs="Times New Roman"/>
          <w:lang w:eastAsia="hi-IN" w:bidi="hi-IN"/>
        </w:rPr>
        <w:t>montaż rozdzielaczy, montaż zaworów przelotowych, montaż sterownika kotła, montaż grzejników stalowych panelowych i łazienkowych, podłączenie grzejników do instalacji, montaż zaworów grzejnikowych termostatycznych o podwójnej regulacji, montaż odpowietrzników automatycznych, próba szczelności instalacji, próba na gorąco z dokonaniem regulacji;</w:t>
      </w:r>
    </w:p>
    <w:p w:rsidR="00C82785" w:rsidRPr="00932990" w:rsidRDefault="00C82785" w:rsidP="00C82785">
      <w:pPr>
        <w:pStyle w:val="Tekstpodstawowy"/>
        <w:numPr>
          <w:ilvl w:val="0"/>
          <w:numId w:val="27"/>
        </w:numPr>
        <w:rPr>
          <w:rFonts w:ascii="Times New Roman" w:hAnsi="Times New Roman" w:cs="Times New Roman"/>
          <w:lang w:eastAsia="hi-IN" w:bidi="hi-IN"/>
        </w:rPr>
      </w:pPr>
      <w:r w:rsidRPr="00932990">
        <w:rPr>
          <w:rFonts w:ascii="Times New Roman" w:hAnsi="Times New Roman" w:cs="Times New Roman"/>
          <w:lang w:eastAsia="hi-IN" w:bidi="hi-IN"/>
        </w:rPr>
        <w:t xml:space="preserve">Roboty opisane w projekcie budowlanym </w:t>
      </w:r>
      <w:r w:rsidR="00F66064" w:rsidRPr="00932990">
        <w:rPr>
          <w:rFonts w:ascii="Times New Roman" w:hAnsi="Times New Roman" w:cs="Times New Roman"/>
          <w:lang w:eastAsia="hi-IN" w:bidi="hi-IN"/>
        </w:rPr>
        <w:t xml:space="preserve">branży sanitarnej – przebudowa instalacji gazowej </w:t>
      </w:r>
      <w:r w:rsidR="00932990" w:rsidRPr="00932990">
        <w:rPr>
          <w:rFonts w:ascii="Times New Roman" w:hAnsi="Times New Roman" w:cs="Times New Roman"/>
          <w:lang w:eastAsia="hi-IN" w:bidi="hi-IN"/>
        </w:rPr>
        <w:t xml:space="preserve">polegające na </w:t>
      </w:r>
      <w:r w:rsidR="00932990" w:rsidRPr="00932990">
        <w:rPr>
          <w:rFonts w:ascii="Times New Roman" w:hAnsi="Times New Roman" w:cs="Times New Roman"/>
        </w:rPr>
        <w:t>przebudow</w:t>
      </w:r>
      <w:r w:rsidR="00932990" w:rsidRPr="00932990">
        <w:rPr>
          <w:rFonts w:ascii="Times New Roman" w:hAnsi="Times New Roman" w:cs="Times New Roman"/>
        </w:rPr>
        <w:t>ie</w:t>
      </w:r>
      <w:r w:rsidR="00932990" w:rsidRPr="00932990">
        <w:rPr>
          <w:rFonts w:ascii="Times New Roman" w:hAnsi="Times New Roman" w:cs="Times New Roman"/>
        </w:rPr>
        <w:t xml:space="preserve"> instalacji gazowej  od projektowanej szafki gazowej związaną z przebudową przyłącza gazu i przeniesieniem szafek gazowych w wyniku przebudowy, remontu i termomodernizacji budynku.</w:t>
      </w:r>
    </w:p>
    <w:p w:rsidR="00124053" w:rsidRDefault="00F83F6E" w:rsidP="005C145C">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Roboty opisane w projekcie budowlanym branży elektrycznej</w:t>
      </w:r>
      <w:r w:rsidR="006A3F29">
        <w:rPr>
          <w:rFonts w:ascii="Times New Roman" w:hAnsi="Times New Roman" w:cs="Times New Roman"/>
          <w:lang w:eastAsia="hi-IN" w:bidi="hi-IN"/>
        </w:rPr>
        <w:t xml:space="preserve"> polegające m.in. na demontażu istniejącej instalacji oraz wykonaniu zasilania tablicy głównej, montaż tablicy głównej, wykonanie instalacji oświetleniowej i gniazd wtykowych</w:t>
      </w:r>
      <w:r w:rsidR="00722E8A">
        <w:rPr>
          <w:rFonts w:ascii="Times New Roman" w:hAnsi="Times New Roman" w:cs="Times New Roman"/>
          <w:lang w:eastAsia="hi-IN" w:bidi="hi-IN"/>
        </w:rPr>
        <w:t>. Wykonanie stosownym badań i pomiarów;</w:t>
      </w:r>
    </w:p>
    <w:p w:rsidR="008417F9" w:rsidRPr="0013549C" w:rsidRDefault="008417F9" w:rsidP="008417F9">
      <w:pPr>
        <w:pStyle w:val="Tekstpodstawowy"/>
        <w:rPr>
          <w:lang w:eastAsia="hi-IN" w:bidi="hi-IN"/>
        </w:rPr>
      </w:pPr>
    </w:p>
    <w:p w:rsidR="008417F9" w:rsidRPr="004B7D18" w:rsidRDefault="008417F9" w:rsidP="008417F9">
      <w:pPr>
        <w:pStyle w:val="Tekstpodstawowy"/>
        <w:numPr>
          <w:ilvl w:val="0"/>
          <w:numId w:val="29"/>
        </w:numPr>
        <w:rPr>
          <w:rFonts w:ascii="Times New Roman" w:hAnsi="Times New Roman" w:cs="Times New Roman"/>
          <w:b/>
          <w:bCs/>
        </w:rPr>
      </w:pPr>
      <w:r w:rsidRPr="004B7D18">
        <w:rPr>
          <w:rFonts w:ascii="Times New Roman" w:hAnsi="Times New Roman" w:cs="Times New Roman"/>
          <w:b/>
          <w:bCs/>
        </w:rPr>
        <w:t>Szczegółowy opis przedmiotu zamówienia</w:t>
      </w:r>
      <w:r w:rsidR="008B1975">
        <w:rPr>
          <w:rFonts w:ascii="Times New Roman" w:hAnsi="Times New Roman" w:cs="Times New Roman"/>
          <w:b/>
          <w:bCs/>
        </w:rPr>
        <w:t xml:space="preserve"> </w:t>
      </w:r>
      <w:r w:rsidR="005E274F" w:rsidRPr="00B6156D">
        <w:rPr>
          <w:rFonts w:ascii="Times New Roman" w:hAnsi="Times New Roman" w:cs="Times New Roman"/>
          <w:b/>
          <w:bCs/>
        </w:rPr>
        <w:t xml:space="preserve"> określony został w</w:t>
      </w:r>
      <w:r w:rsidRPr="00B6156D">
        <w:rPr>
          <w:rFonts w:ascii="Times New Roman" w:hAnsi="Times New Roman" w:cs="Times New Roman"/>
          <w:b/>
          <w:bCs/>
        </w:rPr>
        <w:t xml:space="preserve"> dokumentacj</w:t>
      </w:r>
      <w:r w:rsidR="005E274F" w:rsidRPr="00B6156D">
        <w:rPr>
          <w:rFonts w:ascii="Times New Roman" w:hAnsi="Times New Roman" w:cs="Times New Roman"/>
          <w:b/>
          <w:bCs/>
        </w:rPr>
        <w:t>i projektowej i specyfikacjach</w:t>
      </w:r>
      <w:r w:rsidR="005E274F">
        <w:rPr>
          <w:rFonts w:ascii="Times New Roman" w:hAnsi="Times New Roman" w:cs="Times New Roman"/>
          <w:b/>
          <w:bCs/>
        </w:rPr>
        <w:t xml:space="preserve"> technicznych wykonania i odbioru robót</w:t>
      </w:r>
      <w:r w:rsidRPr="004B7D18">
        <w:rPr>
          <w:rFonts w:ascii="Times New Roman" w:hAnsi="Times New Roman" w:cs="Times New Roman"/>
          <w:b/>
          <w:bCs/>
        </w:rPr>
        <w:t>, na któr</w:t>
      </w:r>
      <w:r w:rsidR="005E274F">
        <w:rPr>
          <w:rFonts w:ascii="Times New Roman" w:hAnsi="Times New Roman" w:cs="Times New Roman"/>
          <w:b/>
          <w:bCs/>
        </w:rPr>
        <w:t>e</w:t>
      </w:r>
      <w:r w:rsidRPr="004B7D18">
        <w:rPr>
          <w:rFonts w:ascii="Times New Roman" w:hAnsi="Times New Roman" w:cs="Times New Roman"/>
          <w:b/>
          <w:bCs/>
        </w:rPr>
        <w:t xml:space="preserve"> składają się następujące opracowania:</w:t>
      </w:r>
    </w:p>
    <w:p w:rsidR="008417F9" w:rsidRDefault="008417F9" w:rsidP="008417F9">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 xml:space="preserve">projekt budowlany </w:t>
      </w:r>
      <w:r w:rsidR="00722E8A">
        <w:rPr>
          <w:rFonts w:ascii="Times New Roman" w:hAnsi="Times New Roman" w:cs="Times New Roman"/>
          <w:bCs/>
        </w:rPr>
        <w:t>– Przebudowa, remont i termomodernizacja (branża budowlana)</w:t>
      </w:r>
    </w:p>
    <w:p w:rsidR="0071602F" w:rsidRDefault="008417F9" w:rsidP="0071602F">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 xml:space="preserve">Projekt budowlany –  </w:t>
      </w:r>
      <w:r w:rsidR="0071602F">
        <w:rPr>
          <w:rFonts w:ascii="Times New Roman" w:hAnsi="Times New Roman" w:cs="Times New Roman"/>
          <w:bCs/>
        </w:rPr>
        <w:t>Przebudowa, remont i termomodernizacja (branża sanitarna)</w:t>
      </w:r>
    </w:p>
    <w:p w:rsidR="00932990" w:rsidRPr="00932990" w:rsidRDefault="00932990" w:rsidP="00932990">
      <w:pPr>
        <w:pStyle w:val="Tekstpodstawowy"/>
        <w:widowControl w:val="0"/>
        <w:numPr>
          <w:ilvl w:val="0"/>
          <w:numId w:val="3"/>
        </w:numPr>
        <w:tabs>
          <w:tab w:val="clear" w:pos="0"/>
        </w:tabs>
        <w:spacing w:after="120"/>
        <w:ind w:left="0" w:firstLine="0"/>
        <w:rPr>
          <w:rFonts w:ascii="Times New Roman" w:hAnsi="Times New Roman" w:cs="Times New Roman"/>
          <w:bCs/>
        </w:rPr>
      </w:pPr>
      <w:r w:rsidRPr="00932990">
        <w:rPr>
          <w:rFonts w:ascii="Times New Roman" w:hAnsi="Times New Roman" w:cs="Times New Roman"/>
          <w:bCs/>
        </w:rPr>
        <w:t>Projekt budowlany –  Przebudowa, remont i termomodernizacja (branża sanitarna)</w:t>
      </w:r>
      <w:r>
        <w:rPr>
          <w:rFonts w:ascii="Times New Roman" w:hAnsi="Times New Roman" w:cs="Times New Roman"/>
          <w:bCs/>
        </w:rPr>
        <w:t xml:space="preserve"> –                                      przebudowa instalacji gazowej</w:t>
      </w:r>
    </w:p>
    <w:p w:rsidR="008417F9" w:rsidRDefault="0071602F" w:rsidP="008417F9">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budowlany - Przebudowa, remont i termomodernizacja (branża elektryczna)</w:t>
      </w:r>
    </w:p>
    <w:p w:rsidR="008417F9" w:rsidRDefault="008417F9" w:rsidP="008417F9">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szczegółowe specyfikacje techniczne (wszystkie branże)</w:t>
      </w:r>
    </w:p>
    <w:p w:rsidR="0071602F" w:rsidRPr="004B7D18" w:rsidRDefault="0071602F" w:rsidP="0071602F">
      <w:pPr>
        <w:pStyle w:val="Tekstpodstawowy"/>
        <w:widowControl w:val="0"/>
        <w:spacing w:after="120"/>
        <w:ind w:left="15"/>
        <w:rPr>
          <w:rFonts w:ascii="Times New Roman" w:hAnsi="Times New Roman" w:cs="Times New Roman"/>
          <w:bCs/>
        </w:rPr>
      </w:pPr>
      <w:r>
        <w:rPr>
          <w:rFonts w:ascii="Times New Roman" w:hAnsi="Times New Roman" w:cs="Times New Roman"/>
          <w:bCs/>
        </w:rPr>
        <w:t>Do dokumentacji przetargowej załączono również przedmiary robót jako materiał pomocniczy.</w:t>
      </w:r>
    </w:p>
    <w:p w:rsidR="008417F9" w:rsidRPr="004B7D18" w:rsidRDefault="008417F9" w:rsidP="008417F9">
      <w:pPr>
        <w:pStyle w:val="Tekstpodstawowy"/>
        <w:numPr>
          <w:ilvl w:val="0"/>
          <w:numId w:val="29"/>
        </w:numPr>
        <w:rPr>
          <w:rFonts w:ascii="Times New Roman" w:hAnsi="Times New Roman" w:cs="Times New Roman"/>
          <w:bCs/>
        </w:rPr>
      </w:pPr>
      <w:r w:rsidRPr="004B7D18">
        <w:rPr>
          <w:rFonts w:ascii="Times New Roman" w:hAnsi="Times New Roman" w:cs="Times New Roman"/>
          <w:bCs/>
        </w:rPr>
        <w:t>Oprócz w/w robót wykonawca jest zobowiązany do:</w:t>
      </w:r>
    </w:p>
    <w:p w:rsidR="008417F9" w:rsidRPr="004B7D18" w:rsidRDefault="008417F9" w:rsidP="008417F9">
      <w:pPr>
        <w:pStyle w:val="Tekstpodstawowy"/>
        <w:widowControl w:val="0"/>
        <w:numPr>
          <w:ilvl w:val="0"/>
          <w:numId w:val="3"/>
        </w:numPr>
        <w:spacing w:after="120"/>
        <w:ind w:left="15" w:firstLine="0"/>
        <w:rPr>
          <w:rFonts w:ascii="Times New Roman" w:hAnsi="Times New Roman" w:cs="Times New Roman"/>
        </w:rPr>
      </w:pPr>
      <w:r w:rsidRPr="004B7D18">
        <w:rPr>
          <w:rFonts w:ascii="Times New Roman" w:hAnsi="Times New Roman" w:cs="Times New Roman"/>
        </w:rPr>
        <w:t>wykonania zobowiązań wynikających z zawartych w projekcie budowlanym uzgodnień</w:t>
      </w:r>
    </w:p>
    <w:p w:rsidR="008417F9" w:rsidRPr="004B7D18" w:rsidRDefault="008417F9" w:rsidP="008417F9">
      <w:pPr>
        <w:pStyle w:val="Podtytu"/>
        <w:numPr>
          <w:ilvl w:val="0"/>
          <w:numId w:val="3"/>
        </w:numPr>
        <w:ind w:left="780"/>
        <w:jc w:val="left"/>
        <w:rPr>
          <w:rFonts w:ascii="Times New Roman" w:hAnsi="Times New Roman" w:cs="Times New Roman"/>
          <w:i w:val="0"/>
          <w:iCs w:val="0"/>
          <w:sz w:val="24"/>
          <w:szCs w:val="24"/>
        </w:rPr>
      </w:pPr>
      <w:r w:rsidRPr="004B7D18">
        <w:rPr>
          <w:rFonts w:ascii="Times New Roman" w:hAnsi="Times New Roman" w:cs="Times New Roman"/>
          <w:i w:val="0"/>
          <w:iCs w:val="0"/>
          <w:sz w:val="24"/>
          <w:szCs w:val="24"/>
        </w:rPr>
        <w:t>zapewnienia obsługi geodezyjnej  przed i w trakcie prowadzenia robót oraz wykonania dokumentacji geodezyjnej powykonawczej..</w:t>
      </w:r>
    </w:p>
    <w:p w:rsidR="008417F9" w:rsidRDefault="008417F9" w:rsidP="008417F9">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zorganizowania biura budowy, w którym będzie przechowywany dziennik budowy oraz dokumentacja budowy.</w:t>
      </w:r>
    </w:p>
    <w:p w:rsidR="008417F9" w:rsidRDefault="008417F9" w:rsidP="008417F9">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Zamontowania tablicy informacyjnej budowy, zgodnie z odpowiednimi przepisami ustawy – Prawo budowlane</w:t>
      </w:r>
    </w:p>
    <w:p w:rsidR="008417F9" w:rsidRPr="004B7D18" w:rsidRDefault="008417F9" w:rsidP="008417F9">
      <w:pPr>
        <w:pStyle w:val="Tekstpodstawowy31"/>
        <w:numPr>
          <w:ilvl w:val="0"/>
          <w:numId w:val="3"/>
        </w:numPr>
        <w:ind w:left="780"/>
        <w:jc w:val="left"/>
        <w:rPr>
          <w:rFonts w:ascii="Times New Roman" w:hAnsi="Times New Roman" w:cs="Times New Roman"/>
        </w:rPr>
      </w:pPr>
      <w:r>
        <w:rPr>
          <w:rFonts w:ascii="Times New Roman" w:hAnsi="Times New Roman" w:cs="Times New Roman"/>
        </w:rPr>
        <w:lastRenderedPageBreak/>
        <w:t xml:space="preserve">Systematyczne prowadzenie oraz  pokrycie kosztów wszystkich badań, pomiarów, prób, sprawdzeń kontrolnych i ekspertyz niezbędnych do realizacji zadania oraz do udokumentowania i zachowania  wysokiej jakości robót i wbudowanych materiałów. Wszystkie opinie i wyniki badań muszą być wykonane przez specjalistyczne laboratorium branżowe. Wyniki w/w badań, pomiarów, prób, sprawdzeń i ekspertyz będą udostępniane na każde żądanie przedstawicielowi Zamawiającego </w:t>
      </w:r>
    </w:p>
    <w:p w:rsidR="008417F9" w:rsidRPr="004B7D18" w:rsidRDefault="008417F9" w:rsidP="008417F9">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 xml:space="preserve">Wykonania wszelkich badań i pomiarów i opracowań niezbędnych do przekazania obiektu do użytkowania.  </w:t>
      </w:r>
    </w:p>
    <w:p w:rsidR="008417F9" w:rsidRPr="004B7D18" w:rsidRDefault="008417F9" w:rsidP="008417F9">
      <w:pPr>
        <w:pStyle w:val="Tekstpodstawowy31"/>
        <w:numPr>
          <w:ilvl w:val="0"/>
          <w:numId w:val="29"/>
        </w:numPr>
        <w:rPr>
          <w:rFonts w:ascii="Times New Roman" w:hAnsi="Times New Roman" w:cs="Times New Roman"/>
        </w:rPr>
      </w:pPr>
      <w:r w:rsidRPr="004B7D18">
        <w:rPr>
          <w:rFonts w:ascii="Times New Roman" w:hAnsi="Times New Roman" w:cs="Times New Roman"/>
        </w:rPr>
        <w:t>Wykonawca udzieli Zamawiającemu gwarancji na wykonane roboty</w:t>
      </w:r>
      <w:r>
        <w:rPr>
          <w:rFonts w:ascii="Times New Roman" w:hAnsi="Times New Roman" w:cs="Times New Roman"/>
        </w:rPr>
        <w:t xml:space="preserve"> na okres minimum 36 miesięcy (zgodnie z ofertą), maksymalny okres gwarancji nie może być dłuższy niż 84 miesiące.</w:t>
      </w:r>
    </w:p>
    <w:p w:rsidR="008417F9" w:rsidRPr="004B7D18" w:rsidRDefault="0071602F" w:rsidP="008417F9">
      <w:pPr>
        <w:pStyle w:val="Tekstpodstawowy"/>
        <w:numPr>
          <w:ilvl w:val="0"/>
          <w:numId w:val="29"/>
        </w:numPr>
        <w:rPr>
          <w:rFonts w:ascii="Times New Roman" w:hAnsi="Times New Roman" w:cs="Times New Roman"/>
        </w:rPr>
      </w:pPr>
      <w:r>
        <w:rPr>
          <w:rFonts w:ascii="Times New Roman" w:hAnsi="Times New Roman" w:cs="Times New Roman"/>
        </w:rPr>
        <w:t>Materiały z rozbiórki wykonawca jest zobowiązany zutylizować zgodnie z obowiązującymi w tym zakresie przepisami.</w:t>
      </w:r>
      <w:r w:rsidR="008417F9" w:rsidRPr="004B7D18">
        <w:rPr>
          <w:rFonts w:ascii="Times New Roman" w:hAnsi="Times New Roman" w:cs="Times New Roman"/>
        </w:rPr>
        <w:t>.</w:t>
      </w:r>
    </w:p>
    <w:p w:rsidR="008417F9" w:rsidRPr="0071602F" w:rsidRDefault="008417F9" w:rsidP="00D7094A">
      <w:pPr>
        <w:pStyle w:val="Tekstpodstawowy31"/>
        <w:numPr>
          <w:ilvl w:val="0"/>
          <w:numId w:val="29"/>
        </w:numPr>
        <w:rPr>
          <w:rFonts w:ascii="Times New Roman" w:eastAsia="Times New Roman" w:hAnsi="Times New Roman" w:cs="Times New Roman"/>
        </w:rPr>
      </w:pPr>
      <w:r w:rsidRPr="0071602F">
        <w:rPr>
          <w:rFonts w:ascii="Times New Roman" w:hAnsi="Times New Roman" w:cs="Times New Roman"/>
        </w:rPr>
        <w:t>Zamawiający wymaga aby roboty były prowadzone pod stałym nadzorem osób posiadających uprawnienia budowlane w poszczególnych branżach wymienione w ofercie (</w:t>
      </w:r>
      <w:r w:rsidRPr="0071602F">
        <w:rPr>
          <w:rFonts w:ascii="Times New Roman" w:eastAsia="Times New Roman" w:hAnsi="Times New Roman" w:cs="Times New Roman"/>
        </w:rPr>
        <w:t xml:space="preserve">Formularz -  Wykaz osób i podmiotów, które będą uczestniczyć w wykonaniu zamówienia.). </w:t>
      </w:r>
    </w:p>
    <w:p w:rsidR="008417F9" w:rsidRPr="007158F6" w:rsidRDefault="008417F9" w:rsidP="008417F9">
      <w:pPr>
        <w:pStyle w:val="Podtytu"/>
        <w:numPr>
          <w:ilvl w:val="0"/>
          <w:numId w:val="29"/>
        </w:numPr>
        <w:jc w:val="both"/>
        <w:rPr>
          <w:rFonts w:ascii="Times New Roman" w:hAnsi="Times New Roman" w:cs="Times New Roman"/>
          <w:i w:val="0"/>
          <w:sz w:val="24"/>
          <w:szCs w:val="24"/>
        </w:rPr>
      </w:pPr>
      <w:r w:rsidRPr="007158F6">
        <w:rPr>
          <w:rFonts w:ascii="Times New Roman" w:hAnsi="Times New Roman" w:cs="Times New Roman"/>
          <w:i w:val="0"/>
          <w:sz w:val="24"/>
          <w:szCs w:val="24"/>
        </w:rPr>
        <w:t>We wszystkich miejscach specyfikacji istotnych warunków zamówienia, zwanej dalej „SIWZ” lub dokumentacji projektowej, w których użyto przykładowego znaku towarowego, patentu, pochodzenia lub jeżeli zamawiający opisał przedmiot zamówienia za pomocą norm, aprobat, specyfikacji technicznych i systemów odniesienia, o których mowa w art. 30 ust. 1-3 ustawy, jest to uzasadnione specyfiką przedmiotu zamówienia i zamawiający nie może opisać przedmiotu zamówienia za pomocą dostatecznie dokładnych określeń, a w każdym przypadku, działając zgodnie z art. 29 ust. 3 ustawy i art. 30 ust. 4 ustawy, zamawiający dopuszcza rozwiązania równoważne opisywanym (m.in.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rsidR="008417F9" w:rsidRPr="007158F6" w:rsidRDefault="008417F9" w:rsidP="008417F9">
      <w:pPr>
        <w:pStyle w:val="Akapitzlist"/>
        <w:widowControl w:val="0"/>
        <w:ind w:left="786"/>
        <w:jc w:val="both"/>
        <w:rPr>
          <w:rFonts w:eastAsia="Lucida Sans Unicode"/>
        </w:rPr>
      </w:pPr>
      <w:r w:rsidRPr="007158F6">
        <w:rPr>
          <w:rFonts w:eastAsia="Lucida Sans Unicode"/>
        </w:rPr>
        <w:t>Wykonawca, który powoła się na rozwiązania równoważne opisywanym przez zamawiającego (poprzez wskazanie przykładowego znaku towarowego, patentu, pochodzenia lub norm, aprobat, specyfikacji technicznych i systemów odniesienia), jest obowiązany wykazać w składanej ofercie za pomocą dowolnych środków dowodowych, 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 w ofercie, będzie dopuszczalne jedynie w wyjątkowych, uzasadnionych przypadkach, za wyraźną zgodą zamawiającego.</w:t>
      </w:r>
    </w:p>
    <w:p w:rsidR="008417F9" w:rsidRPr="007158F6" w:rsidRDefault="008417F9" w:rsidP="008417F9">
      <w:pPr>
        <w:pStyle w:val="Akapitzlist"/>
        <w:widowControl w:val="0"/>
        <w:ind w:left="786"/>
        <w:jc w:val="both"/>
      </w:pPr>
    </w:p>
    <w:p w:rsidR="008417F9" w:rsidRPr="007158F6" w:rsidRDefault="008417F9" w:rsidP="008417F9">
      <w:pPr>
        <w:widowControl w:val="0"/>
        <w:ind w:left="426"/>
        <w:jc w:val="both"/>
        <w:rPr>
          <w:rFonts w:eastAsia="Lucida Sans Unicode"/>
        </w:rPr>
      </w:pPr>
      <w:r w:rsidRPr="007158F6">
        <w:t>Za równoważne zamawiający uzna te rozwiązania, które oparte są na równoważnych ustaleniach, co do przedmiotu zamówienia i spełniać będą minimalne wymagania, które spełnia produkt opisany poprzez użycie przykładowego znaku towarowego, patentu lub pochodzenia.</w:t>
      </w:r>
    </w:p>
    <w:p w:rsidR="008417F9" w:rsidRDefault="008417F9" w:rsidP="00DC2B18">
      <w:pPr>
        <w:pStyle w:val="Akapitzlist"/>
        <w:widowControl w:val="0"/>
        <w:ind w:left="786"/>
        <w:jc w:val="both"/>
        <w:rPr>
          <w:rFonts w:eastAsia="Lucida Sans Unicode"/>
        </w:rPr>
      </w:pPr>
      <w:r w:rsidRPr="007158F6">
        <w:rPr>
          <w:rFonts w:eastAsia="Lucida Sans Unicode"/>
        </w:rPr>
        <w:t xml:space="preserve">Ciężar dowodowy w zakresie udowodnienia równoważności zaoferowanych rozwiązań z rozwiązaniami opisanymi poprzez wskazanie przykładowego znaku </w:t>
      </w:r>
      <w:r w:rsidRPr="007158F6">
        <w:rPr>
          <w:rFonts w:eastAsia="Lucida Sans Unicode"/>
        </w:rPr>
        <w:lastRenderedPageBreak/>
        <w:t>towarowego, patentu lub pochodzenia, spoczywa na wykonawcy.</w:t>
      </w:r>
    </w:p>
    <w:p w:rsidR="00DC2B18" w:rsidRDefault="00DC2B18" w:rsidP="00DC2B18">
      <w:pPr>
        <w:pStyle w:val="Akapitzlist"/>
        <w:widowControl w:val="0"/>
        <w:numPr>
          <w:ilvl w:val="0"/>
          <w:numId w:val="29"/>
        </w:numPr>
        <w:jc w:val="both"/>
      </w:pPr>
      <w:r>
        <w:t xml:space="preserve"> Wykonawca przed wbudowaniem </w:t>
      </w:r>
      <w:r w:rsidR="00C50059">
        <w:t>materiału i urządzenia uzyska akceptację Zamawiającego, składając w tym celu wniosek zawierający propozycję użycia materiału/urządzenia wraz z dokumentami (opis, parametry, aprobaty, atesty, certyfikaty, itp.)</w:t>
      </w:r>
    </w:p>
    <w:p w:rsidR="00C50059" w:rsidRDefault="00C50059" w:rsidP="00DC2B18">
      <w:pPr>
        <w:pStyle w:val="Akapitzlist"/>
        <w:widowControl w:val="0"/>
        <w:numPr>
          <w:ilvl w:val="0"/>
          <w:numId w:val="29"/>
        </w:numPr>
        <w:jc w:val="both"/>
      </w:pPr>
      <w:r>
        <w:t xml:space="preserve">Materiały użyte do realizacji przedmiotu zamówienia muszą spełniać wymagania </w:t>
      </w:r>
      <w:r w:rsidR="00327D62">
        <w:t>przewidziane ustawą z dnia 30.08.2002 r.  o systemie oceny zgodności  (Dz. U. z 2002 r. nr 166 poz. 1360) wraz  z przepisami wykonawczymi oraz pozostałymi przepisami prawa.</w:t>
      </w:r>
    </w:p>
    <w:p w:rsidR="00327D62" w:rsidRDefault="00327D62" w:rsidP="00DC2B18">
      <w:pPr>
        <w:pStyle w:val="Akapitzlist"/>
        <w:widowControl w:val="0"/>
        <w:numPr>
          <w:ilvl w:val="0"/>
          <w:numId w:val="29"/>
        </w:numPr>
        <w:jc w:val="both"/>
      </w:pPr>
      <w:r>
        <w:t xml:space="preserve">Zamawiający informuje, że na poddaszu budynku znajduje się zamieszkały lokal mieszkalny.  Wybrany Wykonawca będzie zobowiązany do wykonywania umowy w sposób </w:t>
      </w:r>
      <w:r w:rsidR="004854A5">
        <w:t>umożliwiający korzystanie z mieszkania. Zamawiający nie przewiduje z tego tytułu żadnych dodatkowych zapłat.</w:t>
      </w:r>
    </w:p>
    <w:p w:rsidR="004854A5" w:rsidRDefault="004854A5" w:rsidP="00DC2B18">
      <w:pPr>
        <w:pStyle w:val="Akapitzlist"/>
        <w:widowControl w:val="0"/>
        <w:numPr>
          <w:ilvl w:val="0"/>
          <w:numId w:val="29"/>
        </w:numPr>
        <w:jc w:val="both"/>
      </w:pPr>
      <w:r>
        <w:t>Należy wykonać odpowiednie wygrodzenie i zabezpieczenie placu budowy w zakresie umożliwiającym dostęp do mieszkania, mając na uwadze, że lokal jest zamieszka</w:t>
      </w:r>
      <w:r w:rsidR="00651D89">
        <w:t>n</w:t>
      </w:r>
      <w:r>
        <w:t>y.</w:t>
      </w:r>
    </w:p>
    <w:p w:rsidR="00651D89" w:rsidRDefault="00651D89" w:rsidP="00DC2B18">
      <w:pPr>
        <w:pStyle w:val="Akapitzlist"/>
        <w:widowControl w:val="0"/>
        <w:numPr>
          <w:ilvl w:val="0"/>
          <w:numId w:val="29"/>
        </w:numPr>
        <w:jc w:val="both"/>
      </w:pPr>
      <w:r>
        <w:t xml:space="preserve">Zamawiający określa wymagania związane </w:t>
      </w:r>
      <w:r w:rsidR="004F1041">
        <w:t>z realizacją zamówienia stosownie do art. 29  ust. 4 ustawy, dotyczące „klauzul społecznych”:</w:t>
      </w:r>
    </w:p>
    <w:p w:rsidR="004F1041" w:rsidRDefault="004F1041" w:rsidP="004F1041">
      <w:pPr>
        <w:pStyle w:val="Akapitzlist"/>
        <w:widowControl w:val="0"/>
        <w:numPr>
          <w:ilvl w:val="0"/>
          <w:numId w:val="36"/>
        </w:numPr>
        <w:ind w:left="1134"/>
        <w:jc w:val="both"/>
      </w:pPr>
      <w:r>
        <w:t xml:space="preserve">Wykonawca przyjmując do realizacji zamówienie zapewni, aby wśród osób bezpośrednio uczestniczących przy wykonywaniu zamówienia, zatrudniona była na podstawie umowy o pracę (zgodnie z art. 22 §1 Kodeksu pracy, Dz. U. z 2014 r. poz. 1502, z </w:t>
      </w:r>
      <w:proofErr w:type="spellStart"/>
      <w:r>
        <w:t>póżn</w:t>
      </w:r>
      <w:proofErr w:type="spellEnd"/>
      <w:r>
        <w:t>. Zm.)minimum 1 osoba realizująca zamówienie w zakresie robót budowlanych.</w:t>
      </w:r>
    </w:p>
    <w:p w:rsidR="004F1041" w:rsidRDefault="004F1041" w:rsidP="004F1041">
      <w:pPr>
        <w:pStyle w:val="Akapitzlist"/>
        <w:widowControl w:val="0"/>
        <w:numPr>
          <w:ilvl w:val="0"/>
          <w:numId w:val="36"/>
        </w:numPr>
        <w:ind w:left="1134"/>
        <w:jc w:val="both"/>
      </w:pPr>
      <w:r>
        <w:t>Zamawiający będzie miał prawo w każdym czasie w okresie obowiązywania umowy zwrócić się do Wykonawcy o informację potwierdzającą istnienie stosunku pracy, osoba, o której mowa w pkt. powyżej.</w:t>
      </w:r>
    </w:p>
    <w:p w:rsidR="004F1041" w:rsidRDefault="004F1041" w:rsidP="004F1041">
      <w:pPr>
        <w:pStyle w:val="Akapitzlist"/>
        <w:widowControl w:val="0"/>
        <w:numPr>
          <w:ilvl w:val="0"/>
          <w:numId w:val="36"/>
        </w:numPr>
        <w:ind w:left="1134"/>
        <w:jc w:val="both"/>
      </w:pPr>
      <w:r>
        <w:t xml:space="preserve">W sytuacji, gdy osoba zatrudniona  na podstawie umowy o pracę w okresie realizacji zamówienia </w:t>
      </w:r>
      <w:r w:rsidR="00D15CB2">
        <w:t>rozwiąże stosunek pracy lub gdy uczyni to Wykonawca, zobowiązany będzie on do zatrudnienia w miejsce tej osoby, osoby innej i powiadomienia o tym fakcie Zamawiającego w terminie 3 dni od dnia zatrudnienia innego pracownika.</w:t>
      </w:r>
    </w:p>
    <w:p w:rsidR="00D15CB2" w:rsidRPr="00154907" w:rsidRDefault="00D15CB2" w:rsidP="004F1041">
      <w:pPr>
        <w:pStyle w:val="Akapitzlist"/>
        <w:widowControl w:val="0"/>
        <w:numPr>
          <w:ilvl w:val="0"/>
          <w:numId w:val="36"/>
        </w:numPr>
        <w:ind w:left="1134"/>
        <w:jc w:val="both"/>
      </w:pPr>
      <w:r>
        <w:t>W przypadku niezapewnienia przy realizacji zamówienia w trakcie jego trwania jednej osoby zatrudnionej na podstawie umowy o pracę, Wykonawca zapłaci karę umowną w wysokości 200 zł za każdy dzień niezatrudnienia osoby na podstawie umowy o pracę.</w:t>
      </w:r>
    </w:p>
    <w:p w:rsidR="008417F9" w:rsidRPr="004B7D18" w:rsidRDefault="008417F9" w:rsidP="008417F9">
      <w:pPr>
        <w:pStyle w:val="Tytu"/>
        <w:numPr>
          <w:ilvl w:val="0"/>
          <w:numId w:val="2"/>
        </w:numPr>
        <w:jc w:val="left"/>
        <w:rPr>
          <w:rFonts w:ascii="Times New Roman" w:eastAsia="Times New Roman" w:hAnsi="Times New Roman" w:cs="Times New Roman"/>
          <w:sz w:val="24"/>
        </w:rPr>
      </w:pPr>
      <w:r w:rsidRPr="004B7D18">
        <w:rPr>
          <w:rFonts w:ascii="Times New Roman" w:eastAsia="Times New Roman" w:hAnsi="Times New Roman" w:cs="Times New Roman"/>
          <w:b/>
          <w:sz w:val="24"/>
          <w:u w:val="single"/>
        </w:rPr>
        <w:t>Termin wykonania zamówienia</w:t>
      </w:r>
      <w:r w:rsidRPr="004B7D18">
        <w:rPr>
          <w:rFonts w:ascii="Times New Roman" w:eastAsia="Times New Roman" w:hAnsi="Times New Roman" w:cs="Times New Roman"/>
          <w:sz w:val="24"/>
        </w:rPr>
        <w:t>:</w:t>
      </w:r>
    </w:p>
    <w:p w:rsidR="008417F9" w:rsidRPr="004B7D18" w:rsidRDefault="008417F9" w:rsidP="008417F9">
      <w:pPr>
        <w:pStyle w:val="Tytu"/>
        <w:jc w:val="left"/>
        <w:rPr>
          <w:rFonts w:ascii="Times New Roman" w:eastAsia="Times New Roman" w:hAnsi="Times New Roman" w:cs="Times New Roman"/>
          <w:sz w:val="24"/>
        </w:rPr>
      </w:pPr>
      <w:r w:rsidRPr="004B7D18">
        <w:rPr>
          <w:rFonts w:ascii="Times New Roman" w:eastAsia="Times New Roman" w:hAnsi="Times New Roman" w:cs="Times New Roman"/>
          <w:sz w:val="24"/>
        </w:rPr>
        <w:t>- rozpoczęcie –  nie</w:t>
      </w:r>
      <w:r>
        <w:rPr>
          <w:rFonts w:ascii="Times New Roman" w:eastAsia="Times New Roman" w:hAnsi="Times New Roman" w:cs="Times New Roman"/>
          <w:sz w:val="24"/>
        </w:rPr>
        <w:t>zwłocznie po zawarciu umowy</w:t>
      </w:r>
      <w:r w:rsidRPr="004B7D18">
        <w:rPr>
          <w:rFonts w:ascii="Times New Roman" w:eastAsia="Times New Roman" w:hAnsi="Times New Roman" w:cs="Times New Roman"/>
          <w:sz w:val="24"/>
        </w:rPr>
        <w:t xml:space="preserve"> </w:t>
      </w:r>
    </w:p>
    <w:p w:rsidR="008417F9" w:rsidRPr="00B71187" w:rsidRDefault="008417F9" w:rsidP="008417F9">
      <w:pPr>
        <w:pStyle w:val="Tytu"/>
        <w:jc w:val="left"/>
        <w:rPr>
          <w:rFonts w:ascii="Times New Roman" w:eastAsia="Times New Roman" w:hAnsi="Times New Roman" w:cs="Times New Roman"/>
          <w:sz w:val="24"/>
          <w:shd w:val="clear" w:color="auto" w:fill="FFFF00"/>
        </w:rPr>
      </w:pPr>
      <w:r w:rsidRPr="004B7D18">
        <w:rPr>
          <w:rFonts w:ascii="Times New Roman" w:eastAsia="Times New Roman" w:hAnsi="Times New Roman" w:cs="Times New Roman"/>
          <w:sz w:val="24"/>
        </w:rPr>
        <w:t xml:space="preserve"> - zakończenie –  termin zakończenia </w:t>
      </w:r>
      <w:r>
        <w:rPr>
          <w:rFonts w:ascii="Times New Roman" w:eastAsia="Times New Roman" w:hAnsi="Times New Roman" w:cs="Times New Roman"/>
          <w:sz w:val="24"/>
        </w:rPr>
        <w:t xml:space="preserve">– </w:t>
      </w:r>
      <w:r w:rsidR="009103C1">
        <w:rPr>
          <w:rFonts w:ascii="Times New Roman" w:eastAsia="Times New Roman" w:hAnsi="Times New Roman" w:cs="Times New Roman"/>
          <w:sz w:val="24"/>
        </w:rPr>
        <w:t>4</w:t>
      </w:r>
      <w:r>
        <w:rPr>
          <w:rFonts w:ascii="Times New Roman" w:eastAsia="Times New Roman" w:hAnsi="Times New Roman" w:cs="Times New Roman"/>
          <w:sz w:val="24"/>
        </w:rPr>
        <w:t xml:space="preserve"> miesiące od dnia zawarcia umowy</w:t>
      </w:r>
      <w:r w:rsidRPr="00B71187">
        <w:rPr>
          <w:rFonts w:ascii="Times New Roman" w:eastAsia="Times New Roman" w:hAnsi="Times New Roman" w:cs="Times New Roman"/>
          <w:sz w:val="24"/>
          <w:shd w:val="clear" w:color="auto" w:fill="FFFF00"/>
        </w:rPr>
        <w:t xml:space="preserve"> </w:t>
      </w:r>
    </w:p>
    <w:p w:rsidR="008417F9" w:rsidRPr="004B7D18" w:rsidRDefault="008417F9" w:rsidP="008417F9">
      <w:pPr>
        <w:pStyle w:val="Tytu"/>
        <w:jc w:val="left"/>
        <w:rPr>
          <w:rFonts w:ascii="Times New Roman" w:eastAsia="Times New Roman" w:hAnsi="Times New Roman" w:cs="Times New Roman"/>
          <w:sz w:val="24"/>
        </w:rPr>
      </w:pPr>
      <w:r w:rsidRPr="00B71187">
        <w:rPr>
          <w:rFonts w:ascii="Times New Roman" w:eastAsia="Times New Roman" w:hAnsi="Times New Roman" w:cs="Times New Roman"/>
          <w:sz w:val="24"/>
        </w:rPr>
        <w:t>Płatność – jednorazowa</w:t>
      </w:r>
      <w:r>
        <w:rPr>
          <w:rFonts w:ascii="Times New Roman" w:eastAsia="Times New Roman" w:hAnsi="Times New Roman" w:cs="Times New Roman"/>
          <w:sz w:val="24"/>
        </w:rPr>
        <w:t>, po wykonaniu i bezusterkowym odbiorze robót. W terminie 30 dni od dnia złożenia faktury.</w:t>
      </w:r>
    </w:p>
    <w:p w:rsidR="008417F9" w:rsidRPr="004B7D18" w:rsidRDefault="008417F9" w:rsidP="008417F9">
      <w:pPr>
        <w:pStyle w:val="Tekstpodstawowy32"/>
        <w:tabs>
          <w:tab w:val="left" w:pos="0"/>
        </w:tabs>
        <w:spacing w:line="360" w:lineRule="auto"/>
        <w:jc w:val="left"/>
        <w:rPr>
          <w:rFonts w:eastAsia="Times New Roman" w:cs="Times New Roman"/>
          <w:b w:val="0"/>
          <w:sz w:val="24"/>
          <w:u w:val="none"/>
        </w:rPr>
      </w:pPr>
      <w:r w:rsidRPr="004B7D18">
        <w:rPr>
          <w:rFonts w:eastAsia="Times New Roman" w:cs="Times New Roman"/>
          <w:b w:val="0"/>
          <w:sz w:val="24"/>
          <w:u w:val="none"/>
        </w:rPr>
        <w:t>W przypadku realizacji robót przy udziale podwykonawców, Wykonawca, przed wystawieniem faktury końcowej winien przedstawić dowody zapłaty Podwykonawcom za wykonane roboty, pod rygorem wstrzymania zapłaty przez Zamawiającego, do czasu wykazania przez Wykonawcę zapłaty Podwykonawcom.</w:t>
      </w:r>
    </w:p>
    <w:p w:rsidR="008417F9" w:rsidRPr="004B7D18" w:rsidRDefault="008417F9" w:rsidP="008417F9">
      <w:pPr>
        <w:tabs>
          <w:tab w:val="left" w:pos="2400"/>
        </w:tabs>
        <w:spacing w:line="360" w:lineRule="auto"/>
        <w:ind w:left="600"/>
        <w:jc w:val="both"/>
        <w:rPr>
          <w:rFonts w:ascii="Times New Roman" w:eastAsia="Times New Roman" w:hAnsi="Times New Roman" w:cs="Times New Roman"/>
          <w:sz w:val="24"/>
          <w:szCs w:val="24"/>
        </w:rPr>
      </w:pPr>
    </w:p>
    <w:p w:rsidR="008417F9" w:rsidRPr="009818C9" w:rsidRDefault="008417F9" w:rsidP="008417F9">
      <w:pPr>
        <w:tabs>
          <w:tab w:val="left" w:pos="1260"/>
        </w:tabs>
        <w:spacing w:line="360" w:lineRule="auto"/>
        <w:ind w:left="-45"/>
        <w:jc w:val="both"/>
        <w:rPr>
          <w:rFonts w:ascii="Times New Roman" w:eastAsia="Times New Roman" w:hAnsi="Times New Roman" w:cs="Times New Roman"/>
          <w:b/>
          <w:sz w:val="24"/>
          <w:szCs w:val="24"/>
          <w:u w:val="single"/>
        </w:rPr>
      </w:pPr>
      <w:r w:rsidRPr="009818C9">
        <w:rPr>
          <w:rFonts w:ascii="Times New Roman" w:eastAsia="Times New Roman" w:hAnsi="Times New Roman" w:cs="Times New Roman"/>
          <w:b/>
          <w:sz w:val="24"/>
          <w:szCs w:val="24"/>
          <w:u w:val="single"/>
        </w:rPr>
        <w:t>5. Oferty częściowe</w:t>
      </w:r>
    </w:p>
    <w:p w:rsidR="008417F9" w:rsidRPr="004B7D18" w:rsidRDefault="008417F9" w:rsidP="008417F9">
      <w:pPr>
        <w:tabs>
          <w:tab w:val="left" w:pos="0"/>
        </w:tabs>
        <w:spacing w:line="360" w:lineRule="auto"/>
        <w:jc w:val="both"/>
        <w:rPr>
          <w:rFonts w:ascii="Times New Roman" w:eastAsia="Times New Roman" w:hAnsi="Times New Roman" w:cs="Times New Roman"/>
          <w:sz w:val="24"/>
          <w:szCs w:val="24"/>
        </w:rPr>
      </w:pPr>
      <w:r w:rsidRPr="009818C9">
        <w:rPr>
          <w:rFonts w:ascii="Times New Roman" w:eastAsia="Times New Roman" w:hAnsi="Times New Roman" w:cs="Times New Roman"/>
          <w:sz w:val="24"/>
          <w:szCs w:val="24"/>
        </w:rPr>
        <w:lastRenderedPageBreak/>
        <w:t xml:space="preserve"> Zamawiający nie dopuszcza składania ofert częściowych.</w:t>
      </w:r>
      <w:r w:rsidRPr="004B7D18">
        <w:rPr>
          <w:rFonts w:ascii="Times New Roman" w:eastAsia="Times New Roman" w:hAnsi="Times New Roman" w:cs="Times New Roman"/>
          <w:sz w:val="24"/>
          <w:szCs w:val="24"/>
        </w:rPr>
        <w:t xml:space="preserve"> </w:t>
      </w:r>
    </w:p>
    <w:p w:rsidR="008417F9" w:rsidRPr="00920061" w:rsidRDefault="008417F9" w:rsidP="008417F9">
      <w:pPr>
        <w:tabs>
          <w:tab w:val="left" w:pos="-234"/>
          <w:tab w:val="left" w:pos="126"/>
          <w:tab w:val="left" w:pos="132"/>
          <w:tab w:val="left" w:pos="138"/>
          <w:tab w:val="left" w:pos="144"/>
          <w:tab w:val="left" w:pos="150"/>
          <w:tab w:val="left" w:pos="156"/>
          <w:tab w:val="left" w:pos="162"/>
          <w:tab w:val="left" w:pos="168"/>
          <w:tab w:val="left" w:pos="174"/>
          <w:tab w:val="left" w:pos="180"/>
          <w:tab w:val="left" w:pos="186"/>
          <w:tab w:val="left" w:pos="192"/>
          <w:tab w:val="left" w:pos="198"/>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18"/>
          <w:tab w:val="left" w:pos="324"/>
          <w:tab w:val="left" w:pos="330"/>
          <w:tab w:val="left" w:pos="336"/>
          <w:tab w:val="left" w:pos="342"/>
          <w:tab w:val="left" w:pos="348"/>
          <w:tab w:val="left" w:pos="354"/>
        </w:tabs>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Pr="004B7D18">
        <w:rPr>
          <w:rFonts w:ascii="Times New Roman" w:eastAsia="Times New Roman" w:hAnsi="Times New Roman" w:cs="Times New Roman"/>
          <w:b/>
          <w:sz w:val="24"/>
          <w:szCs w:val="24"/>
          <w:u w:val="single"/>
        </w:rPr>
        <w:t>. Informacja o przewidywanych zamówieniach u</w:t>
      </w:r>
      <w:r>
        <w:rPr>
          <w:rFonts w:ascii="Times New Roman" w:eastAsia="Times New Roman" w:hAnsi="Times New Roman" w:cs="Times New Roman"/>
          <w:b/>
          <w:sz w:val="24"/>
          <w:szCs w:val="24"/>
          <w:u w:val="single"/>
        </w:rPr>
        <w:t>zupełniających.</w:t>
      </w:r>
    </w:p>
    <w:p w:rsidR="008417F9" w:rsidRPr="004B7D18" w:rsidRDefault="008417F9" w:rsidP="008417F9">
      <w:pPr>
        <w:tabs>
          <w:tab w:val="left" w:pos="2400"/>
        </w:tabs>
        <w:spacing w:line="360" w:lineRule="auto"/>
        <w:ind w:left="600"/>
        <w:jc w:val="both"/>
        <w:rPr>
          <w:rFonts w:ascii="Times New Roman" w:eastAsia="Times New Roman" w:hAnsi="Times New Roman" w:cs="Times New Roman"/>
          <w:sz w:val="24"/>
          <w:szCs w:val="24"/>
        </w:rPr>
      </w:pPr>
      <w:r w:rsidRPr="004B7D18">
        <w:rPr>
          <w:rFonts w:ascii="Times New Roman" w:eastAsia="Times New Roman" w:hAnsi="Times New Roman" w:cs="Times New Roman"/>
          <w:sz w:val="24"/>
          <w:szCs w:val="24"/>
        </w:rPr>
        <w:t>Nie przewiduje się udzielania zamówień uzupełniających.</w:t>
      </w:r>
    </w:p>
    <w:p w:rsidR="008417F9" w:rsidRPr="00B47D1E" w:rsidRDefault="008417F9" w:rsidP="008417F9">
      <w:pPr>
        <w:pStyle w:val="Akapitzlist"/>
        <w:widowControl w:val="0"/>
        <w:numPr>
          <w:ilvl w:val="0"/>
          <w:numId w:val="20"/>
        </w:numPr>
        <w:tabs>
          <w:tab w:val="left" w:pos="-234"/>
          <w:tab w:val="left" w:pos="126"/>
          <w:tab w:val="left" w:pos="132"/>
          <w:tab w:val="left" w:pos="138"/>
          <w:tab w:val="left" w:pos="144"/>
          <w:tab w:val="left" w:pos="150"/>
          <w:tab w:val="left" w:pos="156"/>
          <w:tab w:val="left" w:pos="162"/>
          <w:tab w:val="left" w:pos="168"/>
          <w:tab w:val="left" w:pos="174"/>
          <w:tab w:val="left" w:pos="180"/>
          <w:tab w:val="left" w:pos="186"/>
          <w:tab w:val="left" w:pos="192"/>
          <w:tab w:val="left" w:pos="198"/>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18"/>
          <w:tab w:val="left" w:pos="324"/>
          <w:tab w:val="left" w:pos="330"/>
          <w:tab w:val="left" w:pos="342"/>
          <w:tab w:val="left" w:pos="372"/>
          <w:tab w:val="left" w:pos="354"/>
          <w:tab w:val="left" w:pos="360"/>
          <w:tab w:val="left" w:pos="366"/>
          <w:tab w:val="left" w:pos="372"/>
          <w:tab w:val="left" w:pos="567"/>
        </w:tabs>
        <w:spacing w:line="360" w:lineRule="auto"/>
        <w:ind w:hanging="720"/>
        <w:jc w:val="both"/>
        <w:rPr>
          <w:b/>
          <w:u w:val="single"/>
        </w:rPr>
      </w:pPr>
      <w:r w:rsidRPr="00B47D1E">
        <w:rPr>
          <w:b/>
          <w:u w:val="single"/>
        </w:rPr>
        <w:t xml:space="preserve"> Oferty wariantowe.</w:t>
      </w:r>
    </w:p>
    <w:p w:rsidR="008417F9" w:rsidRPr="004B7D18" w:rsidRDefault="008417F9" w:rsidP="008417F9">
      <w:pPr>
        <w:tabs>
          <w:tab w:val="left" w:pos="0"/>
        </w:tabs>
        <w:spacing w:line="360" w:lineRule="auto"/>
        <w:jc w:val="both"/>
        <w:rPr>
          <w:rFonts w:ascii="Times New Roman" w:eastAsia="Times New Roman" w:hAnsi="Times New Roman" w:cs="Times New Roman"/>
          <w:sz w:val="24"/>
          <w:szCs w:val="24"/>
        </w:rPr>
      </w:pPr>
      <w:r w:rsidRPr="00B47D1E">
        <w:rPr>
          <w:rFonts w:ascii="Times New Roman" w:eastAsia="Times New Roman" w:hAnsi="Times New Roman" w:cs="Times New Roman"/>
          <w:sz w:val="24"/>
          <w:szCs w:val="24"/>
        </w:rPr>
        <w:t>Nie dopuszcza się składania ofert wariantowych.</w:t>
      </w:r>
    </w:p>
    <w:p w:rsidR="008417F9" w:rsidRPr="00B47D1E" w:rsidRDefault="008417F9" w:rsidP="008417F9">
      <w:pPr>
        <w:pStyle w:val="Akapitzlist"/>
        <w:widowControl w:val="0"/>
        <w:numPr>
          <w:ilvl w:val="0"/>
          <w:numId w:val="20"/>
        </w:numPr>
        <w:tabs>
          <w:tab w:val="left" w:pos="142"/>
          <w:tab w:val="left" w:pos="284"/>
        </w:tabs>
        <w:spacing w:line="360" w:lineRule="auto"/>
        <w:jc w:val="both"/>
        <w:rPr>
          <w:b/>
          <w:bCs/>
          <w:u w:val="single"/>
        </w:rPr>
      </w:pPr>
      <w:r w:rsidRPr="00B47D1E">
        <w:rPr>
          <w:b/>
          <w:bCs/>
          <w:u w:val="single"/>
        </w:rPr>
        <w:t>Informacja o podwykonawcach.</w:t>
      </w:r>
    </w:p>
    <w:p w:rsidR="008417F9" w:rsidRPr="00920061" w:rsidRDefault="008417F9" w:rsidP="008417F9">
      <w:pPr>
        <w:pStyle w:val="Akapitzlist"/>
        <w:numPr>
          <w:ilvl w:val="0"/>
          <w:numId w:val="25"/>
        </w:numPr>
        <w:tabs>
          <w:tab w:val="left" w:pos="709"/>
        </w:tabs>
        <w:autoSpaceDE w:val="0"/>
        <w:spacing w:line="360" w:lineRule="auto"/>
        <w:jc w:val="both"/>
      </w:pPr>
      <w:r w:rsidRPr="00920061">
        <w:t>Wykonawca może powierzyć wykonanie części zamówienia podwykonawcy.</w:t>
      </w:r>
    </w:p>
    <w:p w:rsidR="008417F9" w:rsidRPr="002712D8" w:rsidRDefault="008417F9" w:rsidP="008417F9">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Zamawiający nie zastrzega obowiązku osobistego wykonania przez Wykonawcę kluczowych części zamówienia.</w:t>
      </w:r>
    </w:p>
    <w:p w:rsidR="008417F9" w:rsidRPr="002712D8" w:rsidRDefault="008417F9" w:rsidP="008417F9">
      <w:pPr>
        <w:tabs>
          <w:tab w:val="left" w:pos="900"/>
        </w:tabs>
        <w:suppressAutoHyphens/>
        <w:autoSpaceDE w:val="0"/>
        <w:spacing w:after="0" w:line="360" w:lineRule="auto"/>
        <w:ind w:left="900" w:hanging="900"/>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8417F9" w:rsidRPr="002712D8" w:rsidRDefault="008417F9" w:rsidP="008417F9">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Zawarcie umowy z podwykonawcą będzie wymagało wypełnienia obowiązków określonych w art. 143b PZP, ewentualnie art. 647</w:t>
      </w:r>
      <w:r w:rsidRPr="002712D8">
        <w:rPr>
          <w:rFonts w:ascii="Times New Roman" w:eastAsia="Times New Roman" w:hAnsi="Times New Roman" w:cs="Times New Roman"/>
          <w:vertAlign w:val="superscript"/>
          <w:lang w:eastAsia="ar-SA"/>
        </w:rPr>
        <w:t>1</w:t>
      </w:r>
      <w:r w:rsidRPr="002712D8">
        <w:rPr>
          <w:rFonts w:ascii="Times New Roman" w:eastAsia="Times New Roman" w:hAnsi="Times New Roman" w:cs="Times New Roman"/>
          <w:lang w:eastAsia="ar-SA"/>
        </w:rPr>
        <w:t xml:space="preserve">  i nast. Kodeksu cywilnego, gdy przepisy PZP nie stanowią inaczej.</w:t>
      </w:r>
    </w:p>
    <w:p w:rsidR="008417F9" w:rsidRPr="002712D8" w:rsidRDefault="008417F9" w:rsidP="008417F9">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4E0924" w:rsidRDefault="008417F9" w:rsidP="008417F9">
      <w:pPr>
        <w:tabs>
          <w:tab w:val="left" w:pos="709"/>
        </w:tabs>
        <w:jc w:val="both"/>
        <w:rPr>
          <w:rFonts w:ascii="Times New Roman" w:eastAsia="Times New Roman" w:hAnsi="Times New Roman" w:cs="Times New Roman"/>
          <w:sz w:val="24"/>
          <w:szCs w:val="24"/>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Wykonawca, który pow</w:t>
      </w:r>
      <w:r>
        <w:rPr>
          <w:rFonts w:ascii="Times New Roman" w:eastAsia="Times New Roman" w:hAnsi="Times New Roman" w:cs="Times New Roman"/>
          <w:lang w:eastAsia="ar-SA"/>
        </w:rPr>
        <w:t xml:space="preserve">ołuje się na </w:t>
      </w:r>
      <w:r w:rsidRPr="002712D8">
        <w:rPr>
          <w:rFonts w:ascii="Times New Roman" w:eastAsia="Times New Roman" w:hAnsi="Times New Roman" w:cs="Times New Roman"/>
          <w:lang w:eastAsia="ar-SA"/>
        </w:rPr>
        <w:t xml:space="preserve">zasoby </w:t>
      </w:r>
      <w:r>
        <w:rPr>
          <w:rFonts w:ascii="Times New Roman" w:eastAsia="Times New Roman" w:hAnsi="Times New Roman" w:cs="Times New Roman"/>
          <w:lang w:eastAsia="ar-SA"/>
        </w:rPr>
        <w:t>innego podmiotu</w:t>
      </w:r>
      <w:r w:rsidRPr="002712D8">
        <w:rPr>
          <w:rFonts w:ascii="Times New Roman" w:eastAsia="Times New Roman" w:hAnsi="Times New Roman" w:cs="Times New Roman"/>
          <w:lang w:eastAsia="ar-SA"/>
        </w:rPr>
        <w:t xml:space="preserve"> na zasadach określonych w art. 26 ust. 2b PZP, w celu wykazania spełniania warunków udziału w postępowaniu, o których mowa w art. 22 ust. 1 PZP powinien wskazać nazwy (firmy) </w:t>
      </w:r>
      <w:r>
        <w:rPr>
          <w:rFonts w:ascii="Times New Roman" w:eastAsia="Times New Roman" w:hAnsi="Times New Roman" w:cs="Times New Roman"/>
          <w:lang w:eastAsia="ar-SA"/>
        </w:rPr>
        <w:t xml:space="preserve">tych </w:t>
      </w:r>
      <w:r w:rsidRPr="002712D8">
        <w:rPr>
          <w:rFonts w:ascii="Times New Roman" w:eastAsia="Times New Roman" w:hAnsi="Times New Roman" w:cs="Times New Roman"/>
          <w:lang w:eastAsia="ar-SA"/>
        </w:rPr>
        <w:t>pod</w:t>
      </w:r>
      <w:r>
        <w:rPr>
          <w:rFonts w:ascii="Times New Roman" w:eastAsia="Times New Roman" w:hAnsi="Times New Roman" w:cs="Times New Roman"/>
          <w:lang w:eastAsia="ar-SA"/>
        </w:rPr>
        <w:t>miotów</w:t>
      </w:r>
      <w:r w:rsidRPr="002712D8">
        <w:rPr>
          <w:rFonts w:ascii="Times New Roman" w:eastAsia="Times New Roman" w:hAnsi="Times New Roman" w:cs="Times New Roman"/>
          <w:lang w:eastAsia="ar-SA"/>
        </w:rPr>
        <w:t xml:space="preserve"> w wykazie sporządzonym wg wzoru stanowiącego załącznik nr 6 do niniejszej Instrukcji dla Wykonawców</w:t>
      </w:r>
      <w:r>
        <w:rPr>
          <w:rFonts w:ascii="Times New Roman" w:eastAsia="Times New Roman" w:hAnsi="Times New Roman" w:cs="Times New Roman"/>
          <w:sz w:val="24"/>
          <w:szCs w:val="24"/>
        </w:rPr>
        <w:t xml:space="preserve"> </w:t>
      </w:r>
    </w:p>
    <w:p w:rsidR="008417F9" w:rsidRDefault="008417F9" w:rsidP="008417F9">
      <w:pPr>
        <w:tabs>
          <w:tab w:val="left" w:pos="354"/>
          <w:tab w:val="left" w:pos="720"/>
        </w:tabs>
        <w:jc w:val="both"/>
        <w:rPr>
          <w:rFonts w:eastAsia="Times New Roman"/>
          <w:b/>
          <w:bCs/>
          <w:u w:val="single"/>
        </w:rPr>
      </w:pPr>
      <w:r>
        <w:rPr>
          <w:rFonts w:eastAsia="Times New Roman"/>
          <w:b/>
          <w:bCs/>
          <w:u w:val="single"/>
        </w:rPr>
        <w:t>9.  Waluta, w jakiej prowadzone będą rozliczenia związane z realizacją zamówienia.</w:t>
      </w:r>
    </w:p>
    <w:p w:rsidR="008417F9" w:rsidRDefault="008417F9" w:rsidP="008417F9">
      <w:pPr>
        <w:tabs>
          <w:tab w:val="left" w:pos="0"/>
        </w:tabs>
        <w:jc w:val="both"/>
        <w:rPr>
          <w:rFonts w:eastAsia="Times New Roman"/>
        </w:rPr>
      </w:pPr>
      <w:r>
        <w:rPr>
          <w:rFonts w:eastAsia="Times New Roman"/>
        </w:rPr>
        <w:t>Rozliczenia dokonywane będą w walucie polskiej (PLN)</w:t>
      </w:r>
    </w:p>
    <w:p w:rsidR="008417F9" w:rsidRDefault="008417F9" w:rsidP="008417F9">
      <w:pPr>
        <w:tabs>
          <w:tab w:val="left" w:pos="0"/>
        </w:tabs>
        <w:jc w:val="both"/>
        <w:rPr>
          <w:rFonts w:eastAsia="Times New Roman"/>
        </w:rPr>
      </w:pPr>
    </w:p>
    <w:p w:rsidR="008417F9" w:rsidRDefault="008417F9" w:rsidP="008417F9">
      <w:pPr>
        <w:tabs>
          <w:tab w:val="left" w:pos="0"/>
        </w:tabs>
        <w:jc w:val="both"/>
        <w:rPr>
          <w:rFonts w:eastAsia="Times New Roman"/>
          <w:b/>
          <w:u w:val="single"/>
        </w:rPr>
      </w:pPr>
      <w:r>
        <w:rPr>
          <w:rFonts w:eastAsia="Times New Roman"/>
          <w:b/>
          <w:u w:val="single"/>
        </w:rPr>
        <w:t>10. Warunki udziału w postępowaniu oraz opis sposobu dokonywania oceny spełniania tych warunków</w:t>
      </w:r>
    </w:p>
    <w:p w:rsidR="008417F9" w:rsidRDefault="008417F9" w:rsidP="008417F9">
      <w:pPr>
        <w:pStyle w:val="Tekstpodstawowy"/>
        <w:tabs>
          <w:tab w:val="left" w:pos="927"/>
          <w:tab w:val="left" w:pos="1287"/>
        </w:tabs>
        <w:rPr>
          <w:szCs w:val="20"/>
        </w:rPr>
      </w:pPr>
    </w:p>
    <w:p w:rsidR="008417F9" w:rsidRPr="002712D8" w:rsidRDefault="008417F9" w:rsidP="008417F9">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O udzielenie zamówienia mogą ubiegać się wykonawcy, którzy nie podlegają wykluczeniu z postępowania w myśl art. 24 ust. 1 i 2 ustawy.</w:t>
      </w:r>
    </w:p>
    <w:p w:rsidR="008417F9" w:rsidRPr="002712D8" w:rsidRDefault="008417F9" w:rsidP="008417F9">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O udzielenie zamówienia mogą ubiegać się wykonawcy, którzy spełniają warunki wymienione w art. 22 ust. 1 ustawy, dotyczące: </w:t>
      </w:r>
    </w:p>
    <w:p w:rsidR="008417F9" w:rsidRPr="002712D8" w:rsidRDefault="008417F9" w:rsidP="008417F9">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posiadania uprawnień do wykonywania określonej działalności lub czynności, jeżeli przepisy prawa nakładają obowiązek ich posiadania;</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posiadania wiedzy i doświadczenia; </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dysponowania odpowiednim potencjałem technicznym i osobami zdolnymi do wykonania zamówienia;</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sytuacji ekonomicznej i finansowej.</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7A3100" w:rsidRDefault="008417F9" w:rsidP="008417F9">
      <w:pPr>
        <w:pStyle w:val="Akapitzlist"/>
        <w:numPr>
          <w:ilvl w:val="0"/>
          <w:numId w:val="24"/>
        </w:numPr>
        <w:autoSpaceDE w:val="0"/>
        <w:jc w:val="both"/>
        <w:rPr>
          <w:rFonts w:cs="Tahoma"/>
        </w:rPr>
      </w:pPr>
      <w:r w:rsidRPr="007A3100">
        <w:rPr>
          <w:rFonts w:cs="Tahoma"/>
        </w:rPr>
        <w:t>Opis sposobu oceny spełniania warunku w zakresie dysponowania osobami zdolnymi do wykonania zamówienia.</w:t>
      </w:r>
    </w:p>
    <w:p w:rsidR="008417F9" w:rsidRPr="002712D8" w:rsidRDefault="008417F9" w:rsidP="008417F9">
      <w:pPr>
        <w:suppressAutoHyphens/>
        <w:autoSpaceDE w:val="0"/>
        <w:spacing w:after="0" w:line="240" w:lineRule="auto"/>
        <w:ind w:left="709"/>
        <w:jc w:val="both"/>
        <w:rPr>
          <w:rFonts w:ascii="Times New Roman" w:eastAsia="Times New Roman" w:hAnsi="Times New Roman" w:cs="Tahoma"/>
          <w:lang w:eastAsia="ar-SA"/>
        </w:rPr>
      </w:pPr>
      <w:r w:rsidRPr="002712D8">
        <w:rPr>
          <w:rFonts w:ascii="Times New Roman" w:eastAsia="Times New Roman" w:hAnsi="Times New Roman" w:cs="Tahoma"/>
          <w:lang w:eastAsia="ar-SA"/>
        </w:rPr>
        <w:t>Wykonawca powinien dysponować następującymi osobami zdolnymi do wykonania zamówienia:</w:t>
      </w: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p>
    <w:tbl>
      <w:tblPr>
        <w:tblW w:w="8834" w:type="dxa"/>
        <w:tblInd w:w="114" w:type="dxa"/>
        <w:tblLayout w:type="fixed"/>
        <w:tblLook w:val="0000" w:firstRow="0" w:lastRow="0" w:firstColumn="0" w:lastColumn="0" w:noHBand="0" w:noVBand="0"/>
      </w:tblPr>
      <w:tblGrid>
        <w:gridCol w:w="1487"/>
        <w:gridCol w:w="3691"/>
        <w:gridCol w:w="3656"/>
      </w:tblGrid>
      <w:tr w:rsidR="008417F9" w:rsidRPr="002712D8" w:rsidTr="006C52F4">
        <w:tc>
          <w:tcPr>
            <w:tcW w:w="1487"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Funkcja</w:t>
            </w:r>
          </w:p>
        </w:tc>
        <w:tc>
          <w:tcPr>
            <w:tcW w:w="369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ind w:right="72"/>
              <w:jc w:val="center"/>
              <w:rPr>
                <w:rFonts w:ascii="Times New Roman" w:eastAsia="Times New Roman" w:hAnsi="Times New Roman" w:cs="Tahoma"/>
                <w:lang w:eastAsia="ar-SA"/>
              </w:rPr>
            </w:pPr>
            <w:r w:rsidRPr="002712D8">
              <w:rPr>
                <w:rFonts w:ascii="Times New Roman" w:eastAsia="Times New Roman" w:hAnsi="Times New Roman" w:cs="Tahoma"/>
                <w:lang w:eastAsia="ar-SA"/>
              </w:rPr>
              <w:t>Uprawnienia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suppressAutoHyphens/>
              <w:spacing w:after="0" w:line="240" w:lineRule="auto"/>
              <w:ind w:right="72"/>
              <w:jc w:val="center"/>
              <w:rPr>
                <w:rFonts w:ascii="Times New Roman" w:eastAsia="Times New Roman" w:hAnsi="Times New Roman" w:cs="Tahoma"/>
                <w:lang w:eastAsia="ar-SA"/>
              </w:rPr>
            </w:pPr>
            <w:r w:rsidRPr="002712D8">
              <w:rPr>
                <w:rFonts w:ascii="Times New Roman" w:eastAsia="Times New Roman" w:hAnsi="Times New Roman" w:cs="Tahoma"/>
                <w:lang w:eastAsia="ar-SA"/>
              </w:rPr>
              <w:t>Doświadczenie</w:t>
            </w:r>
          </w:p>
        </w:tc>
      </w:tr>
      <w:tr w:rsidR="008417F9" w:rsidRPr="002712D8" w:rsidTr="006C52F4">
        <w:tc>
          <w:tcPr>
            <w:tcW w:w="1487"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kierownik budowy</w:t>
            </w:r>
          </w:p>
        </w:tc>
        <w:tc>
          <w:tcPr>
            <w:tcW w:w="369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tabs>
                <w:tab w:val="left" w:pos="765"/>
              </w:tabs>
              <w:suppressAutoHyphens/>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br/>
              <w:t>uprawnienia budowlane w specjalności</w:t>
            </w:r>
            <w:r>
              <w:rPr>
                <w:rFonts w:ascii="Times New Roman" w:eastAsia="Times New Roman" w:hAnsi="Times New Roman" w:cs="Tahoma"/>
                <w:lang w:eastAsia="ar-SA"/>
              </w:rPr>
              <w:t xml:space="preserve"> konstrukcyjno-budowlanej</w:t>
            </w:r>
            <w:r w:rsidRPr="002712D8">
              <w:rPr>
                <w:rFonts w:ascii="Times New Roman" w:eastAsia="Times New Roman" w:hAnsi="Times New Roman" w:cs="Tahoma"/>
                <w:lang w:eastAsia="ar-SA"/>
              </w:rPr>
              <w:t xml:space="preserve"> – w co najmniej ograniczonym zakresie – zgodnie z rozporządzeniem Ministra Transportu i Budownictwa z dnia 28 kwietnia 2006 r. w sprawie samodzielnych funkcji technicznych w budownictwie (Dz. U. z 2006 r., Nr 83, poz. 578 z </w:t>
            </w:r>
            <w:proofErr w:type="spellStart"/>
            <w:r w:rsidRPr="002712D8">
              <w:rPr>
                <w:rFonts w:ascii="Times New Roman" w:eastAsia="Times New Roman" w:hAnsi="Times New Roman" w:cs="Tahoma"/>
                <w:lang w:eastAsia="ar-SA"/>
              </w:rPr>
              <w:t>późn</w:t>
            </w:r>
            <w:proofErr w:type="spellEnd"/>
            <w:r w:rsidRPr="002712D8">
              <w:rPr>
                <w:rFonts w:ascii="Times New Roman" w:eastAsia="Times New Roman" w:hAnsi="Times New Roman" w:cs="Tahoma"/>
                <w:lang w:eastAsia="ar-SA"/>
              </w:rPr>
              <w:t>. zm.) bądź 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tabs>
                <w:tab w:val="left" w:pos="765"/>
              </w:tabs>
              <w:suppressAutoHyphens/>
              <w:snapToGrid w:val="0"/>
              <w:spacing w:after="0" w:line="240" w:lineRule="auto"/>
              <w:ind w:right="72"/>
              <w:jc w:val="both"/>
              <w:rPr>
                <w:rFonts w:ascii="Times New Roman" w:eastAsia="Times New Roman" w:hAnsi="Times New Roman" w:cs="Tahoma"/>
                <w:lang w:eastAsia="ar-SA"/>
              </w:rPr>
            </w:pPr>
          </w:p>
          <w:p w:rsidR="008417F9" w:rsidRPr="002712D8" w:rsidRDefault="008417F9" w:rsidP="006C52F4">
            <w:pPr>
              <w:suppressAutoHyphens/>
              <w:spacing w:after="0" w:line="240" w:lineRule="auto"/>
              <w:ind w:right="72"/>
              <w:jc w:val="both"/>
              <w:rPr>
                <w:rFonts w:ascii="Times New Roman" w:eastAsia="Times New Roman" w:hAnsi="Times New Roman" w:cs="Times New Roman"/>
                <w:lang w:eastAsia="ar-SA"/>
              </w:rPr>
            </w:pPr>
            <w:r w:rsidRPr="002712D8">
              <w:rPr>
                <w:rFonts w:ascii="Times New Roman" w:eastAsia="Times New Roman" w:hAnsi="Times New Roman" w:cs="Tahoma"/>
                <w:lang w:eastAsia="ar-SA"/>
              </w:rPr>
              <w:t xml:space="preserve">co najmniej 36 miesięcy doświadczenia zawodowego przy realizacji robót </w:t>
            </w:r>
            <w:r>
              <w:rPr>
                <w:rFonts w:ascii="Times New Roman" w:eastAsia="Times New Roman" w:hAnsi="Times New Roman" w:cs="Tahoma"/>
                <w:lang w:eastAsia="ar-SA"/>
              </w:rPr>
              <w:t>budowlanych</w:t>
            </w:r>
            <w:r w:rsidRPr="002712D8">
              <w:rPr>
                <w:rFonts w:ascii="Times New Roman" w:eastAsia="Times New Roman" w:hAnsi="Times New Roman" w:cs="Tahoma"/>
                <w:lang w:eastAsia="ar-SA"/>
              </w:rPr>
              <w:t xml:space="preserve">, jako kierownik budowy lub kierownik robót (w rozumieniu art.12 ust. 1 pkt. 2 ustawy </w:t>
            </w:r>
            <w:r w:rsidRPr="002712D8">
              <w:rPr>
                <w:rFonts w:ascii="Times New Roman" w:eastAsia="Times New Roman" w:hAnsi="Times New Roman" w:cs="Times New Roman"/>
                <w:color w:val="000000"/>
                <w:lang w:eastAsia="ar-SA"/>
              </w:rPr>
              <w:t xml:space="preserve">z dnia 7 lipca 1994 r. </w:t>
            </w:r>
            <w:r w:rsidRPr="002712D8">
              <w:rPr>
                <w:rFonts w:ascii="Times New Roman" w:eastAsia="Times New Roman" w:hAnsi="Times New Roman" w:cs="Tahoma"/>
                <w:lang w:eastAsia="ar-SA"/>
              </w:rPr>
              <w:t>Prawo Budowlane Dz. U.2013.1409 j. t. ze zm. – dalej „Prawo Budowlane”)</w:t>
            </w:r>
          </w:p>
        </w:tc>
      </w:tr>
      <w:tr w:rsidR="008417F9" w:rsidRPr="002712D8" w:rsidTr="006C52F4">
        <w:tc>
          <w:tcPr>
            <w:tcW w:w="1487"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Pr>
                <w:rFonts w:ascii="Times New Roman" w:eastAsia="Times New Roman" w:hAnsi="Times New Roman" w:cs="Tahoma"/>
                <w:lang w:eastAsia="ar-SA"/>
              </w:rPr>
              <w:t>Kierownik robót elektrycznych</w:t>
            </w:r>
          </w:p>
        </w:tc>
        <w:tc>
          <w:tcPr>
            <w:tcW w:w="369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tabs>
                <w:tab w:val="left" w:pos="765"/>
              </w:tabs>
              <w:suppressAutoHyphens/>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t>uprawnienia budowlane w specjalności</w:t>
            </w:r>
            <w:r>
              <w:rPr>
                <w:rFonts w:ascii="Times New Roman" w:eastAsia="Times New Roman" w:hAnsi="Times New Roman" w:cs="Tahoma"/>
                <w:lang w:eastAsia="ar-SA"/>
              </w:rPr>
              <w:t xml:space="preserve"> instalacyjno-inżynieryjnej w zakresie sieci i instalacji elektrycznych</w:t>
            </w:r>
            <w:r w:rsidRPr="002712D8">
              <w:rPr>
                <w:rFonts w:ascii="Times New Roman" w:eastAsia="Times New Roman" w:hAnsi="Times New Roman" w:cs="Tahoma"/>
                <w:lang w:eastAsia="ar-SA"/>
              </w:rPr>
              <w:t xml:space="preserve"> – w co najmniej ograniczonym zakresie – zgodnie z rozporządzeniem Ministra Transportu i Budownictwa z dnia 28 kwietnia 2006 r. w sprawie samodzielnych funkcji technicznych w budownictwie (Dz. U. z 2006 r., Nr 83, poz. 578 z </w:t>
            </w:r>
            <w:proofErr w:type="spellStart"/>
            <w:r w:rsidRPr="002712D8">
              <w:rPr>
                <w:rFonts w:ascii="Times New Roman" w:eastAsia="Times New Roman" w:hAnsi="Times New Roman" w:cs="Tahoma"/>
                <w:lang w:eastAsia="ar-SA"/>
              </w:rPr>
              <w:t>późn</w:t>
            </w:r>
            <w:proofErr w:type="spellEnd"/>
            <w:r w:rsidRPr="002712D8">
              <w:rPr>
                <w:rFonts w:ascii="Times New Roman" w:eastAsia="Times New Roman" w:hAnsi="Times New Roman" w:cs="Tahoma"/>
                <w:lang w:eastAsia="ar-SA"/>
              </w:rPr>
              <w:t>. zm.) bądź 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tabs>
                <w:tab w:val="left" w:pos="765"/>
              </w:tabs>
              <w:suppressAutoHyphens/>
              <w:snapToGrid w:val="0"/>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co najmniej 36 miesięcy doświadczenia zawodowego przy realizacji robót </w:t>
            </w:r>
            <w:r>
              <w:rPr>
                <w:rFonts w:ascii="Times New Roman" w:eastAsia="Times New Roman" w:hAnsi="Times New Roman" w:cs="Tahoma"/>
                <w:lang w:eastAsia="ar-SA"/>
              </w:rPr>
              <w:t>elektrycznych</w:t>
            </w:r>
            <w:r w:rsidRPr="002712D8">
              <w:rPr>
                <w:rFonts w:ascii="Times New Roman" w:eastAsia="Times New Roman" w:hAnsi="Times New Roman" w:cs="Tahoma"/>
                <w:lang w:eastAsia="ar-SA"/>
              </w:rPr>
              <w:t xml:space="preserve">, jako kierownik budowy lub kierownik robót (w rozumieniu art.12 ust. 1 pkt. 2 ustawy </w:t>
            </w:r>
            <w:r w:rsidRPr="002712D8">
              <w:rPr>
                <w:rFonts w:ascii="Times New Roman" w:eastAsia="Times New Roman" w:hAnsi="Times New Roman" w:cs="Times New Roman"/>
                <w:color w:val="000000"/>
                <w:lang w:eastAsia="ar-SA"/>
              </w:rPr>
              <w:t xml:space="preserve">z dnia 7 lipca 1994 r. </w:t>
            </w:r>
            <w:r w:rsidRPr="002712D8">
              <w:rPr>
                <w:rFonts w:ascii="Times New Roman" w:eastAsia="Times New Roman" w:hAnsi="Times New Roman" w:cs="Tahoma"/>
                <w:lang w:eastAsia="ar-SA"/>
              </w:rPr>
              <w:t>Prawo Budowlane Dz. U.2013.1409 j. t. ze zm. – dalej „Prawo Budowlane”)</w:t>
            </w:r>
          </w:p>
        </w:tc>
      </w:tr>
      <w:tr w:rsidR="008417F9" w:rsidRPr="002712D8" w:rsidTr="006C52F4">
        <w:tc>
          <w:tcPr>
            <w:tcW w:w="1487"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Pr>
                <w:rFonts w:ascii="Times New Roman" w:eastAsia="Times New Roman" w:hAnsi="Times New Roman" w:cs="Tahoma"/>
                <w:lang w:eastAsia="ar-SA"/>
              </w:rPr>
              <w:t>Kierownik robót sanitarnych</w:t>
            </w:r>
          </w:p>
        </w:tc>
        <w:tc>
          <w:tcPr>
            <w:tcW w:w="369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tabs>
                <w:tab w:val="left" w:pos="765"/>
              </w:tabs>
              <w:suppressAutoHyphens/>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t>uprawnienia budowlane w specjalności</w:t>
            </w:r>
            <w:r>
              <w:rPr>
                <w:rFonts w:ascii="Times New Roman" w:eastAsia="Times New Roman" w:hAnsi="Times New Roman" w:cs="Tahoma"/>
                <w:lang w:eastAsia="ar-SA"/>
              </w:rPr>
              <w:t xml:space="preserve"> instalacyjno-inżynieryjnej w zakresie instalacji sanitarnych</w:t>
            </w:r>
            <w:r w:rsidRPr="002712D8">
              <w:rPr>
                <w:rFonts w:ascii="Times New Roman" w:eastAsia="Times New Roman" w:hAnsi="Times New Roman" w:cs="Tahoma"/>
                <w:lang w:eastAsia="ar-SA"/>
              </w:rPr>
              <w:t xml:space="preserve"> – w co najmniej </w:t>
            </w:r>
            <w:r w:rsidRPr="002712D8">
              <w:rPr>
                <w:rFonts w:ascii="Times New Roman" w:eastAsia="Times New Roman" w:hAnsi="Times New Roman" w:cs="Tahoma"/>
                <w:lang w:eastAsia="ar-SA"/>
              </w:rPr>
              <w:lastRenderedPageBreak/>
              <w:t xml:space="preserve">ograniczonym zakresie – zgodnie z rozporządzeniem Ministra Transportu i Budownictwa z dnia 28 kwietnia 2006 r. w sprawie samodzielnych funkcji technicznych w budownictwie (Dz. U. z 2006 r., Nr 83, poz. 578 z </w:t>
            </w:r>
            <w:proofErr w:type="spellStart"/>
            <w:r w:rsidRPr="002712D8">
              <w:rPr>
                <w:rFonts w:ascii="Times New Roman" w:eastAsia="Times New Roman" w:hAnsi="Times New Roman" w:cs="Tahoma"/>
                <w:lang w:eastAsia="ar-SA"/>
              </w:rPr>
              <w:t>późn</w:t>
            </w:r>
            <w:proofErr w:type="spellEnd"/>
            <w:r w:rsidRPr="002712D8">
              <w:rPr>
                <w:rFonts w:ascii="Times New Roman" w:eastAsia="Times New Roman" w:hAnsi="Times New Roman" w:cs="Tahoma"/>
                <w:lang w:eastAsia="ar-SA"/>
              </w:rPr>
              <w:t>. zm.) bądź 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tabs>
                <w:tab w:val="left" w:pos="765"/>
              </w:tabs>
              <w:suppressAutoHyphens/>
              <w:snapToGrid w:val="0"/>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lastRenderedPageBreak/>
              <w:t xml:space="preserve">co najmniej 36 miesięcy doświadczenia zawodowego przy realizacji robót </w:t>
            </w:r>
            <w:r>
              <w:rPr>
                <w:rFonts w:ascii="Times New Roman" w:eastAsia="Times New Roman" w:hAnsi="Times New Roman" w:cs="Tahoma"/>
                <w:lang w:eastAsia="ar-SA"/>
              </w:rPr>
              <w:t>sanitarnych</w:t>
            </w:r>
            <w:r w:rsidRPr="002712D8">
              <w:rPr>
                <w:rFonts w:ascii="Times New Roman" w:eastAsia="Times New Roman" w:hAnsi="Times New Roman" w:cs="Tahoma"/>
                <w:lang w:eastAsia="ar-SA"/>
              </w:rPr>
              <w:t xml:space="preserve"> jako kierownik budowy lub kierownik </w:t>
            </w:r>
            <w:r w:rsidRPr="002712D8">
              <w:rPr>
                <w:rFonts w:ascii="Times New Roman" w:eastAsia="Times New Roman" w:hAnsi="Times New Roman" w:cs="Tahoma"/>
                <w:lang w:eastAsia="ar-SA"/>
              </w:rPr>
              <w:lastRenderedPageBreak/>
              <w:t xml:space="preserve">robót (w rozumieniu art.12 ust. 1 pkt. 2 ustawy </w:t>
            </w:r>
            <w:r w:rsidRPr="002712D8">
              <w:rPr>
                <w:rFonts w:ascii="Times New Roman" w:eastAsia="Times New Roman" w:hAnsi="Times New Roman" w:cs="Times New Roman"/>
                <w:color w:val="000000"/>
                <w:lang w:eastAsia="ar-SA"/>
              </w:rPr>
              <w:t xml:space="preserve">z dnia 7 lipca 1994 r. </w:t>
            </w:r>
            <w:r w:rsidRPr="002712D8">
              <w:rPr>
                <w:rFonts w:ascii="Times New Roman" w:eastAsia="Times New Roman" w:hAnsi="Times New Roman" w:cs="Tahoma"/>
                <w:lang w:eastAsia="ar-SA"/>
              </w:rPr>
              <w:t>Prawo Budowlane Dz. U.2013.1409 j. t. ze zm. – dalej „Prawo Budowlane”)</w:t>
            </w:r>
          </w:p>
        </w:tc>
      </w:tr>
    </w:tbl>
    <w:p w:rsidR="008417F9" w:rsidRPr="002712D8" w:rsidRDefault="008417F9" w:rsidP="008417F9">
      <w:pPr>
        <w:suppressAutoHyphens/>
        <w:autoSpaceDE w:val="0"/>
        <w:spacing w:after="0" w:line="240" w:lineRule="auto"/>
        <w:ind w:left="900" w:hanging="900"/>
        <w:jc w:val="both"/>
        <w:rPr>
          <w:rFonts w:ascii="Times New Roman" w:eastAsia="Times New Roman" w:hAnsi="Times New Roman" w:cs="Times New Roman"/>
          <w:lang w:eastAsia="ar-SA"/>
        </w:rPr>
      </w:pPr>
      <w:r w:rsidRPr="007158F6">
        <w:rPr>
          <w:rFonts w:ascii="Times New Roman" w:eastAsia="Times New Roman" w:hAnsi="Times New Roman" w:cs="Times New Roman"/>
          <w:lang w:eastAsia="ar-SA"/>
        </w:rPr>
        <w:lastRenderedPageBreak/>
        <w:t>Warunek zostanie uznany za spełniony także, gdy wykonawca dysponuje mniejszą liczbą tych osób, które łącznie posiadać będą uprawnienia wymienione w tym punkcie</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Opis sposobu oceny spełniania warunku w zakresie warunku dotyczącego wiedzy i doświadczenie Wykonawcy.</w:t>
      </w:r>
    </w:p>
    <w:p w:rsidR="008417F9" w:rsidRPr="002712D8" w:rsidRDefault="008417F9" w:rsidP="008417F9">
      <w:pPr>
        <w:suppressAutoHyphens/>
        <w:spacing w:after="0" w:line="240" w:lineRule="auto"/>
        <w:ind w:left="709"/>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 xml:space="preserve">W celu wykazania spełniania warunku dotyczącego wiedzy i doświadczenia Wykonawca powinien wykazać, że w okresie ostatnich 5 lat przed upływem terminu składania ofert, a jeżeli okres prowadzenia działalności jest krótszy - w tym okresie, wykonał co najmniej: </w:t>
      </w:r>
    </w:p>
    <w:p w:rsidR="008417F9" w:rsidRPr="009A25AF" w:rsidRDefault="008417F9" w:rsidP="008417F9">
      <w:pPr>
        <w:numPr>
          <w:ilvl w:val="0"/>
          <w:numId w:val="5"/>
        </w:numPr>
        <w:suppressAutoHyphens/>
        <w:spacing w:after="0" w:line="240" w:lineRule="auto"/>
        <w:ind w:left="1200" w:hanging="492"/>
        <w:jc w:val="both"/>
        <w:rPr>
          <w:rFonts w:ascii="Times New Roman" w:eastAsia="Times New Roman" w:hAnsi="Times New Roman" w:cs="Times New Roman"/>
          <w:lang w:eastAsia="ar-SA"/>
        </w:rPr>
      </w:pPr>
      <w:r w:rsidRPr="002712D8">
        <w:rPr>
          <w:rFonts w:ascii="Times New Roman" w:eastAsia="Times New Roman" w:hAnsi="Times New Roman" w:cs="Tahoma"/>
          <w:b/>
          <w:bCs/>
          <w:lang w:eastAsia="ar-SA"/>
        </w:rPr>
        <w:t>1 pracę polegającą na wykonaniu robót budowlanych</w:t>
      </w:r>
      <w:r w:rsidRPr="002712D8">
        <w:rPr>
          <w:rFonts w:ascii="Times New Roman" w:eastAsia="Times New Roman" w:hAnsi="Times New Roman" w:cs="Tahoma"/>
          <w:lang w:eastAsia="ar-SA"/>
        </w:rPr>
        <w:t xml:space="preserve"> w rozumieniu przepisów Prawo budowlane </w:t>
      </w:r>
      <w:r>
        <w:rPr>
          <w:rFonts w:ascii="Times New Roman" w:eastAsia="Times New Roman" w:hAnsi="Times New Roman" w:cs="Tahoma"/>
          <w:b/>
          <w:bCs/>
          <w:lang w:eastAsia="ar-SA"/>
        </w:rPr>
        <w:t>obejmujących:</w:t>
      </w:r>
    </w:p>
    <w:p w:rsidR="008417F9" w:rsidRPr="00F67CB9" w:rsidRDefault="008417F9" w:rsidP="008417F9">
      <w:pPr>
        <w:pStyle w:val="Akapitzlist"/>
        <w:numPr>
          <w:ilvl w:val="0"/>
          <w:numId w:val="28"/>
        </w:numPr>
        <w:jc w:val="both"/>
        <w:rPr>
          <w:b/>
        </w:rPr>
      </w:pPr>
      <w:r w:rsidRPr="00F67CB9">
        <w:rPr>
          <w:b/>
        </w:rPr>
        <w:t xml:space="preserve">Wykonanie </w:t>
      </w:r>
      <w:r w:rsidR="00F67CB9" w:rsidRPr="00F67CB9">
        <w:rPr>
          <w:b/>
        </w:rPr>
        <w:t>remontu</w:t>
      </w:r>
      <w:r w:rsidRPr="00F67CB9">
        <w:rPr>
          <w:b/>
        </w:rPr>
        <w:t xml:space="preserve"> budynku</w:t>
      </w:r>
    </w:p>
    <w:p w:rsidR="008417F9" w:rsidRPr="00A56F61" w:rsidRDefault="008417F9" w:rsidP="008417F9">
      <w:pPr>
        <w:pStyle w:val="Akapitzlist"/>
        <w:numPr>
          <w:ilvl w:val="0"/>
          <w:numId w:val="28"/>
        </w:numPr>
        <w:jc w:val="both"/>
        <w:rPr>
          <w:b/>
        </w:rPr>
      </w:pPr>
      <w:r w:rsidRPr="00A56F61">
        <w:rPr>
          <w:b/>
        </w:rPr>
        <w:t>Wykonanie instalacji elektrycznej w budynku</w:t>
      </w:r>
    </w:p>
    <w:p w:rsidR="008417F9" w:rsidRPr="00A56F61" w:rsidRDefault="008417F9" w:rsidP="008417F9">
      <w:pPr>
        <w:pStyle w:val="Akapitzlist"/>
        <w:numPr>
          <w:ilvl w:val="0"/>
          <w:numId w:val="28"/>
        </w:numPr>
        <w:jc w:val="both"/>
        <w:rPr>
          <w:b/>
        </w:rPr>
      </w:pPr>
      <w:r w:rsidRPr="00A56F61">
        <w:rPr>
          <w:b/>
        </w:rPr>
        <w:t>Wykonanie instalacji sanitarnych w budynku</w:t>
      </w:r>
    </w:p>
    <w:p w:rsidR="008417F9" w:rsidRPr="00A56F61" w:rsidRDefault="008417F9" w:rsidP="008417F9">
      <w:pPr>
        <w:suppressAutoHyphens/>
        <w:spacing w:after="0" w:line="240" w:lineRule="auto"/>
        <w:ind w:left="1200" w:hanging="492"/>
        <w:jc w:val="both"/>
        <w:rPr>
          <w:rFonts w:ascii="Times New Roman" w:eastAsia="Times New Roman" w:hAnsi="Times New Roman" w:cs="Times New Roman"/>
          <w:b/>
          <w:lang w:eastAsia="ar-SA"/>
        </w:rPr>
      </w:pPr>
    </w:p>
    <w:p w:rsidR="008417F9" w:rsidRPr="002712D8" w:rsidRDefault="008417F9" w:rsidP="008417F9">
      <w:pPr>
        <w:suppressAutoHyphens/>
        <w:spacing w:after="0" w:line="240" w:lineRule="auto"/>
        <w:ind w:left="720"/>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Zamawiający uzna spełnienie warunku dotyczącego wiedzy i doświadczenia, gdy Wykonawca wykaże, że kilka rodzajów prac określonych w </w:t>
      </w:r>
      <w:proofErr w:type="spellStart"/>
      <w:r w:rsidRPr="002712D8">
        <w:rPr>
          <w:rFonts w:ascii="Times New Roman" w:eastAsia="Times New Roman" w:hAnsi="Times New Roman" w:cs="Tahoma"/>
          <w:lang w:eastAsia="ar-SA"/>
        </w:rPr>
        <w:t>ppkt</w:t>
      </w:r>
      <w:proofErr w:type="spellEnd"/>
      <w:r w:rsidRPr="002712D8">
        <w:rPr>
          <w:rFonts w:ascii="Times New Roman" w:eastAsia="Times New Roman" w:hAnsi="Times New Roman" w:cs="Tahoma"/>
          <w:lang w:eastAsia="ar-SA"/>
        </w:rPr>
        <w:t>. (1) zostało wykonanych w ramach jednej umowy bądź kilku umów.</w:t>
      </w:r>
    </w:p>
    <w:p w:rsidR="008417F9" w:rsidRPr="002712D8" w:rsidRDefault="008417F9" w:rsidP="008417F9">
      <w:pPr>
        <w:suppressAutoHyphens/>
        <w:spacing w:after="0" w:line="240" w:lineRule="auto"/>
        <w:jc w:val="both"/>
        <w:rPr>
          <w:rFonts w:ascii="Times New Roman" w:eastAsia="Times New Roman" w:hAnsi="Times New Roman" w:cs="Tahoma"/>
          <w:lang w:eastAsia="ar-SA"/>
        </w:rPr>
      </w:pPr>
    </w:p>
    <w:p w:rsidR="008417F9" w:rsidRPr="002712D8" w:rsidRDefault="008417F9" w:rsidP="008417F9">
      <w:pPr>
        <w:suppressAutoHyphens/>
        <w:spacing w:after="0" w:line="240" w:lineRule="auto"/>
        <w:ind w:left="7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r>
      <w:r w:rsidRPr="002712D8">
        <w:rPr>
          <w:rFonts w:ascii="Times New Roman" w:eastAsia="Times New Roman" w:hAnsi="Times New Roman" w:cs="Tahoma"/>
          <w:lang w:eastAsia="ar-SA"/>
        </w:rPr>
        <w:t>Opis sposobu oceny spełniania warunku w zakresie</w:t>
      </w:r>
      <w:r w:rsidRPr="002712D8">
        <w:rPr>
          <w:rFonts w:ascii="Times New Roman" w:eastAsia="Times New Roman" w:hAnsi="Times New Roman" w:cs="Times New Roman"/>
          <w:lang w:eastAsia="ar-SA"/>
        </w:rPr>
        <w:t xml:space="preserve"> warunku dotyczącego sytuacji ekonomicznej i finansowej.</w:t>
      </w:r>
    </w:p>
    <w:p w:rsidR="008417F9" w:rsidRPr="002712D8" w:rsidRDefault="008417F9" w:rsidP="008417F9">
      <w:pPr>
        <w:suppressAutoHyphens/>
        <w:spacing w:after="0" w:line="240" w:lineRule="auto"/>
        <w:ind w:left="900" w:hanging="18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Wykonawca ubiegający się o realizację zamówienia: </w:t>
      </w:r>
    </w:p>
    <w:p w:rsidR="008417F9" w:rsidRPr="002712D8" w:rsidRDefault="008417F9" w:rsidP="008417F9">
      <w:pPr>
        <w:suppressAutoHyphens/>
        <w:spacing w:after="0" w:line="240" w:lineRule="auto"/>
        <w:ind w:left="900" w:hanging="180"/>
        <w:jc w:val="both"/>
        <w:rPr>
          <w:rFonts w:ascii="Times New Roman" w:eastAsia="Times New Roman" w:hAnsi="Times New Roman" w:cs="Times New Roman"/>
          <w:lang w:eastAsia="ar-SA"/>
        </w:rPr>
      </w:pPr>
    </w:p>
    <w:p w:rsidR="008417F9" w:rsidRPr="002712D8" w:rsidRDefault="008417F9" w:rsidP="008417F9">
      <w:pPr>
        <w:numPr>
          <w:ilvl w:val="0"/>
          <w:numId w:val="6"/>
        </w:numPr>
        <w:suppressAutoHyphens/>
        <w:spacing w:after="0" w:line="240" w:lineRule="auto"/>
        <w:ind w:left="1320" w:hanging="5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powinien posiadać środki finansowe lub zdolność kredytową na kwotę nie mniejszą niż </w:t>
      </w:r>
      <w:r w:rsidR="00F67CB9">
        <w:rPr>
          <w:rFonts w:ascii="Times New Roman" w:eastAsia="Times New Roman" w:hAnsi="Times New Roman" w:cs="Times New Roman"/>
          <w:lang w:eastAsia="ar-SA"/>
        </w:rPr>
        <w:t>1</w:t>
      </w:r>
      <w:r>
        <w:rPr>
          <w:rFonts w:ascii="Times New Roman" w:eastAsia="Times New Roman" w:hAnsi="Times New Roman" w:cs="Times New Roman"/>
          <w:lang w:eastAsia="ar-SA"/>
        </w:rPr>
        <w:t>00.</w:t>
      </w:r>
      <w:r w:rsidRPr="002712D8">
        <w:rPr>
          <w:rFonts w:ascii="Times New Roman" w:eastAsia="Times New Roman" w:hAnsi="Times New Roman" w:cs="Times New Roman"/>
          <w:lang w:eastAsia="ar-SA"/>
        </w:rPr>
        <w:t>000 zł (słownie:</w:t>
      </w:r>
      <w:r>
        <w:rPr>
          <w:rFonts w:ascii="Times New Roman" w:eastAsia="Times New Roman" w:hAnsi="Times New Roman" w:cs="Times New Roman"/>
          <w:lang w:eastAsia="ar-SA"/>
        </w:rPr>
        <w:t xml:space="preserve"> </w:t>
      </w:r>
      <w:r w:rsidR="00F67CB9">
        <w:rPr>
          <w:rFonts w:ascii="Times New Roman" w:eastAsia="Times New Roman" w:hAnsi="Times New Roman" w:cs="Times New Roman"/>
          <w:lang w:eastAsia="ar-SA"/>
        </w:rPr>
        <w:t>sto</w:t>
      </w:r>
      <w:r>
        <w:rPr>
          <w:rFonts w:ascii="Times New Roman" w:eastAsia="Times New Roman" w:hAnsi="Times New Roman" w:cs="Times New Roman"/>
          <w:lang w:eastAsia="ar-SA"/>
        </w:rPr>
        <w:t xml:space="preserve"> tysięcy </w:t>
      </w:r>
      <w:r w:rsidRPr="002712D8">
        <w:rPr>
          <w:rFonts w:ascii="Times New Roman" w:eastAsia="Times New Roman" w:hAnsi="Times New Roman" w:cs="Times New Roman"/>
          <w:lang w:eastAsia="ar-SA"/>
        </w:rPr>
        <w:t xml:space="preserve">złotych); </w:t>
      </w:r>
    </w:p>
    <w:p w:rsidR="008417F9" w:rsidRPr="002712D8" w:rsidRDefault="008417F9" w:rsidP="008417F9">
      <w:pPr>
        <w:suppressAutoHyphens/>
        <w:spacing w:after="0" w:line="240" w:lineRule="auto"/>
        <w:ind w:left="1320" w:hanging="540"/>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1320" w:hanging="5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powinien być ubezpieczony od odpowiedzialności cywilnej w zakresie prowadzonej działalności związanej z przedmiotem zamówienia na sumę ubezpieczenia nie mniejszą niż </w:t>
      </w:r>
      <w:r w:rsidR="00F67CB9">
        <w:rPr>
          <w:rFonts w:ascii="Times New Roman" w:eastAsia="Times New Roman" w:hAnsi="Times New Roman" w:cs="Times New Roman"/>
          <w:lang w:eastAsia="ar-SA"/>
        </w:rPr>
        <w:t>1</w:t>
      </w:r>
      <w:r>
        <w:rPr>
          <w:rFonts w:ascii="Times New Roman" w:eastAsia="Times New Roman" w:hAnsi="Times New Roman" w:cs="Times New Roman"/>
          <w:lang w:eastAsia="ar-SA"/>
        </w:rPr>
        <w:t>00</w:t>
      </w:r>
      <w:r w:rsidRPr="002712D8">
        <w:rPr>
          <w:rFonts w:ascii="Times New Roman" w:eastAsia="Times New Roman" w:hAnsi="Times New Roman" w:cs="Times New Roman"/>
          <w:lang w:eastAsia="ar-SA"/>
        </w:rPr>
        <w:t>.000 zł (słownie:</w:t>
      </w:r>
      <w:r>
        <w:rPr>
          <w:rFonts w:ascii="Times New Roman" w:eastAsia="Times New Roman" w:hAnsi="Times New Roman" w:cs="Times New Roman"/>
          <w:lang w:eastAsia="ar-SA"/>
        </w:rPr>
        <w:t xml:space="preserve"> </w:t>
      </w:r>
      <w:r w:rsidR="00F67CB9">
        <w:rPr>
          <w:rFonts w:ascii="Times New Roman" w:eastAsia="Times New Roman" w:hAnsi="Times New Roman" w:cs="Times New Roman"/>
          <w:lang w:eastAsia="ar-SA"/>
        </w:rPr>
        <w:t>sto</w:t>
      </w:r>
      <w:r>
        <w:rPr>
          <w:rFonts w:ascii="Times New Roman" w:eastAsia="Times New Roman" w:hAnsi="Times New Roman" w:cs="Times New Roman"/>
          <w:lang w:eastAsia="ar-SA"/>
        </w:rPr>
        <w:t xml:space="preserve"> tysięcy</w:t>
      </w:r>
      <w:r w:rsidRPr="002712D8">
        <w:rPr>
          <w:rFonts w:ascii="Times New Roman" w:eastAsia="Times New Roman" w:hAnsi="Times New Roman" w:cs="Times New Roman"/>
          <w:lang w:eastAsia="ar-SA"/>
        </w:rPr>
        <w:t xml:space="preserve"> złotych); </w:t>
      </w:r>
    </w:p>
    <w:p w:rsidR="008417F9" w:rsidRPr="002712D8" w:rsidRDefault="008417F9" w:rsidP="008417F9">
      <w:pPr>
        <w:tabs>
          <w:tab w:val="left" w:pos="900"/>
        </w:tabs>
        <w:suppressAutoHyphens/>
        <w:spacing w:after="0" w:line="240" w:lineRule="auto"/>
        <w:ind w:left="900" w:hanging="900"/>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spacing w:after="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6</w:t>
      </w:r>
      <w:r w:rsidRPr="002712D8">
        <w:rPr>
          <w:rFonts w:ascii="Times New Roman" w:eastAsia="Times New Roman" w:hAnsi="Times New Roman" w:cs="Times New Roman"/>
          <w:lang w:eastAsia="ar-SA"/>
        </w:rPr>
        <w:tab/>
        <w:t>Opis sposobu dokonywania oceny spełniania warunków udziału w postępowaniu.</w:t>
      </w: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Przy analizie ofert pod względem spełniania warunków udziału w postępowaniu Zamawiający stosuje zasadę „spełnia” - „nie spełnia”.</w:t>
      </w:r>
    </w:p>
    <w:p w:rsidR="008417F9" w:rsidRPr="002712D8" w:rsidRDefault="008417F9" w:rsidP="008417F9">
      <w:pPr>
        <w:suppressAutoHyphens/>
        <w:spacing w:after="0" w:line="240" w:lineRule="auto"/>
        <w:ind w:left="900"/>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 przypadku wykonawców wspólnie ubiegających się o udzielenie zamówienia żaden z nich nie może podlegać wykluczeniu na podstawie art. 24 ustawy. Warunki udziału w postępowaniu opisane w pkt 10.3. 10.4. i 10.5. niniejszej Instrukcji dla Wykonawców Wykonawcy ubiegający się wspólnie o udzielenie zamówienia powinni spełniać łącznie. </w:t>
      </w:r>
    </w:p>
    <w:p w:rsidR="008417F9" w:rsidRPr="002712D8" w:rsidRDefault="008417F9" w:rsidP="008417F9">
      <w:pPr>
        <w:suppressAutoHyphens/>
        <w:spacing w:after="0" w:line="240" w:lineRule="auto"/>
        <w:ind w:left="900"/>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 przypadku, gdy wartości określone w warunkach udziału w postępowaniu, o których mowa w pkt 10.5. niniejszej Instrukcji dla Wykonawców zostaną wyrażone w walutach obcych, to do oceny spełnienia warunków zostaną przeliczone na PLN według średniego </w:t>
      </w:r>
      <w:r w:rsidRPr="002712D8">
        <w:rPr>
          <w:rFonts w:ascii="Times New Roman" w:eastAsia="Times New Roman" w:hAnsi="Times New Roman" w:cs="Times New Roman"/>
          <w:lang w:eastAsia="ar-SA"/>
        </w:rPr>
        <w:lastRenderedPageBreak/>
        <w:t xml:space="preserve">kursu NBP danej waluty do PLN z dnia zamieszczenia ogłoszenia o zamówieniu w Biuletynie Zamówień Publicznych. </w:t>
      </w: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p>
    <w:p w:rsidR="008417F9" w:rsidRPr="002712D8" w:rsidRDefault="008417F9" w:rsidP="008417F9">
      <w:pPr>
        <w:suppressAutoHyphens/>
        <w:spacing w:after="12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Wykonawca, wykazując spełnianie warunków, o których mowa w art. 22 ust. 1 pkt. 4 ustawy, polega na zasobach innych podmiotów na zasadach określonych w art. 26 ust. 2b ustawy, zobowiązany jest dołączyć odpowiednie dokumenty, o których mowa w § 1 ust. 1 pkt. 9-11 rozporządzenia Prezesa Rady Ministrów z dnia 19 lutego 2013 r. w sprawie rodzajów dokumentów, jakich może żądać zamawiający od wykonawcy, oraz form, w jakich te dokumenty mogą być składane (Dz. U. z 2013 r. poz. 231 – dalej jako „Rozporządzenie w sprawie dokumentów”).</w:t>
      </w: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8417F9" w:rsidRPr="002712D8" w:rsidRDefault="008417F9" w:rsidP="008417F9">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zakresu dostępnych Wykonawcy zasobów innego podmiotu,</w:t>
      </w:r>
    </w:p>
    <w:p w:rsidR="008417F9" w:rsidRPr="002712D8" w:rsidRDefault="008417F9" w:rsidP="008417F9">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sposobu wykorzystania zasobów innego podmiotu, przez Wykonawcę, przy wykonywaniu zamówienia,</w:t>
      </w:r>
    </w:p>
    <w:p w:rsidR="008417F9" w:rsidRPr="002712D8" w:rsidRDefault="008417F9" w:rsidP="008417F9">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charakteru stosunku, jaki będzie łączył Wykonawcę z innym podmiotem,</w:t>
      </w:r>
    </w:p>
    <w:p w:rsidR="008417F9" w:rsidRDefault="008417F9" w:rsidP="008417F9">
      <w:pPr>
        <w:pStyle w:val="Tekstpodstawowy"/>
        <w:tabs>
          <w:tab w:val="left" w:pos="927"/>
          <w:tab w:val="left" w:pos="1287"/>
        </w:tabs>
        <w:ind w:left="1276"/>
        <w:rPr>
          <w:rFonts w:ascii="Times New Roman" w:hAnsi="Times New Roman" w:cs="Times New Roman"/>
        </w:rPr>
      </w:pPr>
      <w:r>
        <w:rPr>
          <w:rFonts w:ascii="Times New Roman" w:hAnsi="Times New Roman" w:cs="Times New Roman"/>
        </w:rPr>
        <w:t xml:space="preserve">4)  </w:t>
      </w:r>
      <w:r w:rsidRPr="002712D8">
        <w:rPr>
          <w:rFonts w:ascii="Times New Roman" w:hAnsi="Times New Roman" w:cs="Times New Roman"/>
        </w:rPr>
        <w:t>zakresu i okresu udziału innego podmiotu</w:t>
      </w:r>
      <w:r>
        <w:rPr>
          <w:rFonts w:ascii="Times New Roman" w:hAnsi="Times New Roman" w:cs="Times New Roman"/>
        </w:rPr>
        <w:t xml:space="preserve"> przy wykonywaniu zamówienia.</w:t>
      </w:r>
    </w:p>
    <w:p w:rsidR="008417F9" w:rsidRDefault="008417F9" w:rsidP="008417F9">
      <w:pPr>
        <w:pStyle w:val="Tekstpodstawowy"/>
        <w:tabs>
          <w:tab w:val="left" w:pos="927"/>
          <w:tab w:val="left" w:pos="1287"/>
        </w:tabs>
        <w:rPr>
          <w:szCs w:val="20"/>
        </w:rPr>
      </w:pPr>
    </w:p>
    <w:p w:rsidR="00B6156D" w:rsidRDefault="008417F9" w:rsidP="00B6156D">
      <w:pPr>
        <w:tabs>
          <w:tab w:val="left" w:pos="1800"/>
        </w:tabs>
        <w:ind w:left="360"/>
        <w:jc w:val="both"/>
        <w:rPr>
          <w:rFonts w:eastAsia="Times New Roman"/>
          <w:b/>
          <w:u w:val="single"/>
        </w:rPr>
      </w:pPr>
      <w:r>
        <w:rPr>
          <w:rFonts w:eastAsia="Times New Roman"/>
          <w:b/>
        </w:rPr>
        <w:t>11.</w:t>
      </w:r>
      <w:r w:rsidR="00B6156D">
        <w:rPr>
          <w:rFonts w:eastAsia="Times New Roman"/>
          <w:b/>
        </w:rPr>
        <w:t xml:space="preserve"> . </w:t>
      </w:r>
      <w:r w:rsidR="00B6156D">
        <w:rPr>
          <w:rFonts w:eastAsia="Times New Roman"/>
          <w:b/>
          <w:u w:val="single"/>
        </w:rPr>
        <w:t xml:space="preserve"> Wykaz</w:t>
      </w:r>
      <w:r w:rsidR="00B6156D" w:rsidRPr="0060216B">
        <w:rPr>
          <w:rFonts w:eastAsia="Times New Roman"/>
          <w:b/>
          <w:u w:val="single"/>
        </w:rPr>
        <w:t xml:space="preserve"> oświadczeń i dokumentów, jakie muszą dostarczyć wykonawcy w celu oceny spełniania warunków udziału w postępowaniu oraz w zakresie niepodlegania wykluczeniu na podstawie art. 24 ust. 1 ustawy:</w:t>
      </w:r>
    </w:p>
    <w:p w:rsidR="008417F9" w:rsidRDefault="008417F9" w:rsidP="008417F9">
      <w:pPr>
        <w:tabs>
          <w:tab w:val="left" w:pos="1800"/>
        </w:tabs>
        <w:ind w:left="360"/>
        <w:jc w:val="both"/>
        <w:rPr>
          <w:rFonts w:eastAsia="Times New Roman"/>
          <w:b/>
          <w:u w:val="single"/>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Na potwierdzenie braku podstaw do wykluczenia Wykonawcy winni przedłożyć niżej wymienione dokumenty:</w:t>
      </w:r>
    </w:p>
    <w:p w:rsidR="008417F9" w:rsidRPr="002712D8" w:rsidRDefault="008417F9" w:rsidP="008417F9">
      <w:pPr>
        <w:suppressAutoHyphens/>
        <w:autoSpaceDE w:val="0"/>
        <w:spacing w:after="0" w:line="240" w:lineRule="auto"/>
        <w:ind w:left="709" w:hanging="889"/>
        <w:jc w:val="both"/>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Oświadczenie o braku podstaw do wykluczenia określonych w art. 24 ust. 1 i 2 ustawy zgodnie z załącznikiem nr 2 do niniejszej Instrukcji dla Wykonawców;</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w:t>
      </w:r>
      <w:r w:rsidRPr="002712D8">
        <w:rPr>
          <w:rFonts w:ascii="Times New Roman" w:eastAsia="Times New Roman" w:hAnsi="Times New Roman" w:cs="Times New Roman"/>
          <w:lang w:eastAsia="ar-SA"/>
        </w:rPr>
        <w:lastRenderedPageBreak/>
        <w:t>decyzji właściwego organu - wystawionego nie wcześniej niż 3 miesiące przed upływem terminu składania ofert;</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Listę podmiotów należących do tej samej grupy kapitałowej, o której mowa w art. 24 ust. 2 pkt 5 ustawy albo informację o tym, że Wykonawca nie należy do grupy kapitałowej zgodnie z załącznikiem nr 3 do niniejszej Instrukcji dla Wykonawców.</w:t>
      </w:r>
    </w:p>
    <w:p w:rsidR="008417F9" w:rsidRPr="002712D8" w:rsidRDefault="008417F9" w:rsidP="008417F9">
      <w:pPr>
        <w:suppressAutoHyphens/>
        <w:autoSpaceDE w:val="0"/>
        <w:spacing w:before="280" w:after="280" w:line="240" w:lineRule="auto"/>
        <w:ind w:left="840" w:hanging="8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ahoma" w:eastAsia="Times New Roman" w:hAnsi="Tahoma" w:cs="Tahoma"/>
          <w:lang w:eastAsia="ar-SA"/>
        </w:rPr>
        <w:t>.</w:t>
      </w:r>
      <w:r w:rsidRPr="002712D8">
        <w:rPr>
          <w:rFonts w:ascii="Tahoma" w:eastAsia="Times New Roman" w:hAnsi="Tahoma" w:cs="Tahoma"/>
          <w:lang w:eastAsia="ar-SA"/>
        </w:rPr>
        <w:tab/>
      </w:r>
      <w:r w:rsidRPr="002712D8">
        <w:rPr>
          <w:rFonts w:ascii="Times New Roman" w:eastAsia="Times New Roman" w:hAnsi="Times New Roman" w:cs="Times New Roman"/>
          <w:lang w:eastAsia="ar-SA"/>
        </w:rPr>
        <w:t>W celu wykazania spełniania warunków udziału w postępowaniu Wykonawcy winni przedłożyć:</w:t>
      </w:r>
    </w:p>
    <w:p w:rsidR="008417F9" w:rsidRPr="002712D8" w:rsidRDefault="008417F9" w:rsidP="008417F9">
      <w:pPr>
        <w:suppressAutoHyphens/>
        <w:autoSpaceDE w:val="0"/>
        <w:spacing w:before="280" w:after="28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Oświadczenie o spełnianiu warunków udziału w postępowaniu zgodnie </w:t>
      </w:r>
      <w:r w:rsidRPr="002712D8">
        <w:rPr>
          <w:rFonts w:ascii="Times New Roman" w:eastAsia="Times New Roman" w:hAnsi="Times New Roman" w:cs="Times New Roman"/>
          <w:lang w:eastAsia="ar-SA"/>
        </w:rPr>
        <w:br/>
      </w:r>
      <w:r w:rsidRPr="002B173A">
        <w:rPr>
          <w:rFonts w:ascii="Times New Roman" w:eastAsia="Times New Roman" w:hAnsi="Times New Roman" w:cs="Times New Roman"/>
          <w:lang w:eastAsia="ar-SA"/>
        </w:rPr>
        <w:t>z załącznikiem nr 4 do</w:t>
      </w:r>
      <w:r w:rsidRPr="002712D8">
        <w:rPr>
          <w:rFonts w:ascii="Times New Roman" w:eastAsia="Times New Roman" w:hAnsi="Times New Roman" w:cs="Times New Roman"/>
          <w:lang w:eastAsia="ar-SA"/>
        </w:rPr>
        <w:t xml:space="preserve"> niniejszej Instrukcji dla Wykonawców.</w:t>
      </w:r>
    </w:p>
    <w:p w:rsidR="008417F9" w:rsidRPr="002712D8"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Wykaz osób, które będą uczestniczyć w wykonaniu zamówienia odpowiedzialnych za kierowanie robotami budowlanymi wraz </w:t>
      </w:r>
      <w:r w:rsidRPr="002712D8">
        <w:rPr>
          <w:rFonts w:ascii="Times New Roman" w:eastAsia="Times New Roman" w:hAnsi="Times New Roman" w:cs="Times New Roman"/>
          <w:lang w:eastAsia="ar-SA"/>
        </w:rPr>
        <w:br/>
        <w:t xml:space="preserve">z informacjami na temat ich kwalifikacji zawodowych, doświadczenia </w:t>
      </w:r>
      <w:r w:rsidRPr="002712D8">
        <w:rPr>
          <w:rFonts w:ascii="Times New Roman" w:eastAsia="Times New Roman" w:hAnsi="Times New Roman" w:cs="Times New Roman"/>
          <w:lang w:eastAsia="ar-SA"/>
        </w:rPr>
        <w:br/>
        <w:t xml:space="preserve">niezbędnego do wykonania zamówienia, zakresu wykonywanych przez nie czynności oraz informacją o podstawie do dysponowania tymi osobami – sporządzony </w:t>
      </w:r>
      <w:r w:rsidRPr="002B173A">
        <w:rPr>
          <w:rFonts w:ascii="Times New Roman" w:eastAsia="Times New Roman" w:hAnsi="Times New Roman" w:cs="Times New Roman"/>
          <w:lang w:eastAsia="ar-SA"/>
        </w:rPr>
        <w:t>zgodnie z załącznikiem nr 5</w:t>
      </w:r>
      <w:r w:rsidRPr="002712D8">
        <w:rPr>
          <w:rFonts w:ascii="Times New Roman" w:eastAsia="Times New Roman" w:hAnsi="Times New Roman" w:cs="Times New Roman"/>
          <w:lang w:eastAsia="ar-SA"/>
        </w:rPr>
        <w:t xml:space="preserve"> do niniejszej Instrukcji dla Wykonawców.</w:t>
      </w:r>
    </w:p>
    <w:p w:rsidR="008417F9" w:rsidRPr="002712D8" w:rsidRDefault="008417F9" w:rsidP="008417F9">
      <w:pPr>
        <w:suppressAutoHyphens/>
        <w:autoSpaceDE w:val="0"/>
        <w:spacing w:after="0" w:line="240" w:lineRule="auto"/>
        <w:ind w:left="1797"/>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797"/>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 przypadku wskazania w wykazie osób, którymi Wykonawca będzie dysponował, na zasadzie przepisu art. 26 ust. 2b PZP, wymagane jest dołączenie do oferty pisemnego zobowiązania innego podmiotu do udostępnienia osób zdolnych do wykonania zamówienia.</w:t>
      </w:r>
      <w:r w:rsidRPr="002712D8">
        <w:rPr>
          <w:rFonts w:ascii="Times New Roman" w:eastAsia="Times New Roman" w:hAnsi="Times New Roman" w:cs="Times New Roman"/>
          <w:lang w:eastAsia="ar-SA"/>
        </w:rPr>
        <w:tab/>
      </w:r>
    </w:p>
    <w:p w:rsidR="008417F9" w:rsidRPr="002712D8" w:rsidRDefault="008417F9" w:rsidP="008417F9">
      <w:pPr>
        <w:suppressAutoHyphens/>
        <w:autoSpaceDE w:val="0"/>
        <w:spacing w:after="0" w:line="240" w:lineRule="auto"/>
        <w:ind w:left="1797"/>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br/>
        <w:t xml:space="preserve">Ww. dokumenty muszą potwierdzać spełnienie warunku, o którym mowa w pkt. 10.3 niniejszej Instrukcji dla Wykonawców. </w:t>
      </w:r>
    </w:p>
    <w:p w:rsidR="008417F9" w:rsidRPr="002712D8" w:rsidRDefault="008417F9" w:rsidP="008417F9">
      <w:pPr>
        <w:suppressAutoHyphens/>
        <w:autoSpaceDE w:val="0"/>
        <w:spacing w:after="0" w:line="240" w:lineRule="auto"/>
        <w:ind w:left="1797"/>
        <w:jc w:val="both"/>
        <w:rPr>
          <w:rFonts w:ascii="Times New Roman" w:eastAsia="Times New Roman" w:hAnsi="Times New Roman" w:cs="Times New Roman"/>
          <w:lang w:eastAsia="ar-SA"/>
        </w:rPr>
      </w:pPr>
    </w:p>
    <w:p w:rsidR="008417F9" w:rsidRPr="002712D8" w:rsidRDefault="008417F9" w:rsidP="008417F9">
      <w:pPr>
        <w:tabs>
          <w:tab w:val="left" w:pos="1843"/>
        </w:tabs>
        <w:suppressAutoHyphens/>
        <w:autoSpaceDE w:val="0"/>
        <w:spacing w:after="0" w:line="240" w:lineRule="auto"/>
        <w:ind w:left="1843" w:hanging="992"/>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Oświadczenie, że osoby, które będą uczestniczyć w wykonaniu zamówienia, posiadają wymagane uprawnienia – sporządzone zgodnie </w:t>
      </w:r>
      <w:r w:rsidRPr="002712D8">
        <w:rPr>
          <w:rFonts w:ascii="Times New Roman" w:eastAsia="Times New Roman" w:hAnsi="Times New Roman" w:cs="Times New Roman"/>
          <w:lang w:eastAsia="ar-SA"/>
        </w:rPr>
        <w:br/>
      </w:r>
      <w:r w:rsidRPr="002B173A">
        <w:rPr>
          <w:rFonts w:ascii="Times New Roman" w:eastAsia="Times New Roman" w:hAnsi="Times New Roman" w:cs="Times New Roman"/>
          <w:lang w:eastAsia="ar-SA"/>
        </w:rPr>
        <w:t>z załącznikiem nr 5 do niniejszej Instrukcji dla Wykonawców.</w:t>
      </w:r>
    </w:p>
    <w:p w:rsidR="008417F9" w:rsidRPr="002712D8"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Wykaz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t>
      </w:r>
      <w:r w:rsidRPr="002B173A">
        <w:rPr>
          <w:rFonts w:ascii="Times New Roman" w:eastAsia="Times New Roman" w:hAnsi="Times New Roman" w:cs="Times New Roman"/>
          <w:lang w:eastAsia="ar-SA"/>
        </w:rPr>
        <w:t>wskazujących, czy zostały wykonane zgodnie z zasadami sztuki budowlanej i prawidłowo ukończone – sporządzony zgodnie z załącznikiem nr 7 do niniejszej Instrukcji dla Wykonawców.</w:t>
      </w:r>
    </w:p>
    <w:p w:rsidR="008417F9" w:rsidRPr="002B173A" w:rsidRDefault="008417F9" w:rsidP="008417F9">
      <w:pPr>
        <w:suppressAutoHyphens/>
        <w:autoSpaceDE w:val="0"/>
        <w:spacing w:after="0" w:line="240" w:lineRule="auto"/>
        <w:ind w:left="1797" w:firstLine="46"/>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Ww. dokumenty muszą potwierdzać spełnienie warunku, o którym mowa w pkt 10.4 niniejszej Instrukcji dla Wykonawców.</w:t>
      </w: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lastRenderedPageBreak/>
        <w:t>(5)</w:t>
      </w:r>
      <w:r w:rsidRPr="002B173A">
        <w:rPr>
          <w:rFonts w:ascii="Times New Roman" w:eastAsia="Times New Roman" w:hAnsi="Times New Roman" w:cs="Times New Roman"/>
          <w:lang w:eastAsia="ar-SA"/>
        </w:rPr>
        <w:tab/>
        <w:t xml:space="preserve">Informację banku lub spółdzielczej kasy oszczędnościowo – kredytowej, potwierdzającą wysokość posiadanych środków finansowych lub zdolność kredytową Wykonawcy w wysokości określonej w pkt 10.5. </w:t>
      </w:r>
      <w:proofErr w:type="spellStart"/>
      <w:r w:rsidRPr="002B173A">
        <w:rPr>
          <w:rFonts w:ascii="Times New Roman" w:eastAsia="Times New Roman" w:hAnsi="Times New Roman" w:cs="Times New Roman"/>
          <w:lang w:eastAsia="ar-SA"/>
        </w:rPr>
        <w:t>ppkt</w:t>
      </w:r>
      <w:proofErr w:type="spellEnd"/>
      <w:r w:rsidRPr="002B173A">
        <w:rPr>
          <w:rFonts w:ascii="Times New Roman" w:eastAsia="Times New Roman" w:hAnsi="Times New Roman" w:cs="Times New Roman"/>
          <w:lang w:eastAsia="ar-SA"/>
        </w:rPr>
        <w:t xml:space="preserve"> (1) niniejszej Instrukcji dla Wykonawców. Wskazane dokumenty muszą być wystawione nie wcześniej niż 3 miesiące przed upływem terminu składania ofert.</w:t>
      </w: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(6)</w:t>
      </w:r>
      <w:r w:rsidRPr="002B173A">
        <w:rPr>
          <w:rFonts w:ascii="Times New Roman" w:eastAsia="Times New Roman" w:hAnsi="Times New Roman" w:cs="Times New Roman"/>
          <w:lang w:eastAsia="ar-SA"/>
        </w:rPr>
        <w:tab/>
        <w:t xml:space="preserve">Opłaconą polisę, a w przypadku jej braku inny dokument potwierdzający, że Wykonawca jest ubezpieczony od odpowiedzialności cywilnej w zakresie prowadzonej działalności związanej z przedmiotem zamówienia na kwotę nie mniejszą niż wskazana w pkt 10.5. </w:t>
      </w:r>
      <w:proofErr w:type="spellStart"/>
      <w:r w:rsidRPr="002B173A">
        <w:rPr>
          <w:rFonts w:ascii="Times New Roman" w:eastAsia="Times New Roman" w:hAnsi="Times New Roman" w:cs="Times New Roman"/>
          <w:lang w:eastAsia="ar-SA"/>
        </w:rPr>
        <w:t>ppkt</w:t>
      </w:r>
      <w:proofErr w:type="spellEnd"/>
      <w:r w:rsidRPr="002B173A">
        <w:rPr>
          <w:rFonts w:ascii="Times New Roman" w:eastAsia="Times New Roman" w:hAnsi="Times New Roman" w:cs="Times New Roman"/>
          <w:lang w:eastAsia="ar-SA"/>
        </w:rPr>
        <w:t xml:space="preserve"> (2) niniejszej Instrukcji dla Wykonawców.</w:t>
      </w:r>
    </w:p>
    <w:p w:rsidR="008417F9" w:rsidRPr="002B173A"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B173A"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3.</w:t>
      </w:r>
      <w:r w:rsidRPr="002B173A">
        <w:rPr>
          <w:rFonts w:ascii="Times New Roman" w:eastAsia="Times New Roman" w:hAnsi="Times New Roman" w:cs="Times New Roman"/>
          <w:lang w:eastAsia="ar-SA"/>
        </w:rPr>
        <w:tab/>
        <w:t>Dowodami, o których mowa w ppkt.11.2.4, są:</w:t>
      </w:r>
    </w:p>
    <w:p w:rsidR="008417F9" w:rsidRPr="002712D8" w:rsidRDefault="008417F9" w:rsidP="008417F9">
      <w:pPr>
        <w:suppressAutoHyphens/>
        <w:autoSpaceDE w:val="0"/>
        <w:spacing w:after="0" w:line="240" w:lineRule="auto"/>
        <w:ind w:left="1440" w:hanging="709"/>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1)</w:t>
      </w:r>
      <w:r w:rsidRPr="002B173A">
        <w:rPr>
          <w:rFonts w:ascii="Times New Roman" w:eastAsia="Times New Roman" w:hAnsi="Times New Roman" w:cs="Times New Roman"/>
          <w:lang w:eastAsia="ar-SA"/>
        </w:rPr>
        <w:tab/>
        <w:t>poświadczenie,</w:t>
      </w:r>
    </w:p>
    <w:p w:rsidR="008417F9" w:rsidRPr="002712D8" w:rsidRDefault="008417F9" w:rsidP="008417F9">
      <w:pPr>
        <w:suppressAutoHyphens/>
        <w:autoSpaceDE w:val="0"/>
        <w:spacing w:after="0" w:line="240" w:lineRule="auto"/>
        <w:ind w:left="1440"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inne dokumenty – jeżeli z uzasadnionych przyczyn o obiektywnym charakterze wykonawca nie jest w stanie uzyskać poświadczenia, o którym mowa w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1;</w:t>
      </w:r>
    </w:p>
    <w:p w:rsidR="008417F9" w:rsidRPr="002712D8" w:rsidRDefault="008417F9" w:rsidP="008417F9">
      <w:pPr>
        <w:suppressAutoHyphens/>
        <w:autoSpaceDE w:val="0"/>
        <w:spacing w:after="0" w:line="240" w:lineRule="auto"/>
        <w:ind w:left="1440"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20" w:firstLine="11"/>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 przypadku, gdy Zamawiający jest podmiotem, na rzecz którego roboty budowlane wskazane w wykazie robót zostały wcześniej wykonane, Wykonawca nie ma obowiązku przedkładania dowodów.</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Jeżeli wykonawca ma siedzibę lub miejsce zamieszkania poza terytorium Rzeczypospolitej Polskiej: </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zamiast dokumentów, o których mowa w pkt 11.1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(2),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(3),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(4), składa dokument lub dokumenty wystawione w kraju, </w:t>
      </w:r>
      <w:r w:rsidRPr="002712D8">
        <w:rPr>
          <w:rFonts w:ascii="Times New Roman" w:eastAsia="Times New Roman" w:hAnsi="Times New Roman" w:cs="Times New Roman"/>
          <w:lang w:eastAsia="ar-SA"/>
        </w:rPr>
        <w:br/>
        <w:t xml:space="preserve">w którym ma siedzibę lub miejsce zamieszkania, potwierdzające odpowiednio, że: </w:t>
      </w:r>
    </w:p>
    <w:p w:rsidR="008417F9" w:rsidRPr="002712D8" w:rsidRDefault="008417F9" w:rsidP="008417F9">
      <w:pPr>
        <w:suppressAutoHyphens/>
        <w:autoSpaceDE w:val="0"/>
        <w:spacing w:after="0" w:line="240" w:lineRule="auto"/>
        <w:ind w:left="25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(a) </w:t>
      </w:r>
      <w:r w:rsidRPr="002712D8">
        <w:rPr>
          <w:rFonts w:ascii="Times New Roman" w:eastAsia="Times New Roman" w:hAnsi="Times New Roman" w:cs="Times New Roman"/>
          <w:lang w:eastAsia="ar-SA"/>
        </w:rPr>
        <w:tab/>
        <w:t>nie otwarto jego likwidacji ani nie ogłoszono upadłości,</w:t>
      </w:r>
    </w:p>
    <w:p w:rsidR="008417F9" w:rsidRPr="002712D8" w:rsidRDefault="008417F9" w:rsidP="008417F9">
      <w:pPr>
        <w:suppressAutoHyphens/>
        <w:autoSpaceDE w:val="0"/>
        <w:spacing w:after="0" w:line="240" w:lineRule="auto"/>
        <w:ind w:left="25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(b)</w:t>
      </w:r>
      <w:r w:rsidRPr="002712D8">
        <w:rPr>
          <w:rFonts w:ascii="Times New Roman" w:eastAsia="Times New Roman" w:hAnsi="Times New Roman" w:cs="Times New Roman"/>
          <w:lang w:eastAsia="ar-SA"/>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8417F9" w:rsidRPr="002712D8" w:rsidRDefault="008417F9" w:rsidP="008417F9">
      <w:pPr>
        <w:suppressAutoHyphens/>
        <w:autoSpaceDE w:val="0"/>
        <w:spacing w:after="0" w:line="240" w:lineRule="auto"/>
        <w:ind w:left="18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Dokumenty, o których mowa w lit. (a) powinny być wystawione nie wcześniej niż 6 miesięcy przed upływem terminu składania ofert. Dokumenty, o których mowa w lit. (b) powinny być wystawione nie wcześniej niż 3 miesiące przed terminem składania ofert.</w:t>
      </w:r>
    </w:p>
    <w:p w:rsidR="008417F9" w:rsidRPr="002712D8" w:rsidRDefault="008417F9" w:rsidP="008417F9">
      <w:pPr>
        <w:suppressAutoHyphens/>
        <w:autoSpaceDE w:val="0"/>
        <w:spacing w:after="0" w:line="240" w:lineRule="auto"/>
        <w:ind w:left="18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 xml:space="preserve">Jeżeli w kraju, w którym Wykonawca ma siedzibę lub miejsce zamieszkania, nie wydaje się dokumentów, o których mowa w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8417F9" w:rsidRPr="002712D8" w:rsidRDefault="008417F9" w:rsidP="008417F9">
      <w:pPr>
        <w:suppressAutoHyphens/>
        <w:autoSpaceDE w:val="0"/>
        <w:spacing w:after="0" w:line="240" w:lineRule="auto"/>
        <w:ind w:left="1800"/>
        <w:jc w:val="both"/>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851" w:hanging="851"/>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W przypadku Wykonawców wspólnie ubiegających się o udzielenie zamówienia:</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dokumenty wymienione w pkt. 11.1. składa każdy z Wykonawców </w:t>
      </w:r>
      <w:r w:rsidRPr="002712D8">
        <w:rPr>
          <w:rFonts w:ascii="Times New Roman" w:eastAsia="Times New Roman" w:hAnsi="Times New Roman" w:cs="Times New Roman"/>
          <w:spacing w:val="-5"/>
          <w:lang w:eastAsia="ar-SA"/>
        </w:rPr>
        <w:t>wspólnie ubiegających się o udzielenie zamówienia</w:t>
      </w:r>
      <w:r w:rsidRPr="002712D8">
        <w:rPr>
          <w:rFonts w:ascii="Times New Roman" w:eastAsia="Times New Roman" w:hAnsi="Times New Roman" w:cs="Times New Roman"/>
          <w:lang w:eastAsia="ar-SA"/>
        </w:rPr>
        <w:t xml:space="preserve"> bądź należycie umocowany pełnomocnik Wykonawców </w:t>
      </w:r>
      <w:r w:rsidRPr="002712D8">
        <w:rPr>
          <w:rFonts w:ascii="Times New Roman" w:eastAsia="Times New Roman" w:hAnsi="Times New Roman" w:cs="Times New Roman"/>
          <w:spacing w:val="-5"/>
          <w:lang w:eastAsia="ar-SA"/>
        </w:rPr>
        <w:t xml:space="preserve">wspólnie ubiegających się </w:t>
      </w:r>
      <w:r w:rsidRPr="002712D8">
        <w:rPr>
          <w:rFonts w:ascii="Times New Roman" w:eastAsia="Times New Roman" w:hAnsi="Times New Roman" w:cs="Times New Roman"/>
          <w:spacing w:val="-5"/>
          <w:lang w:eastAsia="ar-SA"/>
        </w:rPr>
        <w:br/>
        <w:t>o udzielenie zamówienia;</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dokumenty składane w celu potwierdzenia spełnienia warunków udziału w postępowaniu określonych w pkt. 10.3</w:t>
      </w:r>
      <w:r>
        <w:rPr>
          <w:rFonts w:ascii="Times New Roman" w:eastAsia="Times New Roman" w:hAnsi="Times New Roman" w:cs="Times New Roman"/>
          <w:lang w:eastAsia="ar-SA"/>
        </w:rPr>
        <w:t xml:space="preserve">, </w:t>
      </w:r>
      <w:r w:rsidRPr="002712D8">
        <w:rPr>
          <w:rFonts w:ascii="Times New Roman" w:eastAsia="Times New Roman" w:hAnsi="Times New Roman" w:cs="Times New Roman"/>
          <w:lang w:eastAsia="ar-SA"/>
        </w:rPr>
        <w:t xml:space="preserve">10.5 niniejszej Instrukcji dla </w:t>
      </w:r>
      <w:r w:rsidRPr="002712D8">
        <w:rPr>
          <w:rFonts w:ascii="Times New Roman" w:eastAsia="Times New Roman" w:hAnsi="Times New Roman" w:cs="Times New Roman"/>
          <w:lang w:eastAsia="ar-SA"/>
        </w:rPr>
        <w:lastRenderedPageBreak/>
        <w:t>Wykonawców winien przedłożyć w imieniu wszystkich ten, lub ci spośród Wykonawców, którzy łącznie wykazują spełnienie warunku.</w:t>
      </w:r>
    </w:p>
    <w:p w:rsidR="008417F9" w:rsidRPr="00AC1554" w:rsidRDefault="008417F9" w:rsidP="008417F9">
      <w:pPr>
        <w:pStyle w:val="Nagwek2"/>
        <w:rPr>
          <w:rFonts w:eastAsia="Times New Roman"/>
          <w:b/>
          <w:color w:val="auto"/>
          <w:sz w:val="24"/>
          <w:u w:val="single"/>
        </w:rPr>
      </w:pPr>
    </w:p>
    <w:p w:rsidR="008417F9" w:rsidRPr="00AC1554" w:rsidRDefault="008417F9" w:rsidP="008417F9">
      <w:pPr>
        <w:pStyle w:val="Nagwek2"/>
        <w:rPr>
          <w:rFonts w:eastAsia="Times New Roman"/>
          <w:b/>
          <w:color w:val="auto"/>
          <w:sz w:val="24"/>
          <w:u w:val="single"/>
        </w:rPr>
      </w:pPr>
      <w:r w:rsidRPr="00AC1554">
        <w:rPr>
          <w:rFonts w:eastAsia="Times New Roman"/>
          <w:b/>
          <w:color w:val="auto"/>
          <w:sz w:val="24"/>
          <w:u w:val="single"/>
        </w:rPr>
        <w:t>1</w:t>
      </w:r>
      <w:r>
        <w:rPr>
          <w:rFonts w:eastAsia="Times New Roman"/>
          <w:b/>
          <w:color w:val="auto"/>
          <w:sz w:val="24"/>
          <w:u w:val="single"/>
        </w:rPr>
        <w:t>2</w:t>
      </w:r>
      <w:r w:rsidRPr="00AC1554">
        <w:rPr>
          <w:rFonts w:eastAsia="Times New Roman"/>
          <w:b/>
          <w:color w:val="auto"/>
          <w:sz w:val="24"/>
          <w:u w:val="single"/>
        </w:rPr>
        <w:t>. Informacja o sposobie porozumiewania się Zamawiającego z Wykonawcami oraz przekazywania oświadczeń lub dokumentów, a także wskazanie osób uprawnionych do porozumiewania się z wykonawcami.</w:t>
      </w:r>
    </w:p>
    <w:p w:rsidR="008417F9" w:rsidRPr="00AC1554" w:rsidRDefault="008417F9" w:rsidP="008417F9">
      <w:pPr>
        <w:ind w:left="615"/>
        <w:rPr>
          <w:rFonts w:eastAsia="Times New Roman"/>
        </w:rPr>
      </w:pPr>
    </w:p>
    <w:p w:rsidR="008417F9" w:rsidRDefault="008417F9" w:rsidP="008417F9">
      <w:pPr>
        <w:pStyle w:val="Tekstpodstawowy21"/>
        <w:suppressAutoHyphens w:val="0"/>
        <w:rPr>
          <w:rFonts w:eastAsia="Times New Roman"/>
          <w:sz w:val="24"/>
        </w:rPr>
      </w:pPr>
      <w:r>
        <w:rPr>
          <w:rFonts w:eastAsia="Times New Roman"/>
          <w:sz w:val="24"/>
        </w:rPr>
        <w:t>Oświadczenia, wnioski, zawiadomienia, wyjaśnienia oraz inne informacje zamawiający i wykonawcy przekazują pisemnie, faxem lub drogą elektroniczną.</w:t>
      </w:r>
    </w:p>
    <w:p w:rsidR="008417F9" w:rsidRDefault="008417F9" w:rsidP="008417F9">
      <w:pPr>
        <w:pStyle w:val="Tekstpodstawowy21"/>
        <w:suppressAutoHyphens w:val="0"/>
        <w:rPr>
          <w:rFonts w:eastAsia="Times New Roman"/>
          <w:sz w:val="24"/>
        </w:rPr>
      </w:pPr>
      <w:r>
        <w:rPr>
          <w:rFonts w:eastAsia="Times New Roman"/>
          <w:sz w:val="24"/>
        </w:rPr>
        <w:t>Otrzymanie informacji przekazanych faksem lub drogą elektroniczną każda ze stron niezwłocznie potwierdza na żądanie drugiej strony. W przypadku braku potwierdzenia  otrzymania wiadomości przez wykonawcę, zamawiający domniemywa, że pismo wysłane na numer faxu lub adres poczty elektronicznej podany przez wykonawcę zostało mu doręczone w sposób umożliwiający zapoznanie się z jego treścią.</w:t>
      </w:r>
    </w:p>
    <w:p w:rsidR="008417F9" w:rsidRDefault="008417F9" w:rsidP="008417F9">
      <w:pPr>
        <w:pStyle w:val="Tekstpodstawowy21"/>
        <w:suppressAutoHyphens w:val="0"/>
        <w:rPr>
          <w:rFonts w:eastAsia="Times New Roman"/>
          <w:sz w:val="24"/>
        </w:rPr>
      </w:pPr>
      <w:r>
        <w:rPr>
          <w:rFonts w:eastAsia="Times New Roman"/>
          <w:sz w:val="24"/>
        </w:rPr>
        <w:t>Osoby uprawnione do porozumiewania się z Wykonawcami:</w:t>
      </w:r>
    </w:p>
    <w:p w:rsidR="008417F9" w:rsidRDefault="008417F9" w:rsidP="008417F9">
      <w:pPr>
        <w:pStyle w:val="Tekstpodstawowy21"/>
        <w:suppressAutoHyphens w:val="0"/>
        <w:rPr>
          <w:rFonts w:eastAsia="Times New Roman"/>
          <w:sz w:val="24"/>
        </w:rPr>
      </w:pPr>
      <w:r>
        <w:rPr>
          <w:rFonts w:eastAsia="Times New Roman"/>
          <w:sz w:val="24"/>
        </w:rPr>
        <w:t xml:space="preserve">Elżbieta Retyk tel. 943584608, fax 943584194 adres e-mail: </w:t>
      </w:r>
      <w:hyperlink r:id="rId9" w:history="1">
        <w:r w:rsidRPr="00241BB1">
          <w:rPr>
            <w:rStyle w:val="Hipercze"/>
            <w:rFonts w:eastAsia="Times New Roman"/>
            <w:sz w:val="24"/>
          </w:rPr>
          <w:t>e.retyk@dygowo.pl</w:t>
        </w:r>
      </w:hyperlink>
      <w:r>
        <w:rPr>
          <w:rFonts w:eastAsia="Times New Roman"/>
          <w:sz w:val="24"/>
        </w:rPr>
        <w:t xml:space="preserve"> </w:t>
      </w:r>
    </w:p>
    <w:p w:rsidR="008417F9" w:rsidRDefault="008417F9" w:rsidP="008417F9">
      <w:pPr>
        <w:pStyle w:val="Tekstpodstawowy21"/>
        <w:suppressAutoHyphens w:val="0"/>
        <w:rPr>
          <w:rFonts w:eastAsia="Times New Roman"/>
          <w:sz w:val="24"/>
        </w:rPr>
      </w:pPr>
      <w:r>
        <w:rPr>
          <w:rFonts w:eastAsia="Times New Roman"/>
          <w:sz w:val="24"/>
        </w:rPr>
        <w:t xml:space="preserve"> Andrzej Mazur. </w:t>
      </w:r>
      <w:proofErr w:type="spellStart"/>
      <w:r>
        <w:rPr>
          <w:rFonts w:eastAsia="Times New Roman"/>
          <w:sz w:val="24"/>
        </w:rPr>
        <w:t>tel</w:t>
      </w:r>
      <w:proofErr w:type="spellEnd"/>
      <w:r>
        <w:rPr>
          <w:rFonts w:eastAsia="Times New Roman"/>
          <w:sz w:val="24"/>
        </w:rPr>
        <w:t xml:space="preserve"> 94 35 84 608, fax 94 35 84 194, adres e-mail </w:t>
      </w:r>
      <w:hyperlink r:id="rId10" w:history="1">
        <w:r w:rsidRPr="00241BB1">
          <w:rPr>
            <w:rStyle w:val="Hipercze"/>
            <w:rFonts w:eastAsia="Times New Roman"/>
            <w:sz w:val="24"/>
          </w:rPr>
          <w:t>a.mazur@dygowo.pl</w:t>
        </w:r>
      </w:hyperlink>
      <w:r>
        <w:rPr>
          <w:rFonts w:eastAsia="Times New Roman"/>
          <w:sz w:val="24"/>
        </w:rPr>
        <w:t xml:space="preserve"> </w:t>
      </w:r>
    </w:p>
    <w:p w:rsidR="008417F9" w:rsidRDefault="008417F9" w:rsidP="008417F9">
      <w:pPr>
        <w:pStyle w:val="Tekstpodstawowy21"/>
        <w:suppressAutoHyphens w:val="0"/>
        <w:ind w:left="615"/>
        <w:rPr>
          <w:rFonts w:eastAsia="Times New Roman"/>
          <w:sz w:val="24"/>
        </w:rPr>
      </w:pPr>
    </w:p>
    <w:p w:rsidR="008417F9" w:rsidRDefault="008417F9" w:rsidP="008417F9">
      <w:pPr>
        <w:pStyle w:val="Tekstpodstawowy21"/>
        <w:tabs>
          <w:tab w:val="left" w:pos="1800"/>
        </w:tabs>
        <w:suppressAutoHyphens w:val="0"/>
        <w:ind w:left="360"/>
        <w:rPr>
          <w:rFonts w:eastAsia="Times New Roman"/>
          <w:b/>
          <w:sz w:val="24"/>
          <w:u w:val="single"/>
        </w:rPr>
      </w:pPr>
      <w:r>
        <w:rPr>
          <w:rFonts w:eastAsia="Times New Roman"/>
          <w:b/>
          <w:sz w:val="24"/>
        </w:rPr>
        <w:t xml:space="preserve">13.  </w:t>
      </w:r>
      <w:r>
        <w:rPr>
          <w:rFonts w:eastAsia="Times New Roman"/>
          <w:b/>
          <w:sz w:val="24"/>
          <w:u w:val="single"/>
        </w:rPr>
        <w:t>Wymagania dotyczące wadium.</w:t>
      </w:r>
    </w:p>
    <w:p w:rsidR="008417F9" w:rsidRDefault="008417F9" w:rsidP="008417F9">
      <w:pPr>
        <w:pStyle w:val="Tekstpodstawowy21"/>
        <w:suppressAutoHyphens w:val="0"/>
        <w:ind w:left="615"/>
        <w:rPr>
          <w:rFonts w:eastAsia="Times New Roman"/>
          <w:b/>
          <w:sz w:val="24"/>
          <w:u w:val="single"/>
        </w:rPr>
      </w:pPr>
    </w:p>
    <w:p w:rsidR="008417F9" w:rsidRDefault="008417F9" w:rsidP="008417F9">
      <w:pPr>
        <w:pStyle w:val="Tekstpodstawowywcity21"/>
        <w:spacing w:line="360" w:lineRule="auto"/>
        <w:ind w:left="0"/>
        <w:rPr>
          <w:szCs w:val="20"/>
        </w:rPr>
      </w:pPr>
      <w:r>
        <w:rPr>
          <w:szCs w:val="20"/>
        </w:rPr>
        <w:t>Warunkiem udziału w postępowaniu jest wniesienie wadium w wysokości 5.000 zł</w:t>
      </w:r>
    </w:p>
    <w:p w:rsidR="008417F9" w:rsidRDefault="008417F9" w:rsidP="008417F9">
      <w:pPr>
        <w:pStyle w:val="Tekstpodstawowywcity21"/>
        <w:ind w:left="0"/>
        <w:rPr>
          <w:bCs/>
        </w:rPr>
      </w:pPr>
      <w:r>
        <w:rPr>
          <w:szCs w:val="20"/>
        </w:rPr>
        <w:t xml:space="preserve"> </w:t>
      </w:r>
      <w:r>
        <w:t xml:space="preserve">przed upływem terminu składania ofert. </w:t>
      </w:r>
      <w:r>
        <w:rPr>
          <w:bCs/>
        </w:rPr>
        <w:t xml:space="preserve"> </w:t>
      </w:r>
    </w:p>
    <w:p w:rsidR="008417F9" w:rsidRDefault="008417F9" w:rsidP="008417F9">
      <w:pPr>
        <w:pStyle w:val="Tekstpodstawowywcity21"/>
        <w:jc w:val="center"/>
        <w:rPr>
          <w:i/>
          <w:u w:val="single"/>
        </w:rPr>
      </w:pPr>
      <w:r>
        <w:rPr>
          <w:i/>
          <w:u w:val="single"/>
        </w:rPr>
        <w:t>Za termin wniesienia wadium w formie pieniężnej  uznaje się termin wpływu środków na konto zamawiającego.</w:t>
      </w:r>
    </w:p>
    <w:p w:rsidR="008417F9" w:rsidRDefault="008417F9" w:rsidP="008417F9">
      <w:pPr>
        <w:pStyle w:val="Tekstpodstawowy21"/>
        <w:suppressAutoHyphens w:val="0"/>
        <w:rPr>
          <w:rFonts w:eastAsia="Times New Roman"/>
          <w:sz w:val="24"/>
          <w:szCs w:val="20"/>
        </w:rPr>
      </w:pPr>
      <w:r>
        <w:rPr>
          <w:rFonts w:eastAsia="Times New Roman"/>
          <w:sz w:val="24"/>
          <w:szCs w:val="20"/>
        </w:rPr>
        <w:t xml:space="preserve">Wadium może być wniesione w każdej formie określonej w Prawie zamówień publicznych. W przypadku wniesienia wadium w gotówce należy wpłacić je w Banku Spółdzielczym w Białogardzie O/Dygowo Nr konta 21 8562 0007 0040 0291 2000 0060    </w:t>
      </w:r>
    </w:p>
    <w:p w:rsidR="008417F9" w:rsidRDefault="008417F9" w:rsidP="008417F9">
      <w:pPr>
        <w:pStyle w:val="Tekstpodstawowy21"/>
        <w:suppressAutoHyphens w:val="0"/>
        <w:ind w:left="615"/>
        <w:rPr>
          <w:rFonts w:eastAsia="Times New Roman"/>
          <w:sz w:val="24"/>
        </w:rPr>
      </w:pPr>
    </w:p>
    <w:p w:rsidR="008417F9" w:rsidRDefault="008417F9" w:rsidP="008417F9">
      <w:pPr>
        <w:pStyle w:val="Tekstpodstawowy21"/>
        <w:tabs>
          <w:tab w:val="left" w:pos="1860"/>
        </w:tabs>
        <w:suppressAutoHyphens w:val="0"/>
        <w:ind w:left="375"/>
        <w:rPr>
          <w:rFonts w:eastAsia="Times New Roman"/>
          <w:b/>
          <w:sz w:val="24"/>
          <w:u w:val="single"/>
        </w:rPr>
      </w:pPr>
      <w:r>
        <w:rPr>
          <w:rFonts w:eastAsia="Times New Roman"/>
          <w:b/>
          <w:sz w:val="24"/>
        </w:rPr>
        <w:t xml:space="preserve">14.  </w:t>
      </w:r>
      <w:r>
        <w:rPr>
          <w:rFonts w:eastAsia="Times New Roman"/>
          <w:b/>
          <w:sz w:val="24"/>
          <w:u w:val="single"/>
        </w:rPr>
        <w:t>Opis sposobu obliczenia ceny oferty.</w:t>
      </w:r>
    </w:p>
    <w:p w:rsidR="008417F9" w:rsidRDefault="008417F9" w:rsidP="008417F9">
      <w:pPr>
        <w:suppressAutoHyphens/>
        <w:spacing w:after="0" w:line="240" w:lineRule="auto"/>
        <w:ind w:left="709" w:hanging="709"/>
        <w:jc w:val="both"/>
        <w:rPr>
          <w:rFonts w:ascii="Times New Roman" w:eastAsia="Times New Roman" w:hAnsi="Times New Roman" w:cs="Times New Roman"/>
          <w:lang w:eastAsia="ar-SA"/>
        </w:rPr>
      </w:pPr>
    </w:p>
    <w:p w:rsidR="00DA13CB" w:rsidRDefault="008417F9" w:rsidP="008417F9">
      <w:pPr>
        <w:pStyle w:val="Akapitzlist"/>
        <w:numPr>
          <w:ilvl w:val="1"/>
          <w:numId w:val="6"/>
        </w:numPr>
        <w:tabs>
          <w:tab w:val="clear" w:pos="1080"/>
          <w:tab w:val="num" w:pos="720"/>
        </w:tabs>
        <w:ind w:left="426"/>
        <w:jc w:val="both"/>
      </w:pPr>
      <w:r w:rsidRPr="00DA13CB">
        <w:t>Cena rozumiana jest, jako całkowite wynagrodzenie Wykonawcy, łącznie z podatkiem VAT, za wykonanie przedmiotu umowy wraz z usunięciem wad ujawnionych przy odbiorze końcowym oraz w okresie rękojmi i gwarancji.</w:t>
      </w:r>
    </w:p>
    <w:p w:rsidR="00DA13CB" w:rsidRDefault="008417F9" w:rsidP="00DA13CB">
      <w:pPr>
        <w:pStyle w:val="Akapitzlist"/>
        <w:numPr>
          <w:ilvl w:val="1"/>
          <w:numId w:val="6"/>
        </w:numPr>
        <w:tabs>
          <w:tab w:val="clear" w:pos="1080"/>
          <w:tab w:val="num" w:pos="720"/>
        </w:tabs>
        <w:ind w:left="426"/>
        <w:jc w:val="both"/>
      </w:pPr>
      <w:r w:rsidRPr="00DA13CB">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DA13CB" w:rsidRPr="00DA13CB" w:rsidRDefault="008417F9" w:rsidP="00DA13CB">
      <w:pPr>
        <w:pStyle w:val="Akapitzlist"/>
        <w:numPr>
          <w:ilvl w:val="1"/>
          <w:numId w:val="6"/>
        </w:numPr>
        <w:tabs>
          <w:tab w:val="clear" w:pos="1080"/>
          <w:tab w:val="num" w:pos="720"/>
        </w:tabs>
        <w:ind w:left="426"/>
        <w:jc w:val="both"/>
      </w:pPr>
      <w:r w:rsidRPr="00DA13CB">
        <w:rPr>
          <w:sz w:val="22"/>
          <w:szCs w:val="22"/>
        </w:rPr>
        <w:t xml:space="preserve">Cena winna być wyrażona w złotych (PLN) z dokładnością do dwóch miejsc po przecinku. </w:t>
      </w:r>
    </w:p>
    <w:p w:rsidR="00DA13CB" w:rsidRPr="00DA13CB" w:rsidRDefault="00DA13CB" w:rsidP="00DA13CB">
      <w:pPr>
        <w:pStyle w:val="Akapitzlist"/>
        <w:numPr>
          <w:ilvl w:val="1"/>
          <w:numId w:val="6"/>
        </w:numPr>
        <w:tabs>
          <w:tab w:val="clear" w:pos="1080"/>
          <w:tab w:val="num" w:pos="720"/>
        </w:tabs>
        <w:ind w:left="426"/>
        <w:jc w:val="both"/>
      </w:pPr>
      <w:r w:rsidRPr="00DA13CB">
        <w:t xml:space="preserve">Wykonawca wraz z ofertą składa informację, że wybór oferty będzie prowadzić do powstania u zamawiającego obowiązku podatkowego, wskazując nazwę (rodzaj) towaru lub usługi, których dostawa lub świadczenie będzie prowadzić do jego powstania, oraz </w:t>
      </w:r>
      <w:r w:rsidRPr="00DA13CB">
        <w:lastRenderedPageBreak/>
        <w:t xml:space="preserve">wskazując ich wartość bez kwoty podatku </w:t>
      </w:r>
      <w:r w:rsidRPr="00DA13CB">
        <w:rPr>
          <w:u w:val="single"/>
        </w:rPr>
        <w:t>albo</w:t>
      </w:r>
      <w:r w:rsidRPr="00DA13CB">
        <w:t xml:space="preserve"> informację o tym, że wybór oferty nie będzie prowadzić do powstania u zamawiającego obowiązku podatkowego (zawartą we wzorze formularza oferty).</w:t>
      </w:r>
    </w:p>
    <w:p w:rsidR="00DA13CB" w:rsidRPr="00461826" w:rsidRDefault="00DA13CB" w:rsidP="008417F9">
      <w:pPr>
        <w:pStyle w:val="Tekstpodstawowy21"/>
        <w:tabs>
          <w:tab w:val="left" w:pos="360"/>
        </w:tabs>
        <w:suppressAutoHyphens w:val="0"/>
        <w:rPr>
          <w:rFonts w:eastAsia="Times New Roman"/>
          <w:sz w:val="22"/>
          <w:szCs w:val="22"/>
        </w:rPr>
      </w:pPr>
    </w:p>
    <w:p w:rsidR="008417F9" w:rsidRDefault="008417F9" w:rsidP="008417F9">
      <w:pPr>
        <w:tabs>
          <w:tab w:val="left" w:pos="1800"/>
        </w:tabs>
        <w:ind w:left="360"/>
        <w:jc w:val="both"/>
        <w:rPr>
          <w:rFonts w:eastAsia="Times New Roman"/>
        </w:rPr>
      </w:pPr>
    </w:p>
    <w:p w:rsidR="008417F9" w:rsidRDefault="008417F9" w:rsidP="008417F9">
      <w:pPr>
        <w:tabs>
          <w:tab w:val="left" w:pos="1860"/>
        </w:tabs>
        <w:jc w:val="both"/>
        <w:rPr>
          <w:rFonts w:eastAsia="Times New Roman"/>
          <w:b/>
          <w:u w:val="single"/>
        </w:rPr>
      </w:pPr>
      <w:r>
        <w:rPr>
          <w:rFonts w:eastAsia="Times New Roman"/>
          <w:b/>
          <w:u w:val="single"/>
        </w:rPr>
        <w:t>15. Opis kryteriów, którymi Zamawiający będzie się kierował przy wyborze oferty, wraz z podaniem znaczenia tych kryteriów oraz sposobu oceny ofert.</w:t>
      </w:r>
    </w:p>
    <w:p w:rsidR="008417F9" w:rsidRDefault="008417F9" w:rsidP="008417F9">
      <w:pPr>
        <w:tabs>
          <w:tab w:val="left" w:pos="2460"/>
        </w:tabs>
        <w:jc w:val="both"/>
        <w:rPr>
          <w:rFonts w:eastAsia="Times New Roman"/>
          <w:u w:val="single"/>
        </w:rPr>
      </w:pPr>
      <w:r>
        <w:rPr>
          <w:rFonts w:eastAsia="Times New Roman"/>
          <w:u w:val="single"/>
        </w:rPr>
        <w:t>Zamawiający przy wyborze oferty będzie kierował się następującymi kryteriami:</w:t>
      </w:r>
    </w:p>
    <w:p w:rsidR="008417F9" w:rsidRDefault="008417F9" w:rsidP="00A56F61">
      <w:pPr>
        <w:pStyle w:val="Akapitzlist"/>
        <w:numPr>
          <w:ilvl w:val="1"/>
          <w:numId w:val="34"/>
        </w:numPr>
        <w:tabs>
          <w:tab w:val="left" w:pos="2460"/>
        </w:tabs>
        <w:jc w:val="both"/>
      </w:pPr>
      <w:r w:rsidRPr="00561809">
        <w:t xml:space="preserve">Cena </w:t>
      </w:r>
      <w:r>
        <w:t>– waga 90%</w:t>
      </w:r>
    </w:p>
    <w:p w:rsidR="008417F9" w:rsidRDefault="008417F9" w:rsidP="00A56F61">
      <w:pPr>
        <w:pStyle w:val="Akapitzlist"/>
        <w:numPr>
          <w:ilvl w:val="1"/>
          <w:numId w:val="34"/>
        </w:numPr>
        <w:tabs>
          <w:tab w:val="left" w:pos="2460"/>
        </w:tabs>
        <w:jc w:val="both"/>
      </w:pPr>
      <w:r>
        <w:t>Okres gwarancji – waga 10%</w:t>
      </w:r>
    </w:p>
    <w:p w:rsidR="008417F9" w:rsidRDefault="008417F9" w:rsidP="00A56F61">
      <w:pPr>
        <w:pStyle w:val="Akapitzlist"/>
        <w:numPr>
          <w:ilvl w:val="2"/>
          <w:numId w:val="34"/>
        </w:numPr>
        <w:tabs>
          <w:tab w:val="left" w:pos="2460"/>
        </w:tabs>
        <w:ind w:left="426"/>
        <w:jc w:val="both"/>
      </w:pPr>
      <w:r>
        <w:t>Kryterium „cena”</w:t>
      </w:r>
    </w:p>
    <w:p w:rsidR="008417F9" w:rsidRDefault="008417F9" w:rsidP="008417F9">
      <w:pPr>
        <w:pStyle w:val="Akapitzlist"/>
        <w:tabs>
          <w:tab w:val="left" w:pos="2460"/>
        </w:tabs>
        <w:ind w:left="426"/>
        <w:jc w:val="both"/>
      </w:pPr>
      <w:r>
        <w:t>Liczba punktów przyznana przez komisję przetargową zostanie obliczona wg wzoru:</w:t>
      </w:r>
    </w:p>
    <w:p w:rsidR="008417F9" w:rsidRDefault="008417F9" w:rsidP="008417F9">
      <w:pPr>
        <w:pStyle w:val="Akapitzlist"/>
        <w:tabs>
          <w:tab w:val="left" w:pos="2460"/>
        </w:tabs>
        <w:ind w:left="426"/>
        <w:jc w:val="both"/>
        <w:rPr>
          <w:b/>
        </w:rPr>
      </w:pPr>
      <w:proofErr w:type="spellStart"/>
      <w:r>
        <w:rPr>
          <w:b/>
        </w:rPr>
        <w:t>Nc</w:t>
      </w:r>
      <w:proofErr w:type="spellEnd"/>
      <w:r>
        <w:rPr>
          <w:b/>
        </w:rPr>
        <w:t xml:space="preserve">= </w:t>
      </w:r>
      <w:proofErr w:type="spellStart"/>
      <w:r>
        <w:rPr>
          <w:b/>
        </w:rPr>
        <w:t>Cn</w:t>
      </w:r>
      <w:proofErr w:type="spellEnd"/>
      <w:r>
        <w:rPr>
          <w:b/>
        </w:rPr>
        <w:t>/</w:t>
      </w:r>
      <w:proofErr w:type="spellStart"/>
      <w:r>
        <w:rPr>
          <w:b/>
        </w:rPr>
        <w:t>CbnxKpxWc</w:t>
      </w:r>
      <w:proofErr w:type="spellEnd"/>
    </w:p>
    <w:p w:rsidR="008417F9" w:rsidRDefault="008417F9" w:rsidP="008417F9">
      <w:pPr>
        <w:pStyle w:val="Akapitzlist"/>
        <w:tabs>
          <w:tab w:val="left" w:pos="2460"/>
        </w:tabs>
        <w:ind w:left="426"/>
        <w:jc w:val="both"/>
      </w:pPr>
      <w:r>
        <w:t>Gdzie:</w:t>
      </w:r>
    </w:p>
    <w:p w:rsidR="008417F9" w:rsidRDefault="008417F9" w:rsidP="008417F9">
      <w:pPr>
        <w:pStyle w:val="Akapitzlist"/>
        <w:tabs>
          <w:tab w:val="left" w:pos="2460"/>
        </w:tabs>
        <w:ind w:left="426"/>
        <w:jc w:val="both"/>
      </w:pPr>
      <w:proofErr w:type="spellStart"/>
      <w:r>
        <w:t>Nc</w:t>
      </w:r>
      <w:proofErr w:type="spellEnd"/>
      <w:r>
        <w:t xml:space="preserve"> – liczba punktów przyznana za kryterium „cena”</w:t>
      </w:r>
    </w:p>
    <w:p w:rsidR="008417F9" w:rsidRDefault="008417F9" w:rsidP="008417F9">
      <w:pPr>
        <w:pStyle w:val="Akapitzlist"/>
        <w:tabs>
          <w:tab w:val="left" w:pos="2460"/>
        </w:tabs>
        <w:ind w:left="426"/>
        <w:jc w:val="both"/>
      </w:pPr>
      <w:proofErr w:type="spellStart"/>
      <w:r>
        <w:t>Cn</w:t>
      </w:r>
      <w:proofErr w:type="spellEnd"/>
      <w:r>
        <w:t xml:space="preserve"> – cena najtańszej oferty</w:t>
      </w:r>
    </w:p>
    <w:p w:rsidR="008417F9" w:rsidRDefault="008417F9" w:rsidP="008417F9">
      <w:pPr>
        <w:pStyle w:val="Akapitzlist"/>
        <w:tabs>
          <w:tab w:val="left" w:pos="2460"/>
        </w:tabs>
        <w:ind w:left="426"/>
        <w:jc w:val="both"/>
      </w:pPr>
      <w:proofErr w:type="spellStart"/>
      <w:r>
        <w:t>Cbn</w:t>
      </w:r>
      <w:proofErr w:type="spellEnd"/>
      <w:r>
        <w:t xml:space="preserve"> – cena oferty badanej</w:t>
      </w:r>
    </w:p>
    <w:p w:rsidR="008417F9" w:rsidRDefault="008417F9" w:rsidP="008417F9">
      <w:pPr>
        <w:pStyle w:val="Akapitzlist"/>
        <w:tabs>
          <w:tab w:val="left" w:pos="2460"/>
        </w:tabs>
        <w:ind w:left="426"/>
        <w:jc w:val="both"/>
      </w:pPr>
      <w:proofErr w:type="spellStart"/>
      <w:r>
        <w:t>Kp</w:t>
      </w:r>
      <w:proofErr w:type="spellEnd"/>
      <w:r>
        <w:t>- współczynnik proporcjonalności = 100</w:t>
      </w:r>
    </w:p>
    <w:p w:rsidR="008417F9" w:rsidRDefault="008417F9" w:rsidP="008417F9">
      <w:pPr>
        <w:pStyle w:val="Akapitzlist"/>
        <w:tabs>
          <w:tab w:val="left" w:pos="2460"/>
        </w:tabs>
        <w:ind w:left="426"/>
        <w:jc w:val="both"/>
      </w:pPr>
      <w:proofErr w:type="spellStart"/>
      <w:r>
        <w:t>Wc</w:t>
      </w:r>
      <w:proofErr w:type="spellEnd"/>
      <w:r>
        <w:t xml:space="preserve"> – waga procentowa dla kryterium „cena” = 90%</w:t>
      </w:r>
    </w:p>
    <w:p w:rsidR="008417F9" w:rsidRDefault="008417F9" w:rsidP="008417F9">
      <w:pPr>
        <w:pStyle w:val="Akapitzlist"/>
        <w:tabs>
          <w:tab w:val="left" w:pos="2460"/>
        </w:tabs>
        <w:ind w:left="426"/>
        <w:jc w:val="both"/>
      </w:pPr>
    </w:p>
    <w:p w:rsidR="008417F9" w:rsidRDefault="008417F9" w:rsidP="008417F9">
      <w:pPr>
        <w:pStyle w:val="Akapitzlist"/>
        <w:numPr>
          <w:ilvl w:val="1"/>
          <w:numId w:val="21"/>
        </w:numPr>
        <w:tabs>
          <w:tab w:val="clear" w:pos="1080"/>
          <w:tab w:val="num" w:pos="720"/>
          <w:tab w:val="left" w:pos="2460"/>
        </w:tabs>
        <w:ind w:left="284"/>
        <w:jc w:val="both"/>
      </w:pPr>
      <w:r>
        <w:t>Kryterium „okres gwarancji”</w:t>
      </w:r>
    </w:p>
    <w:p w:rsidR="008417F9" w:rsidRDefault="008417F9" w:rsidP="008417F9">
      <w:pPr>
        <w:pStyle w:val="Akapitzlist"/>
        <w:numPr>
          <w:ilvl w:val="0"/>
          <w:numId w:val="22"/>
        </w:numPr>
        <w:tabs>
          <w:tab w:val="left" w:pos="2460"/>
        </w:tabs>
        <w:jc w:val="both"/>
      </w:pPr>
      <w:r>
        <w:t>okres gwarancji liczony jest w latach</w:t>
      </w:r>
    </w:p>
    <w:p w:rsidR="008417F9" w:rsidRDefault="008417F9" w:rsidP="008417F9">
      <w:pPr>
        <w:pStyle w:val="Akapitzlist"/>
        <w:numPr>
          <w:ilvl w:val="0"/>
          <w:numId w:val="22"/>
        </w:numPr>
        <w:tabs>
          <w:tab w:val="left" w:pos="2460"/>
        </w:tabs>
        <w:jc w:val="both"/>
      </w:pPr>
      <w:r>
        <w:t>minimalny okres gwarancji wymagany przez Zamawiającego wynosi 3 lata licząc od daty odbioru końcowego</w:t>
      </w:r>
    </w:p>
    <w:p w:rsidR="008417F9" w:rsidRDefault="008417F9" w:rsidP="008417F9">
      <w:pPr>
        <w:pStyle w:val="Akapitzlist"/>
        <w:numPr>
          <w:ilvl w:val="0"/>
          <w:numId w:val="22"/>
        </w:numPr>
        <w:tabs>
          <w:tab w:val="left" w:pos="2460"/>
        </w:tabs>
        <w:jc w:val="both"/>
      </w:pPr>
      <w:r>
        <w:t>maksymalny okres gwarancji nie dłuższy niż 7 lat licząc od daty odbioru końcowego</w:t>
      </w:r>
    </w:p>
    <w:p w:rsidR="008417F9" w:rsidRDefault="008417F9" w:rsidP="008417F9">
      <w:pPr>
        <w:tabs>
          <w:tab w:val="left" w:pos="2460"/>
        </w:tabs>
        <w:jc w:val="both"/>
      </w:pPr>
      <w:r>
        <w:t>Liczba punktów za kryterium „okres gwarancji” zostanie obliczona wg wzoru:</w:t>
      </w:r>
    </w:p>
    <w:p w:rsidR="008417F9" w:rsidRDefault="008417F9" w:rsidP="008417F9">
      <w:pPr>
        <w:tabs>
          <w:tab w:val="left" w:pos="2460"/>
        </w:tabs>
        <w:jc w:val="both"/>
      </w:pPr>
      <w:proofErr w:type="spellStart"/>
      <w:r>
        <w:t>Ng</w:t>
      </w:r>
      <w:proofErr w:type="spellEnd"/>
      <w:r>
        <w:t xml:space="preserve">= </w:t>
      </w:r>
      <w:proofErr w:type="spellStart"/>
      <w:r>
        <w:t>Gb</w:t>
      </w:r>
      <w:proofErr w:type="spellEnd"/>
      <w:r>
        <w:t>/</w:t>
      </w:r>
      <w:proofErr w:type="spellStart"/>
      <w:r>
        <w:t>Gmax</w:t>
      </w:r>
      <w:proofErr w:type="spellEnd"/>
      <w:r>
        <w:t xml:space="preserve"> x </w:t>
      </w:r>
      <w:proofErr w:type="spellStart"/>
      <w:r>
        <w:t>Kp</w:t>
      </w:r>
      <w:proofErr w:type="spellEnd"/>
      <w:r>
        <w:t xml:space="preserve"> x Wg</w:t>
      </w:r>
    </w:p>
    <w:p w:rsidR="008417F9" w:rsidRDefault="008417F9" w:rsidP="008417F9">
      <w:pPr>
        <w:tabs>
          <w:tab w:val="left" w:pos="2460"/>
        </w:tabs>
        <w:jc w:val="both"/>
      </w:pPr>
      <w:r>
        <w:t>Gdzie:</w:t>
      </w:r>
    </w:p>
    <w:p w:rsidR="008417F9" w:rsidRDefault="008417F9" w:rsidP="008417F9">
      <w:pPr>
        <w:tabs>
          <w:tab w:val="left" w:pos="2460"/>
        </w:tabs>
        <w:jc w:val="both"/>
      </w:pPr>
      <w:proofErr w:type="spellStart"/>
      <w:r>
        <w:t>Ng</w:t>
      </w:r>
      <w:proofErr w:type="spellEnd"/>
      <w:r>
        <w:t xml:space="preserve"> – liczba punktów przyznana za kryterium  „okres gwarancji”</w:t>
      </w:r>
    </w:p>
    <w:p w:rsidR="008417F9" w:rsidRDefault="008417F9" w:rsidP="008417F9">
      <w:pPr>
        <w:tabs>
          <w:tab w:val="left" w:pos="2460"/>
        </w:tabs>
        <w:jc w:val="both"/>
      </w:pPr>
      <w:proofErr w:type="spellStart"/>
      <w:r>
        <w:t>Gb</w:t>
      </w:r>
      <w:proofErr w:type="spellEnd"/>
      <w:r>
        <w:t xml:space="preserve"> – okres gwarancji w badanej ofercie</w:t>
      </w:r>
    </w:p>
    <w:p w:rsidR="008417F9" w:rsidRDefault="008417F9" w:rsidP="008417F9">
      <w:pPr>
        <w:tabs>
          <w:tab w:val="left" w:pos="2460"/>
        </w:tabs>
        <w:jc w:val="both"/>
      </w:pPr>
      <w:proofErr w:type="spellStart"/>
      <w:r>
        <w:t>Gmax</w:t>
      </w:r>
      <w:proofErr w:type="spellEnd"/>
      <w:r>
        <w:t xml:space="preserve"> – najdłuższy okres gwarancji  spośród nieodrzuconych ofert     </w:t>
      </w:r>
    </w:p>
    <w:p w:rsidR="008417F9" w:rsidRDefault="008417F9" w:rsidP="008417F9">
      <w:pPr>
        <w:tabs>
          <w:tab w:val="left" w:pos="2460"/>
        </w:tabs>
        <w:jc w:val="both"/>
      </w:pPr>
      <w:proofErr w:type="spellStart"/>
      <w:r>
        <w:t>Kp</w:t>
      </w:r>
      <w:proofErr w:type="spellEnd"/>
      <w:r>
        <w:t xml:space="preserve"> – współczynnik proporcjonalności = 100</w:t>
      </w:r>
    </w:p>
    <w:p w:rsidR="008417F9" w:rsidRDefault="008417F9" w:rsidP="008417F9">
      <w:pPr>
        <w:tabs>
          <w:tab w:val="left" w:pos="2460"/>
        </w:tabs>
        <w:jc w:val="both"/>
      </w:pPr>
      <w:proofErr w:type="spellStart"/>
      <w:r>
        <w:t>Ws</w:t>
      </w:r>
      <w:proofErr w:type="spellEnd"/>
      <w:r>
        <w:t xml:space="preserve"> – waga procentowa dla kryterium „okres gwarancji” – 10%</w:t>
      </w:r>
    </w:p>
    <w:p w:rsidR="008417F9" w:rsidRDefault="008417F9" w:rsidP="008417F9">
      <w:pPr>
        <w:pStyle w:val="Akapitzlist"/>
        <w:numPr>
          <w:ilvl w:val="1"/>
          <w:numId w:val="21"/>
        </w:numPr>
        <w:tabs>
          <w:tab w:val="clear" w:pos="1080"/>
          <w:tab w:val="left" w:pos="2460"/>
        </w:tabs>
        <w:ind w:left="426"/>
        <w:jc w:val="both"/>
      </w:pPr>
      <w:r>
        <w:t>Łączna liczba punków</w:t>
      </w:r>
    </w:p>
    <w:p w:rsidR="008417F9" w:rsidRDefault="008417F9" w:rsidP="008417F9">
      <w:pPr>
        <w:tabs>
          <w:tab w:val="left" w:pos="2460"/>
        </w:tabs>
        <w:ind w:left="66"/>
        <w:jc w:val="both"/>
      </w:pPr>
      <w:r>
        <w:t>Łączna liczba punktów przyznana dla danej oferty zostanie obliczona wg wzoru:</w:t>
      </w:r>
    </w:p>
    <w:p w:rsidR="008417F9" w:rsidRDefault="008417F9" w:rsidP="008417F9">
      <w:pPr>
        <w:tabs>
          <w:tab w:val="left" w:pos="2460"/>
        </w:tabs>
        <w:ind w:left="66"/>
        <w:jc w:val="both"/>
      </w:pPr>
      <w:r>
        <w:t>No=</w:t>
      </w:r>
      <w:proofErr w:type="spellStart"/>
      <w:r>
        <w:t>Nc</w:t>
      </w:r>
      <w:proofErr w:type="spellEnd"/>
      <w:r>
        <w:t xml:space="preserve"> + </w:t>
      </w:r>
      <w:proofErr w:type="spellStart"/>
      <w:r>
        <w:t>Ng</w:t>
      </w:r>
      <w:proofErr w:type="spellEnd"/>
    </w:p>
    <w:p w:rsidR="008417F9" w:rsidRDefault="008417F9" w:rsidP="008417F9">
      <w:pPr>
        <w:tabs>
          <w:tab w:val="left" w:pos="2460"/>
        </w:tabs>
        <w:ind w:left="66"/>
        <w:jc w:val="both"/>
      </w:pPr>
      <w:r>
        <w:t>Gdzie:</w:t>
      </w:r>
    </w:p>
    <w:p w:rsidR="008417F9" w:rsidRDefault="008417F9" w:rsidP="008417F9">
      <w:pPr>
        <w:tabs>
          <w:tab w:val="left" w:pos="2460"/>
        </w:tabs>
        <w:ind w:left="66"/>
        <w:jc w:val="both"/>
      </w:pPr>
      <w:r>
        <w:t>No – liczba punktów przyznana dla danej oferty</w:t>
      </w:r>
    </w:p>
    <w:p w:rsidR="008417F9" w:rsidRDefault="008417F9" w:rsidP="008417F9">
      <w:pPr>
        <w:tabs>
          <w:tab w:val="left" w:pos="2460"/>
        </w:tabs>
        <w:ind w:left="66"/>
        <w:jc w:val="both"/>
      </w:pPr>
      <w:proofErr w:type="spellStart"/>
      <w:r>
        <w:lastRenderedPageBreak/>
        <w:t>Nc</w:t>
      </w:r>
      <w:proofErr w:type="spellEnd"/>
      <w:r>
        <w:t xml:space="preserve"> – liczba punktów przyznana za kryterium „cena”</w:t>
      </w:r>
    </w:p>
    <w:p w:rsidR="008417F9" w:rsidRDefault="008417F9" w:rsidP="008417F9">
      <w:pPr>
        <w:tabs>
          <w:tab w:val="left" w:pos="2460"/>
        </w:tabs>
        <w:ind w:left="66"/>
        <w:jc w:val="both"/>
      </w:pPr>
      <w:proofErr w:type="spellStart"/>
      <w:r>
        <w:t>Ng</w:t>
      </w:r>
      <w:proofErr w:type="spellEnd"/>
      <w:r>
        <w:t xml:space="preserve"> – liczba punktów przyznana za kryterium „okres gwarancji”</w:t>
      </w:r>
    </w:p>
    <w:p w:rsidR="008417F9" w:rsidRDefault="008417F9" w:rsidP="008417F9">
      <w:pPr>
        <w:tabs>
          <w:tab w:val="left" w:pos="2460"/>
        </w:tabs>
        <w:ind w:left="66"/>
        <w:jc w:val="both"/>
      </w:pPr>
      <w:r>
        <w:t xml:space="preserve">Za najkorzystniejsza ofertę Zamawiający uzna ofertę, która otrzyma największą łączną liczbę punktów spośród nieodrzuconych ofert   </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nie będzie można dokonać wyboru oferty najkorzystniejszej ze względu na to, że zostały złożone oferty o takiej samej cenie</w:t>
      </w:r>
      <w:r>
        <w:rPr>
          <w:rFonts w:ascii="Times New Roman" w:eastAsia="Times New Roman" w:hAnsi="Times New Roman" w:cs="Times New Roman"/>
          <w:lang w:eastAsia="ar-SA"/>
        </w:rPr>
        <w:t xml:space="preserve"> i okresie gwarancji</w:t>
      </w:r>
      <w:r w:rsidRPr="002712D8">
        <w:rPr>
          <w:rFonts w:ascii="Times New Roman" w:eastAsia="Times New Roman" w:hAnsi="Times New Roman" w:cs="Times New Roman"/>
          <w:lang w:eastAsia="ar-SA"/>
        </w:rPr>
        <w:t>, Zamawiający wezwie Wykonawców, którzy złożyli te oferty, do złożenia w wyznaczonym terminie ofert dodatkowych.</w:t>
      </w:r>
    </w:p>
    <w:p w:rsidR="008417F9" w:rsidRPr="002712D8" w:rsidRDefault="008417F9" w:rsidP="008417F9">
      <w:pPr>
        <w:suppressAutoHyphens/>
        <w:autoSpaceDE w:val="0"/>
        <w:spacing w:after="0" w:line="240" w:lineRule="auto"/>
        <w:ind w:left="900" w:hanging="900"/>
        <w:jc w:val="both"/>
        <w:rPr>
          <w:rFonts w:ascii="Times New Roman" w:eastAsia="Times New Roman" w:hAnsi="Times New Roman" w:cs="Times New Roman"/>
          <w:lang w:eastAsia="ar-SA"/>
        </w:rPr>
      </w:pPr>
    </w:p>
    <w:p w:rsidR="008417F9" w:rsidRDefault="008417F9" w:rsidP="008417F9">
      <w:pPr>
        <w:suppressAutoHyphens/>
        <w:autoSpaceDE w:val="0"/>
        <w:spacing w:after="0" w:line="240" w:lineRule="auto"/>
        <w:jc w:val="both"/>
        <w:rPr>
          <w:rFonts w:ascii="Times New Roman" w:eastAsia="Times New Roman" w:hAnsi="Times New Roman"/>
        </w:rPr>
      </w:pPr>
      <w:r w:rsidRPr="002712D8">
        <w:rPr>
          <w:rFonts w:ascii="Times New Roman" w:eastAsia="Times New Roman" w:hAnsi="Times New Roman" w:cs="Times New Roman"/>
          <w:lang w:eastAsia="ar-SA"/>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8417F9" w:rsidRDefault="008417F9" w:rsidP="008417F9">
      <w:pPr>
        <w:pStyle w:val="Tekstpodstawowy31"/>
        <w:rPr>
          <w:rFonts w:ascii="Times New Roman" w:eastAsia="Times New Roman" w:hAnsi="Times New Roman"/>
        </w:rPr>
      </w:pPr>
    </w:p>
    <w:p w:rsidR="008417F9" w:rsidRDefault="008417F9" w:rsidP="008417F9">
      <w:pPr>
        <w:jc w:val="both"/>
        <w:rPr>
          <w:rFonts w:eastAsia="Times New Roman"/>
          <w:b/>
          <w:u w:val="single"/>
        </w:rPr>
      </w:pPr>
      <w:r>
        <w:rPr>
          <w:rFonts w:eastAsia="Times New Roman"/>
          <w:b/>
          <w:u w:val="single"/>
        </w:rPr>
        <w:t>16. Opis sposobu przygotowania oferty.</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w:t>
      </w:r>
      <w:r w:rsidRPr="002712D8">
        <w:rPr>
          <w:rFonts w:ascii="Times New Roman" w:eastAsia="Times New Roman" w:hAnsi="Times New Roman" w:cs="Tahoma"/>
          <w:lang w:eastAsia="ar-SA"/>
        </w:rPr>
        <w:tab/>
        <w:t>Wykonawca może złożyć tylko jedną ofertę.</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B173A"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B173A">
        <w:rPr>
          <w:rFonts w:ascii="Times New Roman" w:eastAsia="Times New Roman" w:hAnsi="Times New Roman" w:cs="Tahoma"/>
          <w:lang w:eastAsia="ar-SA"/>
        </w:rPr>
        <w:t>2.</w:t>
      </w:r>
      <w:r w:rsidRPr="002B173A">
        <w:rPr>
          <w:rFonts w:ascii="Times New Roman" w:eastAsia="Times New Roman" w:hAnsi="Times New Roman" w:cs="Tahoma"/>
          <w:lang w:eastAsia="ar-SA"/>
        </w:rPr>
        <w:tab/>
        <w:t>Oferta winna zawierać prawidłowo wypełniony „Formularz OFERTY” (stanowiący  załącznik nr 1 do niniejszej Instrukcji dla Wykonawców) oraz niżej wymienione dokumenty:</w:t>
      </w:r>
    </w:p>
    <w:p w:rsidR="008417F9" w:rsidRPr="002712D8" w:rsidRDefault="008417F9" w:rsidP="008417F9">
      <w:pPr>
        <w:suppressAutoHyphens/>
        <w:autoSpaceDE w:val="0"/>
        <w:spacing w:after="0" w:line="240" w:lineRule="auto"/>
        <w:ind w:left="1413" w:hanging="705"/>
        <w:jc w:val="both"/>
        <w:rPr>
          <w:rFonts w:ascii="Times New Roman" w:eastAsia="Times New Roman" w:hAnsi="Times New Roman" w:cs="Tahoma"/>
          <w:lang w:eastAsia="ar-SA"/>
        </w:rPr>
      </w:pPr>
      <w:r w:rsidRPr="002B173A">
        <w:rPr>
          <w:rFonts w:ascii="Times New Roman" w:eastAsia="Times New Roman" w:hAnsi="Times New Roman" w:cs="Tahoma"/>
          <w:lang w:eastAsia="ar-SA"/>
        </w:rPr>
        <w:t>(1)</w:t>
      </w:r>
      <w:r w:rsidRPr="002B173A">
        <w:rPr>
          <w:rFonts w:ascii="Times New Roman" w:eastAsia="Times New Roman" w:hAnsi="Times New Roman" w:cs="Tahoma"/>
          <w:lang w:eastAsia="ar-SA"/>
        </w:rPr>
        <w:tab/>
        <w:t>Pełnomocnictwo do reprezentowania wszystkich Wykonawców wspólnie</w:t>
      </w:r>
      <w:r w:rsidRPr="002712D8">
        <w:rPr>
          <w:rFonts w:ascii="Times New Roman" w:eastAsia="Times New Roman" w:hAnsi="Times New Roman" w:cs="Tahoma"/>
          <w:lang w:eastAsia="ar-SA"/>
        </w:rPr>
        <w:t xml:space="preserv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8417F9" w:rsidRPr="002712D8" w:rsidRDefault="008417F9" w:rsidP="008417F9">
      <w:pPr>
        <w:suppressAutoHyphens/>
        <w:autoSpaceDE w:val="0"/>
        <w:spacing w:after="0" w:line="240" w:lineRule="auto"/>
        <w:ind w:left="1413" w:hanging="705"/>
        <w:jc w:val="both"/>
        <w:rPr>
          <w:rFonts w:ascii="Times New Roman" w:eastAsia="Times New Roman" w:hAnsi="Times New Roman" w:cs="Tahoma"/>
          <w:lang w:eastAsia="ar-SA"/>
        </w:rPr>
      </w:pPr>
      <w:r w:rsidRPr="002712D8">
        <w:rPr>
          <w:rFonts w:ascii="Times New Roman" w:eastAsia="Times New Roman" w:hAnsi="Times New Roman" w:cs="Tahoma"/>
          <w:lang w:eastAsia="ar-SA"/>
        </w:rPr>
        <w:t>(2)</w:t>
      </w:r>
      <w:r w:rsidRPr="002712D8">
        <w:rPr>
          <w:rFonts w:ascii="Times New Roman" w:eastAsia="Times New Roman" w:hAnsi="Times New Roman" w:cs="Tahoma"/>
          <w:lang w:eastAsia="ar-SA"/>
        </w:rPr>
        <w:tab/>
        <w:t>Pełnomocnictwo do podpisania oferty, o ile prawo do podpisania oferty nie wynika z innych dokumentów złożonych wraz z ofertą,</w:t>
      </w:r>
    </w:p>
    <w:p w:rsidR="008417F9" w:rsidRPr="002712D8" w:rsidRDefault="008417F9" w:rsidP="008417F9">
      <w:pPr>
        <w:suppressAutoHyphens/>
        <w:autoSpaceDE w:val="0"/>
        <w:spacing w:after="0" w:line="240" w:lineRule="auto"/>
        <w:ind w:left="1413" w:hanging="705"/>
        <w:jc w:val="both"/>
        <w:rPr>
          <w:rFonts w:ascii="Times New Roman" w:eastAsia="Times New Roman" w:hAnsi="Times New Roman" w:cs="Tahoma"/>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Oświadczenia i dokumenty dotyczące Wykonawcy, wymagane postanowieniami pkt 11,</w:t>
      </w:r>
    </w:p>
    <w:p w:rsidR="008417F9" w:rsidRPr="002712D8" w:rsidRDefault="008417F9" w:rsidP="008417F9">
      <w:pPr>
        <w:suppressAutoHyphens/>
        <w:autoSpaceDE w:val="0"/>
        <w:spacing w:after="0" w:line="240" w:lineRule="auto"/>
        <w:ind w:left="192" w:firstLine="516"/>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 xml:space="preserve">Wadium. </w:t>
      </w:r>
    </w:p>
    <w:p w:rsidR="008417F9" w:rsidRPr="002712D8" w:rsidRDefault="008417F9" w:rsidP="008417F9">
      <w:pPr>
        <w:suppressAutoHyphens/>
        <w:autoSpaceDE w:val="0"/>
        <w:spacing w:after="0" w:line="240" w:lineRule="auto"/>
        <w:ind w:left="192" w:firstLine="516"/>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Oferta oraz pozostałe oświadczenia i dokumenty, dla których Zamawiający określił wzory w formie załączników, winny być sporządzone zgodnie z tymi wzorami co do treści oraz opisu kolumn i wierszy.</w:t>
      </w:r>
    </w:p>
    <w:p w:rsidR="008417F9" w:rsidRPr="002712D8" w:rsidRDefault="008417F9" w:rsidP="008417F9">
      <w:pPr>
        <w:suppressAutoHyphens/>
        <w:autoSpaceDE w:val="0"/>
        <w:spacing w:after="0" w:line="240" w:lineRule="auto"/>
        <w:ind w:left="702" w:hanging="702"/>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Oferta winna być sporządzona z zachowaniem formy pisemnej pod rygorem nieważności (ręcznie, na maszynie do pisania lub w postaci wydruku).</w:t>
      </w:r>
    </w:p>
    <w:p w:rsidR="008417F9" w:rsidRPr="002712D8" w:rsidRDefault="008417F9" w:rsidP="008417F9">
      <w:pPr>
        <w:suppressAutoHyphens/>
        <w:autoSpaceDE w:val="0"/>
        <w:spacing w:after="0" w:line="240" w:lineRule="auto"/>
        <w:ind w:left="702" w:hanging="702"/>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5.</w:t>
      </w:r>
      <w:r w:rsidRPr="002712D8">
        <w:rPr>
          <w:rFonts w:ascii="Times New Roman" w:eastAsia="Times New Roman" w:hAnsi="Times New Roman" w:cs="Tahoma"/>
          <w:lang w:eastAsia="ar-SA"/>
        </w:rPr>
        <w:tab/>
        <w:t xml:space="preserve">Oferta musi być podpisana przez Wykonawcę. Ofertę należy podpisać zgodnie </w:t>
      </w:r>
      <w:r w:rsidRPr="002712D8">
        <w:rPr>
          <w:rFonts w:ascii="Times New Roman" w:eastAsia="Times New Roman" w:hAnsi="Times New Roman" w:cs="Tahoma"/>
          <w:lang w:eastAsia="ar-SA"/>
        </w:rPr>
        <w:br/>
        <w:t>z zasadami reprezentacji wskazanymi we właściwym rejestrze. Jeżeli osoba/osoby podpisująca ofertę działa na podstawie pełnomocnictwa, to pełnomocnictwo to powinno w swej treści wskazywać uprawnienie do podpisania oferty. Pełnomocnictwo to musi zostać złożone jako część oferty i musi być w 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6.</w:t>
      </w:r>
      <w:r w:rsidRPr="002712D8">
        <w:rPr>
          <w:rFonts w:ascii="Times New Roman" w:eastAsia="Times New Roman" w:hAnsi="Times New Roman" w:cs="Tahoma"/>
          <w:lang w:eastAsia="ar-SA"/>
        </w:rPr>
        <w:tab/>
        <w:t xml:space="preserve">Oferta musi być sporządzona w języku polskim. Każdy dokument składający się na ofertę, sporządzony w innym języku niż język polski, winien być złożony wraz </w:t>
      </w:r>
      <w:r w:rsidRPr="002712D8">
        <w:rPr>
          <w:rFonts w:ascii="Times New Roman" w:eastAsia="Times New Roman" w:hAnsi="Times New Roman" w:cs="Tahoma"/>
          <w:lang w:eastAsia="ar-SA"/>
        </w:rPr>
        <w:br/>
        <w:t>z tłumaczeniem na język polski. W razie wątpliwości uznaje się, iż wersja polskojęzyczna jest wersją wiążącą.</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7.</w:t>
      </w:r>
      <w:r w:rsidRPr="002712D8">
        <w:rPr>
          <w:rFonts w:ascii="Times New Roman" w:eastAsia="Times New Roman" w:hAnsi="Times New Roman" w:cs="Tahoma"/>
          <w:lang w:eastAsia="ar-SA"/>
        </w:rPr>
        <w:tab/>
      </w:r>
      <w:r w:rsidRPr="002712D8">
        <w:rPr>
          <w:rFonts w:ascii="Times New Roman" w:eastAsia="Times New Roman" w:hAnsi="Times New Roman" w:cs="Times New Roman"/>
          <w:lang w:eastAsia="ar-SA"/>
        </w:rPr>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w:t>
      </w:r>
      <w:r w:rsidRPr="002712D8">
        <w:rPr>
          <w:rFonts w:ascii="Times New Roman" w:eastAsia="Times New Roman" w:hAnsi="Times New Roman" w:cs="Tahoma"/>
          <w:lang w:eastAsia="ar-SA"/>
        </w:rPr>
        <w:t>,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8.</w:t>
      </w:r>
      <w:r w:rsidRPr="002712D8">
        <w:rPr>
          <w:rFonts w:ascii="Times New Roman" w:eastAsia="Times New Roman" w:hAnsi="Times New Roman" w:cs="Tahoma"/>
          <w:lang w:eastAsia="ar-SA"/>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9.</w:t>
      </w:r>
      <w:r w:rsidRPr="002712D8">
        <w:rPr>
          <w:rFonts w:ascii="Times New Roman" w:eastAsia="Times New Roman" w:hAnsi="Times New Roman" w:cs="Tahoma"/>
          <w:lang w:eastAsia="ar-SA"/>
        </w:rPr>
        <w:tab/>
        <w:t>Zaleca się by strony oferty były trwale ze sobą połączone i kolejno ponumerowane. Zaleca się by w treści oferty umieszczono informację o ilości stron.</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10.</w:t>
      </w:r>
      <w:r w:rsidRPr="002712D8">
        <w:rPr>
          <w:rFonts w:ascii="Times New Roman" w:eastAsia="Times New Roman" w:hAnsi="Times New Roman" w:cs="Tahoma"/>
          <w:lang w:eastAsia="ar-SA"/>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b/>
          <w:kern w:val="3"/>
          <w:lang w:eastAsia="pl-PL"/>
        </w:rPr>
      </w:pPr>
      <w:r w:rsidRPr="002712D8">
        <w:rPr>
          <w:rFonts w:ascii="Times New Roman" w:eastAsia="Times New Roman" w:hAnsi="Times New Roman" w:cs="Tahoma"/>
          <w:lang w:eastAsia="ar-SA"/>
        </w:rPr>
        <w:t>11.</w:t>
      </w:r>
      <w:r w:rsidRPr="002712D8">
        <w:rPr>
          <w:rFonts w:ascii="Times New Roman" w:eastAsia="Times New Roman" w:hAnsi="Times New Roman" w:cs="Tahoma"/>
          <w:lang w:eastAsia="ar-SA"/>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8417F9" w:rsidRPr="002712D8" w:rsidRDefault="008417F9" w:rsidP="008417F9">
      <w:pPr>
        <w:keepNext/>
        <w:tabs>
          <w:tab w:val="left" w:pos="709"/>
        </w:tabs>
        <w:spacing w:after="0" w:line="240" w:lineRule="auto"/>
        <w:ind w:firstLine="708"/>
        <w:jc w:val="both"/>
        <w:outlineLvl w:val="0"/>
        <w:rPr>
          <w:rFonts w:ascii="Arial" w:eastAsia="Times New Roman" w:hAnsi="Arial" w:cs="Arial"/>
          <w:b/>
          <w:bCs/>
          <w:kern w:val="3"/>
          <w:lang w:eastAsia="pl-PL"/>
        </w:rPr>
      </w:pPr>
      <w:r w:rsidRPr="002712D8">
        <w:rPr>
          <w:rFonts w:ascii="Times New Roman" w:eastAsia="Times New Roman" w:hAnsi="Times New Roman" w:cs="Times New Roman"/>
          <w:b/>
          <w:kern w:val="3"/>
          <w:lang w:eastAsia="pl-PL"/>
        </w:rPr>
        <w:t>Gmina Dygowo</w:t>
      </w:r>
    </w:p>
    <w:p w:rsidR="008417F9" w:rsidRPr="002712D8" w:rsidRDefault="008417F9" w:rsidP="008417F9">
      <w:pPr>
        <w:suppressAutoHyphens/>
        <w:autoSpaceDN w:val="0"/>
        <w:spacing w:after="0" w:line="240" w:lineRule="auto"/>
        <w:ind w:firstLine="708"/>
        <w:textAlignment w:val="baseline"/>
        <w:rPr>
          <w:rFonts w:ascii="Times New Roman" w:eastAsia="Times New Roman" w:hAnsi="Times New Roman" w:cs="Times New Roman"/>
          <w:b/>
          <w:lang w:eastAsia="pl-PL"/>
        </w:rPr>
      </w:pPr>
      <w:r w:rsidRPr="002712D8">
        <w:rPr>
          <w:rFonts w:ascii="Times New Roman" w:eastAsia="Times New Roman" w:hAnsi="Times New Roman" w:cs="Times New Roman"/>
          <w:b/>
          <w:lang w:eastAsia="pl-PL"/>
        </w:rPr>
        <w:t>ul. Kolejowa 1</w:t>
      </w:r>
    </w:p>
    <w:p w:rsidR="008417F9" w:rsidRPr="002712D8" w:rsidRDefault="008417F9" w:rsidP="008417F9">
      <w:pPr>
        <w:suppressAutoHyphens/>
        <w:autoSpaceDE w:val="0"/>
        <w:spacing w:after="0" w:line="240" w:lineRule="auto"/>
        <w:ind w:left="551" w:hanging="119"/>
        <w:jc w:val="both"/>
        <w:rPr>
          <w:rFonts w:ascii="Times New Roman" w:eastAsia="Times New Roman" w:hAnsi="Times New Roman" w:cs="Tahoma"/>
          <w:lang w:eastAsia="ar-SA"/>
        </w:rPr>
      </w:pPr>
      <w:r w:rsidRPr="002712D8">
        <w:rPr>
          <w:rFonts w:ascii="Times New Roman" w:eastAsia="Times New Roman" w:hAnsi="Times New Roman" w:cs="Times New Roman"/>
          <w:b/>
          <w:lang w:eastAsia="pl-PL"/>
        </w:rPr>
        <w:t xml:space="preserve">    78-113 Dygowo</w:t>
      </w:r>
    </w:p>
    <w:p w:rsidR="008417F9" w:rsidRPr="002712D8" w:rsidRDefault="008417F9" w:rsidP="008417F9">
      <w:pPr>
        <w:keepNext/>
        <w:tabs>
          <w:tab w:val="num" w:pos="0"/>
          <w:tab w:val="left" w:pos="709"/>
        </w:tabs>
        <w:suppressAutoHyphens/>
        <w:spacing w:after="0" w:line="240" w:lineRule="auto"/>
        <w:ind w:left="432" w:hanging="432"/>
        <w:jc w:val="both"/>
        <w:outlineLvl w:val="0"/>
        <w:rPr>
          <w:rFonts w:ascii="Arial" w:eastAsia="Times New Roman" w:hAnsi="Arial" w:cs="Arial"/>
          <w:b/>
          <w:bCs/>
          <w:kern w:val="1"/>
          <w:lang w:eastAsia="ar-SA"/>
        </w:rPr>
      </w:pPr>
      <w:r w:rsidRPr="002712D8">
        <w:rPr>
          <w:rFonts w:ascii="Tahoma" w:eastAsia="Times New Roman" w:hAnsi="Tahoma" w:cs="Tahoma"/>
          <w:b/>
          <w:kern w:val="1"/>
          <w:lang w:eastAsia="ar-SA"/>
        </w:rPr>
        <w:tab/>
      </w:r>
      <w:r w:rsidRPr="002712D8">
        <w:rPr>
          <w:rFonts w:ascii="Tahoma" w:eastAsia="Times New Roman" w:hAnsi="Tahoma" w:cs="Tahoma"/>
          <w:b/>
          <w:kern w:val="1"/>
          <w:lang w:eastAsia="ar-SA"/>
        </w:rPr>
        <w:tab/>
      </w:r>
    </w:p>
    <w:p w:rsidR="008417F9" w:rsidRPr="002712D8"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kern w:val="1"/>
          <w:lang w:eastAsia="ar-SA"/>
        </w:rPr>
        <w:t xml:space="preserve">Oferta w postępowaniu pn. </w:t>
      </w:r>
      <w:r w:rsidRPr="002712D8">
        <w:rPr>
          <w:rFonts w:ascii="Times New Roman" w:eastAsia="Times New Roman" w:hAnsi="Times New Roman" w:cs="Times New Roman"/>
          <w:b/>
          <w:color w:val="000000"/>
          <w:lang w:eastAsia="pl-PL"/>
        </w:rPr>
        <w:t xml:space="preserve"> </w:t>
      </w:r>
      <w:r w:rsidR="00315814">
        <w:rPr>
          <w:rFonts w:ascii="Times New Roman" w:eastAsia="Times New Roman" w:hAnsi="Times New Roman" w:cs="Times New Roman"/>
          <w:b/>
          <w:color w:val="000000"/>
          <w:lang w:eastAsia="pl-PL"/>
        </w:rPr>
        <w:t>Przebudowa, remont i termomodernizacja  budynku przy ul. Kołobrzeskiej 24 w Dygowie</w:t>
      </w:r>
    </w:p>
    <w:p w:rsidR="008417F9" w:rsidRPr="002712D8" w:rsidRDefault="008417F9" w:rsidP="008417F9">
      <w:pPr>
        <w:suppressAutoHyphens/>
        <w:spacing w:before="280" w:after="280" w:line="240" w:lineRule="auto"/>
        <w:jc w:val="both"/>
        <w:rPr>
          <w:rFonts w:ascii="Times New Roman" w:eastAsia="Times New Roman" w:hAnsi="Times New Roman" w:cs="Times New Roman"/>
          <w:b/>
          <w:bCs/>
          <w:kern w:val="1"/>
          <w:lang w:eastAsia="ar-SA"/>
        </w:rPr>
      </w:pPr>
      <w:r w:rsidRPr="002712D8">
        <w:rPr>
          <w:rFonts w:ascii="Times New Roman" w:eastAsia="Times New Roman" w:hAnsi="Times New Roman" w:cs="Times New Roman"/>
          <w:b/>
          <w:kern w:val="1"/>
          <w:lang w:eastAsia="ar-SA"/>
        </w:rPr>
        <w:t xml:space="preserve">Nie </w:t>
      </w:r>
      <w:r w:rsidRPr="00D7544F">
        <w:rPr>
          <w:rFonts w:ascii="Times New Roman" w:eastAsia="Times New Roman" w:hAnsi="Times New Roman" w:cs="Times New Roman"/>
          <w:b/>
          <w:kern w:val="1"/>
          <w:lang w:eastAsia="ar-SA"/>
        </w:rPr>
        <w:t xml:space="preserve">otwierać przed  </w:t>
      </w:r>
      <w:r w:rsidR="003F25DF">
        <w:rPr>
          <w:rFonts w:ascii="Times New Roman" w:eastAsia="Times New Roman" w:hAnsi="Times New Roman" w:cs="Times New Roman"/>
          <w:b/>
          <w:kern w:val="1"/>
          <w:lang w:eastAsia="ar-SA"/>
        </w:rPr>
        <w:t>10</w:t>
      </w:r>
      <w:r w:rsidR="00315814">
        <w:rPr>
          <w:rFonts w:ascii="Times New Roman" w:eastAsia="Times New Roman" w:hAnsi="Times New Roman" w:cs="Times New Roman"/>
          <w:b/>
          <w:kern w:val="1"/>
          <w:lang w:eastAsia="ar-SA"/>
        </w:rPr>
        <w:t>.05.2016</w:t>
      </w:r>
      <w:r>
        <w:rPr>
          <w:rFonts w:ascii="Times New Roman" w:eastAsia="Times New Roman" w:hAnsi="Times New Roman" w:cs="Times New Roman"/>
          <w:b/>
          <w:kern w:val="1"/>
          <w:lang w:eastAsia="ar-SA"/>
        </w:rPr>
        <w:t xml:space="preserve"> </w:t>
      </w:r>
      <w:r w:rsidRPr="002712D8">
        <w:rPr>
          <w:rFonts w:ascii="Times New Roman" w:eastAsia="Times New Roman" w:hAnsi="Times New Roman" w:cs="Times New Roman"/>
          <w:b/>
          <w:kern w:val="1"/>
          <w:lang w:eastAsia="ar-SA"/>
        </w:rPr>
        <w:t>r. godz. 10:15.</w:t>
      </w:r>
    </w:p>
    <w:p w:rsidR="008417F9" w:rsidRPr="002712D8" w:rsidRDefault="008417F9" w:rsidP="008417F9">
      <w:pPr>
        <w:suppressAutoHyphens/>
        <w:spacing w:after="0" w:line="240" w:lineRule="auto"/>
        <w:ind w:left="708"/>
        <w:rPr>
          <w:rFonts w:ascii="Times New Roman" w:eastAsia="Times New Roman" w:hAnsi="Times New Roman" w:cs="Times New Roman"/>
          <w:lang w:eastAsia="ar-SA"/>
        </w:rPr>
      </w:pPr>
    </w:p>
    <w:p w:rsidR="008417F9"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12.</w:t>
      </w:r>
      <w:r w:rsidRPr="002712D8">
        <w:rPr>
          <w:rFonts w:ascii="Times New Roman" w:eastAsia="Times New Roman" w:hAnsi="Times New Roman" w:cs="Times New Roman"/>
          <w:lang w:eastAsia="ar-SA"/>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13.        Złożenie oferty wyraża stanowczą wolę Wykonawcy do zawarcia umowy na warunkach określonych w SIWZ oraz w projekcie umowy, który stanowi załącznik do SIWZ.</w:t>
      </w:r>
    </w:p>
    <w:p w:rsidR="008417F9" w:rsidRPr="002712D8" w:rsidRDefault="008417F9" w:rsidP="008417F9">
      <w:pPr>
        <w:suppressAutoHyphens/>
        <w:autoSpaceDE w:val="0"/>
        <w:spacing w:after="0" w:line="240" w:lineRule="auto"/>
        <w:jc w:val="both"/>
        <w:rPr>
          <w:rFonts w:ascii="Times New Roman" w:eastAsia="Times New Roman" w:hAnsi="Times New Roman" w:cs="Times New Roman"/>
          <w:lang w:eastAsia="ar-SA"/>
        </w:rPr>
      </w:pPr>
    </w:p>
    <w:p w:rsidR="008417F9" w:rsidRDefault="008417F9" w:rsidP="008417F9">
      <w:pPr>
        <w:tabs>
          <w:tab w:val="left" w:pos="1800"/>
        </w:tabs>
        <w:ind w:left="360"/>
        <w:jc w:val="both"/>
        <w:rPr>
          <w:rFonts w:eastAsia="Times New Roman"/>
          <w:b/>
          <w:u w:val="single"/>
        </w:rPr>
      </w:pPr>
      <w:r>
        <w:rPr>
          <w:rFonts w:eastAsia="Times New Roman"/>
          <w:b/>
          <w:u w:val="single"/>
        </w:rPr>
        <w:t xml:space="preserve">17. Termin związania  ofertą. </w:t>
      </w:r>
    </w:p>
    <w:p w:rsidR="008417F9" w:rsidRPr="002712D8"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Pr>
          <w:rFonts w:ascii="Times New Roman" w:eastAsia="Times New Roman" w:hAnsi="Times New Roman" w:cs="Tahoma"/>
          <w:lang w:eastAsia="ar-SA"/>
        </w:rPr>
        <w:t xml:space="preserve">1. </w:t>
      </w:r>
      <w:r w:rsidRPr="002712D8">
        <w:rPr>
          <w:rFonts w:ascii="Times New Roman" w:eastAsia="Times New Roman" w:hAnsi="Times New Roman" w:cs="Tahoma"/>
          <w:lang w:eastAsia="ar-SA"/>
        </w:rPr>
        <w:t xml:space="preserve">Termin związania ofertą wynosi 30 dni. Bieg terminu rozpoczyna się wraz </w:t>
      </w:r>
      <w:r w:rsidRPr="002712D8">
        <w:rPr>
          <w:rFonts w:ascii="Times New Roman" w:eastAsia="Times New Roman" w:hAnsi="Times New Roman" w:cs="Tahoma"/>
          <w:lang w:eastAsia="ar-SA"/>
        </w:rPr>
        <w:br/>
        <w:t>z upływem terminu składania ofert.</w:t>
      </w:r>
    </w:p>
    <w:p w:rsidR="008417F9" w:rsidRPr="002712D8"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2.</w:t>
      </w:r>
      <w:r w:rsidRPr="002712D8">
        <w:rPr>
          <w:rFonts w:ascii="Times New Roman" w:eastAsia="Times New Roman" w:hAnsi="Times New Roman" w:cs="Tahoma"/>
          <w:lang w:eastAsia="ar-SA"/>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8417F9" w:rsidRPr="002712D8"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8417F9" w:rsidRPr="00846CA3"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 xml:space="preserve">Przedłużenie okresu związania ofertą jest dopuszczalne tylko z jednoczesnym przedłużeniem okresu ważności wadium albo, jeżeli nie jest to możliwe, </w:t>
      </w:r>
      <w:r w:rsidRPr="002712D8">
        <w:rPr>
          <w:rFonts w:ascii="Times New Roman" w:eastAsia="Times New Roman" w:hAnsi="Times New Roman" w:cs="Tahoma"/>
          <w:lang w:eastAsia="ar-SA"/>
        </w:rPr>
        <w:br/>
        <w:t>z wniesieniem nowego wadium na przedłużony okres związania ofertą. Odmowa wyrażenia zgody na przedłużenie okresu związania ofertą nie powoduje utraty wadium.</w:t>
      </w:r>
    </w:p>
    <w:p w:rsidR="008417F9" w:rsidRDefault="008417F9" w:rsidP="008417F9">
      <w:pPr>
        <w:tabs>
          <w:tab w:val="left" w:pos="0"/>
        </w:tabs>
        <w:jc w:val="both"/>
        <w:rPr>
          <w:rFonts w:eastAsia="Times New Roman"/>
          <w:b/>
          <w:u w:val="single"/>
        </w:rPr>
      </w:pPr>
      <w:r>
        <w:rPr>
          <w:rFonts w:eastAsia="Times New Roman"/>
          <w:b/>
        </w:rPr>
        <w:t xml:space="preserve">18.  </w:t>
      </w:r>
      <w:r>
        <w:rPr>
          <w:rFonts w:eastAsia="Times New Roman"/>
          <w:b/>
          <w:u w:val="single"/>
        </w:rPr>
        <w:t>Otwarcie ofert.</w:t>
      </w:r>
    </w:p>
    <w:p w:rsidR="008417F9" w:rsidRDefault="008417F9" w:rsidP="008417F9">
      <w:pPr>
        <w:widowControl w:val="0"/>
        <w:numPr>
          <w:ilvl w:val="0"/>
          <w:numId w:val="13"/>
        </w:numPr>
        <w:tabs>
          <w:tab w:val="left" w:pos="0"/>
          <w:tab w:val="left" w:pos="360"/>
        </w:tabs>
        <w:suppressAutoHyphens/>
        <w:spacing w:after="0" w:line="240" w:lineRule="auto"/>
        <w:jc w:val="both"/>
        <w:rPr>
          <w:rFonts w:eastAsia="Times New Roman"/>
        </w:rPr>
      </w:pPr>
      <w:r w:rsidRPr="00D7544F">
        <w:rPr>
          <w:rFonts w:eastAsia="Times New Roman"/>
        </w:rPr>
        <w:t xml:space="preserve">Otwarcie ofert nastąpi </w:t>
      </w:r>
      <w:r w:rsidR="003F25DF">
        <w:rPr>
          <w:rFonts w:eastAsia="Times New Roman"/>
        </w:rPr>
        <w:t>w dniu</w:t>
      </w:r>
      <w:r w:rsidR="003F25DF">
        <w:rPr>
          <w:rFonts w:eastAsia="Times New Roman"/>
          <w:b/>
        </w:rPr>
        <w:t>10</w:t>
      </w:r>
      <w:r w:rsidR="00315814" w:rsidRPr="00315814">
        <w:rPr>
          <w:rFonts w:eastAsia="Times New Roman"/>
          <w:b/>
        </w:rPr>
        <w:t>.05.2016</w:t>
      </w:r>
      <w:r>
        <w:rPr>
          <w:rFonts w:eastAsia="Times New Roman"/>
        </w:rPr>
        <w:t xml:space="preserve"> roku o godzinie 10:15 w siedzibie Zamawiającego, pok. Nr 1.</w:t>
      </w:r>
    </w:p>
    <w:p w:rsidR="008417F9" w:rsidRDefault="008417F9" w:rsidP="008417F9">
      <w:pPr>
        <w:widowControl w:val="0"/>
        <w:numPr>
          <w:ilvl w:val="0"/>
          <w:numId w:val="13"/>
        </w:numPr>
        <w:tabs>
          <w:tab w:val="left" w:pos="0"/>
          <w:tab w:val="left" w:pos="360"/>
        </w:tabs>
        <w:suppressAutoHyphens/>
        <w:spacing w:after="0" w:line="240" w:lineRule="auto"/>
        <w:jc w:val="both"/>
        <w:rPr>
          <w:rFonts w:eastAsia="Times New Roman"/>
        </w:rPr>
      </w:pPr>
      <w:r>
        <w:rPr>
          <w:rFonts w:eastAsia="Times New Roman"/>
        </w:rPr>
        <w:t>Otwarcie ofert jest jawne.</w:t>
      </w:r>
    </w:p>
    <w:p w:rsidR="008417F9" w:rsidRDefault="008417F9" w:rsidP="008417F9">
      <w:pPr>
        <w:tabs>
          <w:tab w:val="left" w:pos="2519"/>
        </w:tabs>
        <w:ind w:left="289"/>
        <w:jc w:val="both"/>
        <w:rPr>
          <w:rFonts w:eastAsia="Times New Roman"/>
        </w:rPr>
      </w:pPr>
      <w:r>
        <w:rPr>
          <w:rFonts w:eastAsia="Times New Roman"/>
        </w:rPr>
        <w:t>Podczas publicznego otwarcia ofert, będą odczytywane nazwy i adresy Wykonawców oraz ceny ofertowe i oferowane okresy gwarancji.</w:t>
      </w:r>
    </w:p>
    <w:p w:rsidR="008417F9" w:rsidRDefault="008417F9" w:rsidP="008417F9">
      <w:pPr>
        <w:tabs>
          <w:tab w:val="left" w:pos="360"/>
        </w:tabs>
        <w:jc w:val="both"/>
        <w:rPr>
          <w:rFonts w:eastAsia="Times New Roman"/>
          <w:b/>
          <w:u w:val="single"/>
        </w:rPr>
      </w:pPr>
      <w:r>
        <w:rPr>
          <w:rFonts w:eastAsia="Times New Roman"/>
          <w:b/>
          <w:u w:val="single"/>
        </w:rPr>
        <w:t>19. Powiadomienie o wyniku postępowania przetargowego i podpisanie Umowy.</w:t>
      </w:r>
    </w:p>
    <w:p w:rsidR="008417F9" w:rsidRDefault="008417F9" w:rsidP="008417F9">
      <w:pPr>
        <w:autoSpaceDE w:val="0"/>
        <w:rPr>
          <w:rFonts w:eastAsia="Times New Roman"/>
          <w:sz w:val="24"/>
          <w:szCs w:val="24"/>
        </w:rPr>
      </w:pPr>
      <w:r w:rsidRPr="002712D8">
        <w:rPr>
          <w:rFonts w:ascii="Times New Roman" w:eastAsia="Times New Roman" w:hAnsi="Times New Roman" w:cs="Times New Roman"/>
          <w:lang w:eastAsia="ar-SA"/>
        </w:rPr>
        <w:t>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8417F9" w:rsidRDefault="008417F9" w:rsidP="008417F9">
      <w:pPr>
        <w:tabs>
          <w:tab w:val="left" w:pos="1156"/>
          <w:tab w:val="left" w:pos="1227"/>
        </w:tabs>
        <w:rPr>
          <w:rFonts w:eastAsia="Times New Roman"/>
          <w:b/>
          <w:u w:val="single"/>
        </w:rPr>
      </w:pPr>
      <w:r>
        <w:rPr>
          <w:rFonts w:eastAsia="Times New Roman"/>
          <w:b/>
          <w:u w:val="single"/>
        </w:rPr>
        <w:t>20. Informacja o formalnościach, jakie powinny zostać dopełnione po wyborze oferty w celu zawarcia umowy w sprawie zamówienia publicznego</w:t>
      </w: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Wykonawca ma obowiązek zawrzeć umowę według wzoru zawartego w Rozdziale II SIWZ.</w:t>
      </w: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Zawarta umowa będzie jawna i będzie podlegała udostępnieniu na zasadach określonych w przepisach o dostępie do informacji publicznej.</w:t>
      </w: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Wykonawcy, którzy wspólnie ubiegają się o udzielenie zamówienia, przed zawarciem umowy w sprawie zamówienia publicznego, przedłożą umowę regulującą współpracę tych Wykonawców.</w:t>
      </w:r>
    </w:p>
    <w:p w:rsidR="008417F9" w:rsidRDefault="008417F9" w:rsidP="008417F9">
      <w:pPr>
        <w:pStyle w:val="Tekstpodstawowy"/>
        <w:tabs>
          <w:tab w:val="left" w:pos="1800"/>
          <w:tab w:val="left" w:pos="2160"/>
          <w:tab w:val="left" w:pos="2424"/>
        </w:tabs>
        <w:ind w:left="450"/>
        <w:jc w:val="both"/>
        <w:rPr>
          <w:bCs/>
        </w:rPr>
      </w:pPr>
    </w:p>
    <w:p w:rsidR="008417F9" w:rsidRDefault="008417F9" w:rsidP="008417F9">
      <w:pPr>
        <w:tabs>
          <w:tab w:val="left" w:pos="1445"/>
          <w:tab w:val="left" w:pos="1516"/>
        </w:tabs>
        <w:ind w:left="289"/>
        <w:rPr>
          <w:rFonts w:eastAsia="Times New Roman"/>
          <w:b/>
          <w:u w:val="single"/>
        </w:rPr>
      </w:pPr>
      <w:r>
        <w:rPr>
          <w:rFonts w:eastAsia="Times New Roman"/>
          <w:b/>
          <w:u w:val="single"/>
        </w:rPr>
        <w:t>21. Wymagania dotyczące zabezpieczenia należytego wykonania umowy.</w:t>
      </w: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 xml:space="preserve">Wykonawca zobowiązany jest do wniesienia zabezpieczenia należytego wykonania umowy na kwotę stanowiącą 10% zaoferowanej ceny brutto w pieniądzu lub </w:t>
      </w:r>
      <w:r w:rsidRPr="002712D8">
        <w:rPr>
          <w:rFonts w:ascii="Times New Roman" w:eastAsia="Times New Roman" w:hAnsi="Times New Roman" w:cs="Times New Roman"/>
          <w:lang w:eastAsia="ar-SA"/>
        </w:rPr>
        <w:br/>
        <w:t>w innych formach określonych w art. 148 ust. 1 ustawy.</w:t>
      </w:r>
    </w:p>
    <w:p w:rsidR="008417F9" w:rsidRPr="002712D8" w:rsidRDefault="008417F9" w:rsidP="008417F9">
      <w:pPr>
        <w:suppressAutoHyphens/>
        <w:spacing w:after="0" w:line="240" w:lineRule="auto"/>
        <w:ind w:left="851" w:hanging="851"/>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2  Zabezpieczenie winno być wniesione </w:t>
      </w:r>
      <w:r>
        <w:rPr>
          <w:rFonts w:ascii="Times New Roman" w:eastAsia="Times New Roman" w:hAnsi="Times New Roman" w:cs="Times New Roman"/>
          <w:lang w:eastAsia="ar-SA"/>
        </w:rPr>
        <w:t xml:space="preserve">przed zawarciem </w:t>
      </w:r>
      <w:r w:rsidRPr="002712D8">
        <w:rPr>
          <w:rFonts w:ascii="Times New Roman" w:eastAsia="Times New Roman" w:hAnsi="Times New Roman" w:cs="Times New Roman"/>
          <w:lang w:eastAsia="ar-SA"/>
        </w:rPr>
        <w:t xml:space="preserve">umowy. </w:t>
      </w:r>
      <w:r w:rsidRPr="002712D8">
        <w:rPr>
          <w:rFonts w:ascii="Times New Roman" w:eastAsia="Times New Roman" w:hAnsi="Times New Roman" w:cs="Times New Roman"/>
          <w:lang w:eastAsia="ar-SA"/>
        </w:rPr>
        <w:br/>
        <w:t>W przypadku wniesienia wadium w pieniądzu, Wykonawca może wyrazić zgodę na zaliczenie kwoty wadium na poczet zabezpieczenia.</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w:t>
      </w:r>
      <w:r w:rsidRPr="002712D8">
        <w:rPr>
          <w:rFonts w:ascii="Times New Roman" w:eastAsia="Times New Roman" w:hAnsi="Times New Roman" w:cs="Times New Roman"/>
          <w:lang w:eastAsia="ar-SA"/>
        </w:rPr>
        <w:lastRenderedPageBreak/>
        <w:t>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4   </w:t>
      </w:r>
      <w:r w:rsidRPr="002712D8">
        <w:rPr>
          <w:rFonts w:ascii="Times New Roman" w:eastAsia="Times New Roman" w:hAnsi="Times New Roman" w:cs="Times New Roman"/>
          <w:lang w:eastAsia="ar-SA"/>
        </w:rPr>
        <w:tab/>
        <w:t xml:space="preserve">Zabezpieczenie należytego wykonania umowy w formie gwarancji ubezpieczeniowej bądź bankowej powinno być nieodwołalne, bezwarunkowe </w:t>
      </w:r>
      <w:r w:rsidRPr="002712D8">
        <w:rPr>
          <w:rFonts w:ascii="Times New Roman" w:eastAsia="Times New Roman" w:hAnsi="Times New Roman" w:cs="Times New Roman"/>
          <w:lang w:eastAsia="ar-SA"/>
        </w:rPr>
        <w:br/>
        <w:t xml:space="preserve">i płatne na pierwsze pisemne żądanie Zamawiającego, zgłoszone bezpośrednio </w:t>
      </w:r>
      <w:r w:rsidRPr="002712D8">
        <w:rPr>
          <w:rFonts w:ascii="Times New Roman" w:eastAsia="Times New Roman" w:hAnsi="Times New Roman" w:cs="Times New Roman"/>
          <w:lang w:eastAsia="ar-SA"/>
        </w:rPr>
        <w:br/>
        <w:t xml:space="preserve">u Gwaranta. Zamawiający nie dopuszcza możliwości uzależnienia wypłaty kwot </w:t>
      </w:r>
      <w:r w:rsidRPr="002712D8">
        <w:rPr>
          <w:rFonts w:ascii="Times New Roman" w:eastAsia="Times New Roman" w:hAnsi="Times New Roman" w:cs="Times New Roman"/>
          <w:lang w:eastAsia="ar-SA"/>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5   Zabezpieczenie wnoszone w pieniądzu Wykonawca wpłaca przelewem na rachunek bankowy Zamawiającego </w:t>
      </w:r>
      <w:r w:rsidRPr="002712D8">
        <w:rPr>
          <w:rFonts w:ascii="Times New Roman" w:hAnsi="Times New Roman" w:cs="Times New Roman"/>
          <w:b/>
        </w:rPr>
        <w:t>21 8562 0007 0040 0291 2000 0060 w Banku Spółdzielczym w Białogardzie Oddział w Dygowie.</w:t>
      </w:r>
      <w:r w:rsidRPr="002712D8">
        <w:rPr>
          <w:rFonts w:ascii="Times New Roman" w:eastAsia="Times New Roman" w:hAnsi="Times New Roman" w:cs="Times New Roman"/>
          <w:lang w:eastAsia="ar-SA"/>
        </w:rPr>
        <w:t>Za datę wniesienia zabezpieczenia uważa się datę uznania na rachunku Zamawiającego.</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6  </w:t>
      </w:r>
      <w:r w:rsidRPr="002712D8">
        <w:rPr>
          <w:rFonts w:ascii="Times New Roman" w:eastAsia="Times New Roman" w:hAnsi="Times New Roman" w:cs="Times New Roman"/>
          <w:lang w:eastAsia="ar-SA"/>
        </w:rPr>
        <w:tab/>
        <w:t>Zamawiający zwróci zabezpieczenie wniesione w pieniądzu z odsetkami wynikającymi z umowy rachunku bankowego, na którym było przechowywane, pomniejszone o koszt prowadzenia tego rachunku oraz prowizji bankowej za przelew na rachunek Wykonawcy.</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  Zamawiający zwróci:</w:t>
      </w:r>
    </w:p>
    <w:p w:rsidR="008417F9" w:rsidRPr="002712D8" w:rsidRDefault="008417F9" w:rsidP="008417F9">
      <w:pPr>
        <w:numPr>
          <w:ilvl w:val="0"/>
          <w:numId w:val="9"/>
        </w:num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Default="008417F9" w:rsidP="008417F9">
      <w:pPr>
        <w:numPr>
          <w:ilvl w:val="0"/>
          <w:numId w:val="9"/>
        </w:num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30% zabezpieczenia należytego wykonania umowy w terminie 15 dni po upływie terminu rękojmi za wady.</w:t>
      </w:r>
    </w:p>
    <w:p w:rsidR="008417F9" w:rsidRDefault="008417F9" w:rsidP="008417F9">
      <w:pPr>
        <w:pStyle w:val="Akapitzlist"/>
      </w:pPr>
    </w:p>
    <w:p w:rsidR="008417F9" w:rsidRPr="002712D8" w:rsidRDefault="008417F9" w:rsidP="008417F9">
      <w:pPr>
        <w:suppressAutoHyphens/>
        <w:spacing w:after="0" w:line="240" w:lineRule="auto"/>
        <w:ind w:left="720"/>
        <w:jc w:val="both"/>
        <w:rPr>
          <w:rFonts w:ascii="Times New Roman" w:eastAsia="Times New Roman" w:hAnsi="Times New Roman" w:cs="Times New Roman"/>
          <w:lang w:eastAsia="ar-SA"/>
        </w:rPr>
      </w:pPr>
    </w:p>
    <w:p w:rsidR="008417F9" w:rsidRDefault="008417F9" w:rsidP="008417F9">
      <w:pPr>
        <w:tabs>
          <w:tab w:val="left" w:pos="1343"/>
          <w:tab w:val="left" w:pos="1420"/>
          <w:tab w:val="left" w:pos="1426"/>
          <w:tab w:val="left" w:pos="1432"/>
          <w:tab w:val="left" w:pos="1798"/>
        </w:tabs>
        <w:ind w:left="265"/>
        <w:rPr>
          <w:rFonts w:eastAsia="Times New Roman"/>
          <w:b/>
          <w:bCs/>
          <w:u w:val="single"/>
        </w:rPr>
      </w:pPr>
      <w:r>
        <w:rPr>
          <w:rFonts w:eastAsia="Times New Roman"/>
          <w:b/>
          <w:bCs/>
          <w:u w:val="single"/>
        </w:rPr>
        <w:t>22. Pouczenie o środkach ochrony prawnej przysługujących wykonawcy w toku postępowania o zamówienie publiczne.</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Odwołanie przysługuje wyłącznie wobec czynności:</w:t>
      </w:r>
    </w:p>
    <w:p w:rsidR="008417F9" w:rsidRPr="002712D8" w:rsidRDefault="008417F9" w:rsidP="008417F9">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opisu sposobu dokonywania oceny spełniania warunków udziału </w:t>
      </w:r>
      <w:r w:rsidRPr="002712D8">
        <w:rPr>
          <w:rFonts w:ascii="Times New Roman" w:eastAsia="Times New Roman" w:hAnsi="Times New Roman" w:cs="Times New Roman"/>
          <w:lang w:eastAsia="ar-SA"/>
        </w:rPr>
        <w:br/>
        <w:t>w postępowaniu;</w:t>
      </w:r>
    </w:p>
    <w:p w:rsidR="008417F9" w:rsidRPr="002712D8" w:rsidRDefault="008417F9" w:rsidP="008417F9">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wykluczenia odwołującego z postępowania o udzielenie zamówienia;</w:t>
      </w:r>
    </w:p>
    <w:p w:rsidR="008417F9" w:rsidRPr="002712D8" w:rsidRDefault="008417F9" w:rsidP="008417F9">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      odrzucenia oferty odwołującego.</w:t>
      </w:r>
    </w:p>
    <w:p w:rsidR="008417F9" w:rsidRPr="002712D8" w:rsidRDefault="008417F9" w:rsidP="008417F9">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4.</w:t>
      </w:r>
      <w:r w:rsidRPr="002712D8">
        <w:rPr>
          <w:rFonts w:ascii="Times New Roman" w:eastAsia="Times New Roman" w:hAnsi="Times New Roman" w:cs="Times New Roman"/>
          <w:lang w:eastAsia="ar-SA"/>
        </w:rP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Default="008417F9" w:rsidP="008417F9">
      <w:pPr>
        <w:tabs>
          <w:tab w:val="left" w:pos="720"/>
        </w:tabs>
        <w:rPr>
          <w:rFonts w:eastAsia="Times New Roman"/>
          <w:b/>
          <w:bCs/>
          <w:u w:val="single"/>
        </w:rPr>
      </w:pPr>
      <w:r w:rsidRPr="002712D8">
        <w:rPr>
          <w:rFonts w:ascii="Times New Roman" w:eastAsia="Times New Roman" w:hAnsi="Times New Roman" w:cs="Times New Roman"/>
          <w:bCs/>
          <w:lang w:eastAsia="ar-SA"/>
        </w:rPr>
        <w:t>.5.</w:t>
      </w:r>
      <w:r w:rsidRPr="002712D8">
        <w:rPr>
          <w:rFonts w:ascii="Times New Roman" w:eastAsia="Times New Roman" w:hAnsi="Times New Roman" w:cs="Times New Roman"/>
          <w:bCs/>
          <w:lang w:eastAsia="ar-SA"/>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8417F9" w:rsidRDefault="008417F9" w:rsidP="008417F9">
      <w:pPr>
        <w:pStyle w:val="Tekstpodstawowy21"/>
        <w:tabs>
          <w:tab w:val="left" w:pos="1343"/>
          <w:tab w:val="left" w:pos="1420"/>
          <w:tab w:val="left" w:pos="1426"/>
          <w:tab w:val="left" w:pos="1432"/>
          <w:tab w:val="left" w:pos="1438"/>
        </w:tabs>
        <w:suppressAutoHyphens w:val="0"/>
        <w:ind w:left="265"/>
        <w:rPr>
          <w:rFonts w:eastAsia="Times New Roman"/>
          <w:b/>
          <w:sz w:val="24"/>
          <w:u w:val="single"/>
        </w:rPr>
      </w:pPr>
      <w:r>
        <w:rPr>
          <w:rFonts w:eastAsia="Times New Roman"/>
          <w:b/>
          <w:sz w:val="24"/>
          <w:u w:val="single"/>
        </w:rPr>
        <w:t>23. Miejsce i termin składania ofert.</w:t>
      </w:r>
    </w:p>
    <w:p w:rsidR="008417F9" w:rsidRDefault="008417F9" w:rsidP="008417F9">
      <w:pPr>
        <w:pStyle w:val="Tekstpodstawowy21"/>
        <w:tabs>
          <w:tab w:val="left" w:pos="360"/>
        </w:tabs>
        <w:suppressAutoHyphens w:val="0"/>
        <w:rPr>
          <w:rFonts w:eastAsia="Times New Roman"/>
          <w:b/>
          <w:sz w:val="24"/>
          <w:u w:val="single"/>
        </w:rPr>
      </w:pPr>
      <w:bookmarkStart w:id="0" w:name="_GoBack"/>
    </w:p>
    <w:bookmarkEnd w:id="0"/>
    <w:p w:rsidR="008417F9" w:rsidRDefault="008417F9" w:rsidP="008417F9">
      <w:pPr>
        <w:pStyle w:val="Tekstpodstawowy21"/>
        <w:tabs>
          <w:tab w:val="left" w:pos="360"/>
        </w:tabs>
        <w:suppressAutoHyphens w:val="0"/>
        <w:rPr>
          <w:rFonts w:eastAsia="Times New Roman"/>
          <w:sz w:val="24"/>
        </w:rPr>
      </w:pPr>
      <w:r>
        <w:rPr>
          <w:rFonts w:eastAsia="Times New Roman"/>
          <w:sz w:val="24"/>
        </w:rPr>
        <w:t xml:space="preserve">Oferty należy składać w siedzibie zamawiającego w terminie do dnia </w:t>
      </w:r>
      <w:r w:rsidR="003F25DF">
        <w:rPr>
          <w:rFonts w:eastAsia="Times New Roman"/>
          <w:b/>
          <w:sz w:val="24"/>
        </w:rPr>
        <w:t>10</w:t>
      </w:r>
      <w:r w:rsidR="009103C1">
        <w:rPr>
          <w:rFonts w:eastAsia="Times New Roman"/>
          <w:b/>
          <w:sz w:val="24"/>
        </w:rPr>
        <w:t>.05.2016 r.</w:t>
      </w:r>
      <w:r>
        <w:rPr>
          <w:rFonts w:eastAsia="Times New Roman"/>
          <w:sz w:val="24"/>
        </w:rPr>
        <w:t xml:space="preserve"> godz. 10:00</w:t>
      </w:r>
    </w:p>
    <w:p w:rsidR="00276F8D" w:rsidRDefault="00276F8D" w:rsidP="008417F9">
      <w:pPr>
        <w:pStyle w:val="Tekstpodstawowy21"/>
        <w:tabs>
          <w:tab w:val="left" w:pos="360"/>
        </w:tabs>
        <w:suppressAutoHyphens w:val="0"/>
        <w:rPr>
          <w:rFonts w:eastAsia="Times New Roman"/>
          <w:sz w:val="24"/>
        </w:rPr>
      </w:pPr>
    </w:p>
    <w:p w:rsidR="00276F8D" w:rsidRDefault="00276F8D" w:rsidP="008417F9">
      <w:pPr>
        <w:pStyle w:val="Tekstpodstawowy21"/>
        <w:tabs>
          <w:tab w:val="left" w:pos="360"/>
        </w:tabs>
        <w:suppressAutoHyphens w:val="0"/>
        <w:rPr>
          <w:rFonts w:eastAsia="Times New Roman"/>
          <w:b/>
          <w:sz w:val="24"/>
          <w:u w:val="single"/>
        </w:rPr>
      </w:pPr>
      <w:r>
        <w:rPr>
          <w:rFonts w:eastAsia="Times New Roman"/>
          <w:b/>
          <w:sz w:val="24"/>
          <w:u w:val="single"/>
        </w:rPr>
        <w:t>24. Informacja</w:t>
      </w:r>
    </w:p>
    <w:p w:rsidR="00276F8D" w:rsidRPr="00276F8D" w:rsidRDefault="00276F8D" w:rsidP="00276F8D">
      <w:pPr>
        <w:pStyle w:val="Tekstpodstawowy21"/>
        <w:tabs>
          <w:tab w:val="left" w:pos="360"/>
        </w:tabs>
        <w:suppressAutoHyphens w:val="0"/>
        <w:jc w:val="left"/>
        <w:rPr>
          <w:rFonts w:eastAsia="Times New Roman" w:cs="Times New Roman"/>
          <w:b/>
          <w:sz w:val="24"/>
          <w:u w:val="single"/>
        </w:rPr>
      </w:pPr>
    </w:p>
    <w:p w:rsidR="00276F8D" w:rsidRPr="00276F8D" w:rsidRDefault="00276F8D" w:rsidP="00276F8D">
      <w:pPr>
        <w:pStyle w:val="Akapitzlist"/>
        <w:numPr>
          <w:ilvl w:val="0"/>
          <w:numId w:val="31"/>
        </w:numPr>
        <w:tabs>
          <w:tab w:val="left" w:pos="284"/>
        </w:tabs>
        <w:suppressAutoHyphens w:val="0"/>
        <w:ind w:left="0" w:firstLine="0"/>
        <w:contextualSpacing w:val="0"/>
      </w:pPr>
      <w:r w:rsidRPr="00276F8D">
        <w:t>Zamawiający udostępnia przedmiar robót w celach informacyjnych, z zastrzeżeniem, że zamawiający nie ponosi odpowiedzialności za ewentualne jego błędy czy braki.</w:t>
      </w:r>
    </w:p>
    <w:p w:rsidR="00276F8D" w:rsidRPr="00276F8D" w:rsidRDefault="00276F8D" w:rsidP="00276F8D">
      <w:pPr>
        <w:pStyle w:val="Akapitzlist"/>
        <w:numPr>
          <w:ilvl w:val="0"/>
          <w:numId w:val="31"/>
        </w:numPr>
        <w:tabs>
          <w:tab w:val="left" w:pos="284"/>
        </w:tabs>
        <w:suppressAutoHyphens w:val="0"/>
        <w:ind w:left="0" w:firstLine="0"/>
        <w:contextualSpacing w:val="0"/>
      </w:pPr>
      <w:r w:rsidRPr="00276F8D">
        <w:t>Załączony przedmiar robót, na podstawie § 4 ust. 3 rozporządzenia Ministra Infrastruktury z dnia</w:t>
      </w:r>
      <w:r w:rsidR="00A56F61">
        <w:t xml:space="preserve"> </w:t>
      </w:r>
      <w:r w:rsidRPr="00276F8D">
        <w:t>2 września 2004r. w sprawie szczegółowego zakresu i formy dokumentacji projektowej, specyfikacji technicznych wykonania i odbioru robót budowlanych oraz programu funkcjonalno-użytkowego</w:t>
      </w:r>
      <w:r w:rsidR="009103C1">
        <w:t xml:space="preserve"> </w:t>
      </w:r>
      <w:r w:rsidRPr="00276F8D">
        <w:t>(Dz. U. z 2013r. poz. 1129 ze zm.) nie stanowi części dokumentacji projektowej, w związku z czym nie stanowi podstawy do opisu przedmiotu zamówienia i złożenia oferty.</w:t>
      </w:r>
    </w:p>
    <w:p w:rsidR="00276F8D" w:rsidRPr="00276F8D" w:rsidRDefault="00276F8D" w:rsidP="00276F8D">
      <w:pPr>
        <w:pStyle w:val="Tekstpodstawowy21"/>
        <w:tabs>
          <w:tab w:val="left" w:pos="360"/>
        </w:tabs>
        <w:suppressAutoHyphens w:val="0"/>
        <w:jc w:val="left"/>
        <w:rPr>
          <w:rFonts w:eastAsia="Times New Roman" w:cs="Times New Roman"/>
          <w:sz w:val="24"/>
        </w:rPr>
      </w:pPr>
    </w:p>
    <w:p w:rsidR="008417F9" w:rsidRDefault="008417F9" w:rsidP="008417F9">
      <w:pPr>
        <w:pStyle w:val="Tekstpodstawowy21"/>
        <w:suppressAutoHyphens w:val="0"/>
        <w:rPr>
          <w:rFonts w:eastAsia="Times New Roman"/>
          <w:sz w:val="24"/>
        </w:rPr>
      </w:pPr>
    </w:p>
    <w:p w:rsidR="008417F9" w:rsidRDefault="008417F9" w:rsidP="008417F9">
      <w:pPr>
        <w:tabs>
          <w:tab w:val="left" w:pos="0"/>
        </w:tabs>
        <w:jc w:val="both"/>
        <w:rPr>
          <w:rFonts w:eastAsia="Times New Roman"/>
          <w:sz w:val="20"/>
          <w:szCs w:val="20"/>
        </w:rPr>
      </w:pPr>
    </w:p>
    <w:p w:rsidR="008417F9" w:rsidRDefault="008417F9" w:rsidP="008417F9">
      <w:pPr>
        <w:tabs>
          <w:tab w:val="left" w:pos="0"/>
        </w:tabs>
        <w:jc w:val="both"/>
        <w:rPr>
          <w:rFonts w:eastAsia="Times New Roman"/>
          <w:b/>
          <w:sz w:val="34"/>
          <w:szCs w:val="20"/>
        </w:rPr>
      </w:pPr>
    </w:p>
    <w:p w:rsidR="00D7544F" w:rsidRDefault="00D7544F" w:rsidP="008417F9">
      <w:pPr>
        <w:tabs>
          <w:tab w:val="left" w:pos="0"/>
        </w:tabs>
        <w:jc w:val="both"/>
        <w:rPr>
          <w:rFonts w:eastAsia="Times New Roman"/>
          <w:b/>
          <w:sz w:val="34"/>
          <w:szCs w:val="20"/>
        </w:rPr>
      </w:pPr>
    </w:p>
    <w:p w:rsidR="00D7544F" w:rsidRDefault="00D7544F" w:rsidP="008417F9">
      <w:pPr>
        <w:tabs>
          <w:tab w:val="left" w:pos="0"/>
        </w:tabs>
        <w:jc w:val="both"/>
        <w:rPr>
          <w:rFonts w:eastAsia="Times New Roman"/>
          <w:b/>
          <w:sz w:val="34"/>
          <w:szCs w:val="20"/>
        </w:rPr>
      </w:pPr>
    </w:p>
    <w:p w:rsidR="00D7544F" w:rsidRDefault="00D7544F" w:rsidP="008417F9">
      <w:pPr>
        <w:tabs>
          <w:tab w:val="left" w:pos="0"/>
        </w:tabs>
        <w:jc w:val="both"/>
        <w:rPr>
          <w:rFonts w:eastAsia="Times New Roman"/>
          <w:b/>
          <w:sz w:val="34"/>
          <w:szCs w:val="20"/>
        </w:rPr>
      </w:pPr>
    </w:p>
    <w:p w:rsidR="009103C1" w:rsidRDefault="009103C1" w:rsidP="008417F9">
      <w:pPr>
        <w:tabs>
          <w:tab w:val="left" w:pos="0"/>
        </w:tabs>
        <w:jc w:val="both"/>
        <w:rPr>
          <w:rFonts w:eastAsia="Times New Roman"/>
          <w:b/>
          <w:sz w:val="34"/>
          <w:szCs w:val="20"/>
        </w:rPr>
      </w:pPr>
    </w:p>
    <w:p w:rsidR="009103C1" w:rsidRDefault="009103C1" w:rsidP="008417F9">
      <w:pPr>
        <w:tabs>
          <w:tab w:val="left" w:pos="0"/>
        </w:tabs>
        <w:jc w:val="both"/>
        <w:rPr>
          <w:rFonts w:eastAsia="Times New Roman"/>
          <w:b/>
          <w:sz w:val="34"/>
          <w:szCs w:val="20"/>
        </w:rPr>
      </w:pPr>
    </w:p>
    <w:p w:rsidR="009103C1" w:rsidRDefault="009103C1" w:rsidP="008417F9">
      <w:pPr>
        <w:tabs>
          <w:tab w:val="left" w:pos="0"/>
        </w:tabs>
        <w:jc w:val="both"/>
        <w:rPr>
          <w:rFonts w:eastAsia="Times New Roman"/>
          <w:b/>
          <w:sz w:val="34"/>
          <w:szCs w:val="20"/>
        </w:rPr>
      </w:pPr>
    </w:p>
    <w:p w:rsidR="009103C1" w:rsidRDefault="009103C1" w:rsidP="008417F9">
      <w:pPr>
        <w:tabs>
          <w:tab w:val="left" w:pos="0"/>
        </w:tabs>
        <w:jc w:val="both"/>
        <w:rPr>
          <w:rFonts w:eastAsia="Times New Roman"/>
          <w:b/>
          <w:sz w:val="34"/>
          <w:szCs w:val="20"/>
        </w:rPr>
      </w:pPr>
    </w:p>
    <w:p w:rsidR="009103C1" w:rsidRPr="00154907" w:rsidRDefault="009103C1" w:rsidP="008417F9">
      <w:pPr>
        <w:tabs>
          <w:tab w:val="left" w:pos="0"/>
        </w:tabs>
        <w:jc w:val="both"/>
        <w:rPr>
          <w:rFonts w:eastAsia="Times New Roman"/>
          <w:b/>
          <w:sz w:val="34"/>
          <w:szCs w:val="20"/>
        </w:rPr>
      </w:pPr>
    </w:p>
    <w:p w:rsidR="008417F9" w:rsidRPr="00920061" w:rsidRDefault="008417F9" w:rsidP="008417F9">
      <w:pPr>
        <w:tabs>
          <w:tab w:val="left" w:pos="0"/>
        </w:tabs>
        <w:rPr>
          <w:rFonts w:ascii="Arial" w:eastAsia="Times New Roman" w:hAnsi="Arial"/>
          <w:b/>
          <w:sz w:val="24"/>
          <w:szCs w:val="24"/>
          <w:u w:val="single"/>
        </w:rPr>
      </w:pPr>
      <w:r w:rsidRPr="00920061">
        <w:rPr>
          <w:rFonts w:ascii="Arial" w:eastAsia="Times New Roman" w:hAnsi="Arial"/>
          <w:b/>
          <w:sz w:val="24"/>
          <w:szCs w:val="24"/>
          <w:u w:val="single"/>
        </w:rPr>
        <w:lastRenderedPageBreak/>
        <w:t>2</w:t>
      </w:r>
      <w:r w:rsidR="00D7544F">
        <w:rPr>
          <w:rFonts w:ascii="Arial" w:eastAsia="Times New Roman" w:hAnsi="Arial"/>
          <w:b/>
          <w:sz w:val="24"/>
          <w:szCs w:val="24"/>
          <w:u w:val="single"/>
        </w:rPr>
        <w:t>5</w:t>
      </w:r>
      <w:r w:rsidRPr="00920061">
        <w:rPr>
          <w:rFonts w:ascii="Arial" w:eastAsia="Times New Roman" w:hAnsi="Arial"/>
          <w:b/>
          <w:sz w:val="24"/>
          <w:szCs w:val="24"/>
          <w:u w:val="single"/>
        </w:rPr>
        <w:t>. Wzór umowy</w:t>
      </w:r>
    </w:p>
    <w:p w:rsidR="008417F9" w:rsidRPr="002712D8" w:rsidRDefault="008417F9" w:rsidP="008417F9">
      <w:pPr>
        <w:suppressAutoHyphens/>
        <w:spacing w:after="0" w:line="240" w:lineRule="auto"/>
        <w:rPr>
          <w:rFonts w:ascii="Times New Roman" w:eastAsia="Times New Roman" w:hAnsi="Times New Roman" w:cs="Times New Roman"/>
          <w:lang w:eastAsia="ar-SA"/>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UMOWA NR ……………… - WZÓR</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Dnia ………………….. w Dygowie pomiędzy:</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Gminą Dygowo, z siedzibą w Dygowie przy ul. Kolejowej 1, 78-113 Dygowo</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reprezentowaną przez Marka Zawadzkiego - Wójta, </w:t>
      </w:r>
      <w:r w:rsidRPr="002712D8">
        <w:rPr>
          <w:rFonts w:ascii="Times New Roman" w:eastAsia="Times New Roman" w:hAnsi="Times New Roman" w:cs="Times New Roman"/>
          <w:lang w:eastAsia="pl-PL"/>
        </w:rPr>
        <w:br/>
        <w:t xml:space="preserve">przy kontrasygnacie Skarbnika Gminy, </w:t>
      </w:r>
      <w:r w:rsidRPr="002712D8">
        <w:rPr>
          <w:rFonts w:ascii="Times New Roman" w:eastAsia="Times New Roman" w:hAnsi="Times New Roman" w:cs="Times New Roman"/>
          <w:lang w:eastAsia="pl-PL"/>
        </w:rPr>
        <w:br/>
        <w:t>zwaną w dalszej treści umowy "Zamawiającym"</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a</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 z siedzibą w ……………………………………, </w:t>
      </w:r>
      <w:r w:rsidRPr="002712D8">
        <w:rPr>
          <w:rFonts w:ascii="Times New Roman" w:eastAsia="Times New Roman" w:hAnsi="Times New Roman" w:cs="Times New Roman"/>
          <w:lang w:eastAsia="pl-PL"/>
        </w:rPr>
        <w:br/>
        <w:t>reprezentowaną przez:</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zwaną w dalszej treści umowy „Wykonawcą”,</w:t>
      </w:r>
    </w:p>
    <w:p w:rsidR="008417F9" w:rsidRPr="002712D8" w:rsidRDefault="008417F9" w:rsidP="009D0774">
      <w:pPr>
        <w:pStyle w:val="Akapitzlist"/>
        <w:ind w:left="360"/>
        <w:rPr>
          <w:b/>
          <w:bCs/>
          <w:smallCaps/>
        </w:rPr>
      </w:pPr>
      <w:r w:rsidRPr="002712D8">
        <w:rPr>
          <w:lang w:eastAsia="pl-PL"/>
        </w:rPr>
        <w:t xml:space="preserve">w rezultacie dokonania przez Zamawiającego wyboru oferty Wykonawcy złożonej w postępowaniu o udzielenie zamówienia publicznego prowadzonym zgodnie z przepisami ustawy z dnia 29 stycznia 2004 r. Prawo zamówień publicznych (tekst jedn. Dz. U. z 2013 poz. 907– dalej „PZP”) w trybie przetargu nieograniczonego pn. </w:t>
      </w:r>
      <w:r w:rsidRPr="002712D8">
        <w:rPr>
          <w:b/>
          <w:color w:val="000000"/>
          <w:lang w:eastAsia="pl-PL"/>
        </w:rPr>
        <w:t xml:space="preserve"> </w:t>
      </w:r>
      <w:r w:rsidR="009103C1" w:rsidRPr="009D0774">
        <w:rPr>
          <w:b/>
          <w:i/>
        </w:rPr>
        <w:t>Przebudowa, remont i termomodernizacja budynku mieszkalno-usługowego przy ul. Kołobrzeskiej 24 w Dygowie</w:t>
      </w:r>
      <w:r w:rsidR="009D0774">
        <w:rPr>
          <w:b/>
          <w:i/>
        </w:rPr>
        <w:t xml:space="preserve">  </w:t>
      </w:r>
      <w:r w:rsidRPr="002712D8">
        <w:rPr>
          <w:lang w:eastAsia="pl-PL"/>
        </w:rPr>
        <w:t xml:space="preserve"> (dalej: ”Przetarg”) została zawarta umowa następującej treści, zwana dalej „Umową”:</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w:t>
      </w:r>
    </w:p>
    <w:p w:rsidR="008417F9" w:rsidRPr="002712D8" w:rsidRDefault="008417F9" w:rsidP="009D0774">
      <w:pPr>
        <w:pStyle w:val="Akapitzlist"/>
        <w:ind w:left="360"/>
        <w:rPr>
          <w:b/>
          <w:color w:val="000000"/>
          <w:lang w:eastAsia="pl-PL"/>
        </w:rPr>
      </w:pPr>
      <w:r w:rsidRPr="002712D8">
        <w:rPr>
          <w:lang w:eastAsia="pl-PL"/>
        </w:rPr>
        <w:t xml:space="preserve">1. </w:t>
      </w:r>
      <w:r w:rsidRPr="002712D8">
        <w:rPr>
          <w:lang w:eastAsia="pl-PL"/>
        </w:rPr>
        <w:tab/>
        <w:t xml:space="preserve">Przedmiotem niniejszej Umowy jest wykonanie robót budowlanych obejmujących </w:t>
      </w:r>
      <w:r>
        <w:rPr>
          <w:lang w:eastAsia="pl-PL"/>
        </w:rPr>
        <w:t>wykonanie inwestycji pn</w:t>
      </w:r>
      <w:r w:rsidRPr="006A4EA1">
        <w:rPr>
          <w:lang w:eastAsia="pl-PL"/>
        </w:rPr>
        <w:t xml:space="preserve">. </w:t>
      </w:r>
      <w:r w:rsidRPr="009D0774">
        <w:rPr>
          <w:b/>
        </w:rPr>
        <w:t>„</w:t>
      </w:r>
      <w:r w:rsidR="009D0774" w:rsidRPr="009D0774">
        <w:rPr>
          <w:b/>
          <w:i/>
        </w:rPr>
        <w:t>Przebudowa, remont i termomodernizacja budynku mieszkalno-usługowego przy ul. Kołobrzeskiej 24 w Dygowie</w:t>
      </w:r>
      <w:r w:rsidRPr="009D0774">
        <w:rPr>
          <w:b/>
        </w:rPr>
        <w:t>”</w:t>
      </w:r>
      <w:r w:rsidR="009D0774">
        <w:rPr>
          <w:b/>
        </w:rPr>
        <w:t xml:space="preserve"> </w:t>
      </w:r>
      <w:r w:rsidRPr="002712D8">
        <w:rPr>
          <w:b/>
          <w:color w:val="000000"/>
          <w:lang w:eastAsia="pl-PL"/>
        </w:rPr>
        <w:t xml:space="preserve"> </w:t>
      </w:r>
    </w:p>
    <w:p w:rsidR="008417F9" w:rsidRPr="002712D8" w:rsidRDefault="008417F9" w:rsidP="008417F9">
      <w:pPr>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dalej: „Przedmiot umowy”) w zakresie:</w:t>
      </w:r>
    </w:p>
    <w:p w:rsidR="008417F9" w:rsidRPr="000B5528" w:rsidRDefault="008417F9" w:rsidP="000B5528">
      <w:pPr>
        <w:pStyle w:val="Akapitzlist"/>
        <w:numPr>
          <w:ilvl w:val="0"/>
          <w:numId w:val="37"/>
        </w:numPr>
        <w:jc w:val="both"/>
        <w:rPr>
          <w:lang w:eastAsia="pl-PL"/>
        </w:rPr>
      </w:pPr>
      <w:r w:rsidRPr="000B5528">
        <w:rPr>
          <w:lang w:eastAsia="pl-PL"/>
        </w:rPr>
        <w:t>Zakres robót, sposób realizacji oraz warunki wykonania Przedmiotu umowy określają następujące dokumenty:</w:t>
      </w:r>
    </w:p>
    <w:p w:rsidR="008417F9" w:rsidRDefault="008417F9" w:rsidP="007A00C9">
      <w:pPr>
        <w:pStyle w:val="Akapitzlist"/>
        <w:numPr>
          <w:ilvl w:val="0"/>
          <w:numId w:val="23"/>
        </w:numPr>
        <w:jc w:val="both"/>
        <w:rPr>
          <w:lang w:eastAsia="pl-PL"/>
        </w:rPr>
      </w:pPr>
      <w:r>
        <w:rPr>
          <w:lang w:eastAsia="pl-PL"/>
        </w:rPr>
        <w:t>Dokumentacja projektowa, na którą składają się następujące tomy:</w:t>
      </w:r>
    </w:p>
    <w:p w:rsidR="009D0774" w:rsidRDefault="009D0774" w:rsidP="000B5528">
      <w:pPr>
        <w:pStyle w:val="Tekstpodstawowy"/>
        <w:widowControl w:val="0"/>
        <w:numPr>
          <w:ilvl w:val="0"/>
          <w:numId w:val="38"/>
        </w:numPr>
        <w:spacing w:after="120"/>
        <w:rPr>
          <w:rFonts w:ascii="Times New Roman" w:hAnsi="Times New Roman" w:cs="Times New Roman"/>
          <w:bCs/>
        </w:rPr>
      </w:pPr>
      <w:r w:rsidRPr="004B7D18">
        <w:rPr>
          <w:rFonts w:ascii="Times New Roman" w:hAnsi="Times New Roman" w:cs="Times New Roman"/>
          <w:bCs/>
        </w:rPr>
        <w:t xml:space="preserve">projekt budowlany </w:t>
      </w:r>
      <w:r>
        <w:rPr>
          <w:rFonts w:ascii="Times New Roman" w:hAnsi="Times New Roman" w:cs="Times New Roman"/>
          <w:bCs/>
        </w:rPr>
        <w:t>– Przebudowa, remont i termomodernizacja (branża budowlana)</w:t>
      </w:r>
    </w:p>
    <w:p w:rsidR="009D0774" w:rsidRDefault="009D0774" w:rsidP="000B5528">
      <w:pPr>
        <w:pStyle w:val="Tekstpodstawowy"/>
        <w:widowControl w:val="0"/>
        <w:numPr>
          <w:ilvl w:val="0"/>
          <w:numId w:val="38"/>
        </w:numPr>
        <w:spacing w:after="120"/>
        <w:rPr>
          <w:rFonts w:ascii="Times New Roman" w:hAnsi="Times New Roman" w:cs="Times New Roman"/>
          <w:bCs/>
        </w:rPr>
      </w:pPr>
      <w:r>
        <w:rPr>
          <w:rFonts w:ascii="Times New Roman" w:hAnsi="Times New Roman" w:cs="Times New Roman"/>
          <w:bCs/>
        </w:rPr>
        <w:t>Projekt budowlany –  Przebudowa, remont i termomodernizacja (branża sanitarna)</w:t>
      </w:r>
    </w:p>
    <w:p w:rsidR="00932990" w:rsidRPr="00932990" w:rsidRDefault="00932990" w:rsidP="00932990">
      <w:pPr>
        <w:pStyle w:val="Tekstpodstawowy"/>
        <w:widowControl w:val="0"/>
        <w:numPr>
          <w:ilvl w:val="0"/>
          <w:numId w:val="38"/>
        </w:numPr>
        <w:spacing w:after="120"/>
        <w:rPr>
          <w:rFonts w:ascii="Times New Roman" w:hAnsi="Times New Roman" w:cs="Times New Roman"/>
          <w:bCs/>
        </w:rPr>
      </w:pPr>
      <w:r>
        <w:rPr>
          <w:rFonts w:ascii="Times New Roman" w:hAnsi="Times New Roman" w:cs="Times New Roman"/>
          <w:bCs/>
        </w:rPr>
        <w:t>Projekt budowlany –  Przebudowa, remont i termomodernizacja (branża sanitarna)</w:t>
      </w:r>
      <w:r>
        <w:rPr>
          <w:rFonts w:ascii="Times New Roman" w:hAnsi="Times New Roman" w:cs="Times New Roman"/>
          <w:bCs/>
        </w:rPr>
        <w:t xml:space="preserve"> – przebudowa instalacji gazowej</w:t>
      </w:r>
    </w:p>
    <w:p w:rsidR="009D0774" w:rsidRDefault="009D0774" w:rsidP="000B5528">
      <w:pPr>
        <w:pStyle w:val="Tekstpodstawowy"/>
        <w:widowControl w:val="0"/>
        <w:numPr>
          <w:ilvl w:val="0"/>
          <w:numId w:val="38"/>
        </w:numPr>
        <w:spacing w:after="120"/>
        <w:rPr>
          <w:rFonts w:ascii="Times New Roman" w:hAnsi="Times New Roman" w:cs="Times New Roman"/>
          <w:bCs/>
        </w:rPr>
      </w:pPr>
      <w:r>
        <w:rPr>
          <w:rFonts w:ascii="Times New Roman" w:hAnsi="Times New Roman" w:cs="Times New Roman"/>
          <w:bCs/>
        </w:rPr>
        <w:t>Projekt budowlany - Przebudowa, remont i termomodernizacja (branża elektryczna)</w:t>
      </w:r>
    </w:p>
    <w:p w:rsidR="009D0774" w:rsidRDefault="009D0774" w:rsidP="000B5528">
      <w:pPr>
        <w:pStyle w:val="Tekstpodstawowy"/>
        <w:widowControl w:val="0"/>
        <w:numPr>
          <w:ilvl w:val="0"/>
          <w:numId w:val="38"/>
        </w:numPr>
        <w:spacing w:after="120"/>
        <w:rPr>
          <w:rFonts w:ascii="Times New Roman" w:hAnsi="Times New Roman" w:cs="Times New Roman"/>
          <w:bCs/>
        </w:rPr>
      </w:pPr>
      <w:r>
        <w:rPr>
          <w:rFonts w:ascii="Times New Roman" w:hAnsi="Times New Roman" w:cs="Times New Roman"/>
          <w:bCs/>
        </w:rPr>
        <w:t>szczegółowe specyfikacje techniczne (wszystkie branże)</w:t>
      </w:r>
    </w:p>
    <w:p w:rsidR="007A00C9" w:rsidRPr="004B7D18" w:rsidRDefault="007A00C9" w:rsidP="000B5528">
      <w:pPr>
        <w:pStyle w:val="Tekstpodstawowy"/>
        <w:widowControl w:val="0"/>
        <w:numPr>
          <w:ilvl w:val="0"/>
          <w:numId w:val="23"/>
        </w:numPr>
        <w:spacing w:after="120"/>
        <w:rPr>
          <w:rFonts w:ascii="Times New Roman" w:hAnsi="Times New Roman" w:cs="Times New Roman"/>
          <w:bCs/>
        </w:rPr>
      </w:pPr>
      <w:r>
        <w:rPr>
          <w:rFonts w:ascii="Times New Roman" w:hAnsi="Times New Roman" w:cs="Times New Roman"/>
          <w:bCs/>
        </w:rPr>
        <w:t>specyfikacja istotnych warunków zamówienia</w:t>
      </w:r>
    </w:p>
    <w:p w:rsidR="008417F9" w:rsidRPr="002712D8" w:rsidRDefault="008417F9" w:rsidP="000B5528">
      <w:pPr>
        <w:numPr>
          <w:ilvl w:val="0"/>
          <w:numId w:val="23"/>
        </w:numPr>
        <w:suppressAutoHyphens/>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oferta Wykonawcy złożona na etapie ubiegania się o udzielenie zamówienia – załącznik  nr 2 do niniejszej umowy,</w:t>
      </w:r>
    </w:p>
    <w:p w:rsidR="008417F9" w:rsidRPr="002712D8" w:rsidRDefault="008417F9" w:rsidP="000B5528">
      <w:pPr>
        <w:numPr>
          <w:ilvl w:val="0"/>
          <w:numId w:val="23"/>
        </w:numPr>
        <w:suppressAutoHyphens/>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niniejsza umowa</w:t>
      </w:r>
    </w:p>
    <w:p w:rsidR="008417F9" w:rsidRPr="002712D8" w:rsidRDefault="008417F9" w:rsidP="008417F9">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Pr="002712D8">
        <w:rPr>
          <w:rFonts w:ascii="Times New Roman" w:eastAsia="Times New Roman" w:hAnsi="Times New Roman" w:cs="Times New Roman"/>
          <w:lang w:eastAsia="pl-PL"/>
        </w:rPr>
        <w:t>póżn</w:t>
      </w:r>
      <w:proofErr w:type="spellEnd"/>
      <w:r w:rsidRPr="002712D8">
        <w:rPr>
          <w:rFonts w:ascii="Times New Roman" w:eastAsia="Times New Roman" w:hAnsi="Times New Roman" w:cs="Times New Roman"/>
          <w:lang w:eastAsia="pl-PL"/>
        </w:rPr>
        <w:t xml:space="preserve">. </w:t>
      </w:r>
      <w:proofErr w:type="spellStart"/>
      <w:r w:rsidRPr="002712D8">
        <w:rPr>
          <w:rFonts w:ascii="Times New Roman" w:eastAsia="Times New Roman" w:hAnsi="Times New Roman" w:cs="Times New Roman"/>
          <w:lang w:eastAsia="pl-PL"/>
        </w:rPr>
        <w:t>zm</w:t>
      </w:r>
      <w:proofErr w:type="spellEnd"/>
      <w:r w:rsidRPr="002712D8">
        <w:rPr>
          <w:rFonts w:ascii="Times New Roman" w:eastAsia="Times New Roman" w:hAnsi="Times New Roman" w:cs="Times New Roman"/>
          <w:lang w:eastAsia="pl-PL"/>
        </w:rPr>
        <w:t>) oraz aktów wykonawczych (dalej łącznie jako „Prawo budowlane”) i polskimi normami oraz zasadami wiedzy technicznej i sztuki budowlanej, a także do oddania Przedmiotu Umowy Zamawiającemu w terminie, określonym w § 2 ust. 2 Umowy</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4. </w:t>
      </w:r>
      <w:r w:rsidRPr="002712D8">
        <w:rPr>
          <w:rFonts w:ascii="Times New Roman" w:eastAsia="Times New Roman" w:hAnsi="Times New Roman" w:cs="Times New Roman"/>
          <w:lang w:eastAsia="pl-PL"/>
        </w:rPr>
        <w:tab/>
        <w:t>Wykonawca oświadcza, że posiada kwalifikacje, wiedzę i doświadczenie niezbędne do prawidłowego i terminowego wykonania przedmiotu umowy.</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2</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Termin rozpoczęcia robót nastąpi </w:t>
      </w:r>
      <w:r>
        <w:rPr>
          <w:rFonts w:ascii="Times New Roman" w:eastAsia="Times New Roman" w:hAnsi="Times New Roman" w:cs="Times New Roman"/>
          <w:lang w:eastAsia="pl-PL"/>
        </w:rPr>
        <w:t>niezwłocznie po</w:t>
      </w:r>
      <w:r w:rsidRPr="002712D8">
        <w:rPr>
          <w:rFonts w:ascii="Times New Roman" w:eastAsia="Times New Roman" w:hAnsi="Times New Roman" w:cs="Times New Roman"/>
          <w:lang w:eastAsia="pl-PL"/>
        </w:rPr>
        <w:t xml:space="preserve"> protokolarn</w:t>
      </w:r>
      <w:r>
        <w:rPr>
          <w:rFonts w:ascii="Times New Roman" w:eastAsia="Times New Roman" w:hAnsi="Times New Roman" w:cs="Times New Roman"/>
          <w:lang w:eastAsia="pl-PL"/>
        </w:rPr>
        <w:t>ym przekazaniu</w:t>
      </w:r>
      <w:r w:rsidRPr="002712D8">
        <w:rPr>
          <w:rFonts w:ascii="Times New Roman" w:eastAsia="Times New Roman" w:hAnsi="Times New Roman" w:cs="Times New Roman"/>
          <w:lang w:eastAsia="pl-PL"/>
        </w:rPr>
        <w:t xml:space="preserve"> Wykonawcy terenu robót (placu budowy). </w:t>
      </w:r>
    </w:p>
    <w:p w:rsidR="008417F9" w:rsidRPr="002712D8" w:rsidRDefault="008417F9" w:rsidP="008417F9">
      <w:pPr>
        <w:spacing w:before="100" w:beforeAutospacing="1" w:after="100" w:afterAutospacing="1" w:line="240" w:lineRule="auto"/>
        <w:jc w:val="both"/>
        <w:rPr>
          <w:rFonts w:ascii="Times New Roman" w:eastAsia="Times New Roman" w:hAnsi="Times New Roman" w:cs="Times New Roman"/>
          <w:b/>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Oddanie robót będących przedmiotem umowy nastąpi w terminie: </w:t>
      </w:r>
      <w:r>
        <w:rPr>
          <w:rFonts w:ascii="Times New Roman" w:eastAsia="Times New Roman" w:hAnsi="Times New Roman" w:cs="Times New Roman"/>
          <w:lang w:eastAsia="pl-PL"/>
        </w:rPr>
        <w:t>………………..</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3</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Poza innymi obowiązkami wynikającymi z Umowy do obowiązków Zamawiającego należy:</w:t>
      </w:r>
    </w:p>
    <w:p w:rsidR="008417F9" w:rsidRPr="002712D8" w:rsidRDefault="008417F9" w:rsidP="008417F9">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Wprowadzenie i protokolarne przekazanie Wykonawcy placu budowy wraz z dziennikiem budowy </w:t>
      </w:r>
      <w:r>
        <w:rPr>
          <w:rFonts w:ascii="Times New Roman" w:eastAsia="Times New Roman" w:hAnsi="Times New Roman" w:cs="Times New Roman"/>
          <w:lang w:eastAsia="pl-PL"/>
        </w:rPr>
        <w:t>niezwłocznie po podpisaniu umowy</w:t>
      </w:r>
      <w:r w:rsidRPr="002712D8">
        <w:rPr>
          <w:rFonts w:ascii="Times New Roman" w:eastAsia="Times New Roman" w:hAnsi="Times New Roman" w:cs="Times New Roman"/>
          <w:lang w:eastAsia="pl-PL"/>
        </w:rPr>
        <w:t>;</w:t>
      </w:r>
    </w:p>
    <w:p w:rsidR="008417F9" w:rsidRPr="002712D8" w:rsidRDefault="008417F9" w:rsidP="008417F9">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Zapewnienie na swój koszt nadzoru autorskiego i inwestorskiego;</w:t>
      </w:r>
    </w:p>
    <w:p w:rsidR="008417F9" w:rsidRPr="002712D8" w:rsidRDefault="008417F9" w:rsidP="008417F9">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Sprawdzenie w terminie 3 dni licząc od daty zgłoszenia ilości i jakości robót podlegających zakryciu;</w:t>
      </w:r>
    </w:p>
    <w:p w:rsidR="008417F9" w:rsidRPr="002712D8" w:rsidRDefault="008417F9" w:rsidP="008417F9">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Odebranie przedmiotu Umowy po sprawdzeniu jego należytego wykonania;</w:t>
      </w:r>
    </w:p>
    <w:p w:rsidR="008417F9" w:rsidRPr="002712D8" w:rsidRDefault="008417F9" w:rsidP="008417F9">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Dokonywanie i potwierdzanie zapisów w dzienniku budowy prowadzonym przez Wykonawcę;</w:t>
      </w:r>
    </w:p>
    <w:p w:rsidR="008417F9" w:rsidRPr="00D7094A" w:rsidRDefault="008417F9" w:rsidP="00D7094A">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Terminowa zapłata wynagrodzenia za wykonane i odebrane prace.</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4</w:t>
      </w:r>
    </w:p>
    <w:p w:rsidR="008417F9" w:rsidRPr="002712D8" w:rsidRDefault="008417F9" w:rsidP="008417F9">
      <w:pPr>
        <w:numPr>
          <w:ilvl w:val="1"/>
          <w:numId w:val="10"/>
        </w:numPr>
        <w:tabs>
          <w:tab w:val="num" w:pos="240"/>
        </w:tabs>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Poza innymi obowiązkami wynikającymi z Umowy do obowiązków Wykonawcy należy:</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Przejęcie placu budowy od Zamawiającego;</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Zgłoszenie rozpoczęcia robót budowlanych odpowiednim jednostkom;</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Ustanowienie kierownika budowy, który zobowiązany będzie do prowadzenia dziennika budowy</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Przejęcie, organizacja, wykonanie, zabezpieczenie zaplecza i placu budowy wraz </w:t>
      </w:r>
      <w:r w:rsidRPr="002712D8">
        <w:rPr>
          <w:rFonts w:ascii="Times New Roman" w:eastAsia="Times New Roman" w:hAnsi="Times New Roman" w:cs="Times New Roman"/>
          <w:lang w:eastAsia="pl-PL"/>
        </w:rPr>
        <w:br/>
        <w:t>z doprowadzeniem niezbędnych mediów oraz ochrona zaplecza i placu budowy;</w:t>
      </w:r>
    </w:p>
    <w:p w:rsidR="008417F9"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Pr>
          <w:rFonts w:ascii="Times New Roman" w:eastAsia="Times New Roman" w:hAnsi="Times New Roman" w:cs="Times New Roman"/>
          <w:lang w:eastAsia="pl-PL"/>
        </w:rPr>
        <w:t>Zorganizowanie i wykonanie rob</w:t>
      </w:r>
      <w:r w:rsidR="00BC2976">
        <w:rPr>
          <w:rFonts w:ascii="Times New Roman" w:eastAsia="Times New Roman" w:hAnsi="Times New Roman" w:cs="Times New Roman"/>
          <w:lang w:eastAsia="pl-PL"/>
        </w:rPr>
        <w:t>ót w sposób umożliwiający korzystanie z mieszkania na poddaszu.</w:t>
      </w:r>
      <w:r>
        <w:rPr>
          <w:rFonts w:ascii="Times New Roman" w:eastAsia="Times New Roman" w:hAnsi="Times New Roman" w:cs="Times New Roman"/>
          <w:lang w:eastAsia="pl-PL"/>
        </w:rPr>
        <w:t>.</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Prowadzenie robót zgodnie z przepisami BHP, p.poż. i ochrony środowiska;</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Terminowa realizacja przedmiotu umowy przez osoby posiadające stosowne kwalifikacje zawodowe i uprawnienia budowlane;</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Przeprowadzenie wszelkich wymaganych przepisami prób, sprawdzeń i odbiorów, koniecznych do uzyskania odbioru końcowego robót;</w:t>
      </w:r>
    </w:p>
    <w:p w:rsidR="008417F9" w:rsidRPr="002712D8" w:rsidRDefault="008417F9" w:rsidP="008417F9">
      <w:pPr>
        <w:numPr>
          <w:ilvl w:val="0"/>
          <w:numId w:val="11"/>
        </w:numPr>
        <w:tabs>
          <w:tab w:val="num" w:pos="709"/>
        </w:tabs>
        <w:suppressAutoHyphens/>
        <w:autoSpaceDE w:val="0"/>
        <w:autoSpaceDN w:val="0"/>
        <w:adjustRightInd w:val="0"/>
        <w:spacing w:after="0" w:line="240" w:lineRule="auto"/>
        <w:ind w:left="709" w:hanging="567"/>
        <w:contextualSpacing/>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8417F9" w:rsidRPr="00D7094A" w:rsidRDefault="008417F9" w:rsidP="00D7094A">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Wykonanie i przedłożenie dokumentacji geodezyjnej powykonawczej w wersji papierowej (2 egzemplarze)</w:t>
      </w:r>
      <w:r>
        <w:rPr>
          <w:rFonts w:ascii="Times New Roman" w:eastAsia="Times New Roman" w:hAnsi="Times New Roman" w:cs="Times New Roman"/>
          <w:lang w:eastAsia="pl-PL"/>
        </w:rPr>
        <w:t xml:space="preserve"> </w:t>
      </w:r>
      <w:r w:rsidRPr="002712D8">
        <w:rPr>
          <w:rFonts w:ascii="Times New Roman" w:eastAsia="Times New Roman" w:hAnsi="Times New Roman" w:cs="Times New Roman"/>
          <w:lang w:eastAsia="pl-PL"/>
        </w:rPr>
        <w:t xml:space="preserve"> oraz projektów powykonawczych, z zaznaczeniem ewentualnych zmian w stosunku do projektu (1 egzemplarz</w:t>
      </w:r>
      <w:r>
        <w:rPr>
          <w:rFonts w:ascii="Times New Roman" w:eastAsia="Times New Roman" w:hAnsi="Times New Roman" w:cs="Times New Roman"/>
          <w:lang w:eastAsia="pl-PL"/>
        </w:rPr>
        <w:t>+ egzemplarz na płycie CD w formacie pdf</w:t>
      </w:r>
      <w:r w:rsidRPr="002712D8">
        <w:rPr>
          <w:rFonts w:ascii="Times New Roman" w:eastAsia="Times New Roman" w:hAnsi="Times New Roman" w:cs="Times New Roman"/>
          <w:lang w:eastAsia="pl-PL"/>
        </w:rPr>
        <w:t>) na własny koszt nie później niż w dniu złożenia zawiadomienia o zakończeniu robót,</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Sporządzenie w dokumentacji odbiorowej wykazu dokumentów w tym certyfikatów i świadectw jakości materiałów,</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u w:val="single"/>
          <w:lang w:eastAsia="pl-PL"/>
        </w:rPr>
      </w:pPr>
      <w:r w:rsidRPr="002712D8">
        <w:rPr>
          <w:rFonts w:ascii="Times New Roman" w:eastAsia="Times New Roman" w:hAnsi="Times New Roman" w:cs="Times New Roman"/>
          <w:u w:val="single"/>
          <w:lang w:eastAsia="pl-PL"/>
        </w:rPr>
        <w:t>Dostarczenie, w terminie 7 dni od daty podpisania umowy, kosztorysu ofertowego na wykonywane przez Wykonawcę pracę zgodnie z przedstawioną ofertą przetargową;</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Opracowanie planu bezpieczeństwa i ochrony zdrowia zgodnie z przepisami ustawy z dnia 07 lipca 1994 r. Prawo budowlane (Dz. U. z 2010 r. Nr. 243 poz. 1623 z </w:t>
      </w:r>
      <w:proofErr w:type="spellStart"/>
      <w:r w:rsidRPr="002712D8">
        <w:rPr>
          <w:rFonts w:ascii="Times New Roman" w:eastAsia="Times New Roman" w:hAnsi="Times New Roman" w:cs="Times New Roman"/>
          <w:lang w:eastAsia="pl-PL"/>
        </w:rPr>
        <w:t>późn</w:t>
      </w:r>
      <w:proofErr w:type="spellEnd"/>
      <w:r w:rsidRPr="002712D8">
        <w:rPr>
          <w:rFonts w:ascii="Times New Roman" w:eastAsia="Times New Roman" w:hAnsi="Times New Roman" w:cs="Times New Roman"/>
          <w:lang w:eastAsia="pl-PL"/>
        </w:rPr>
        <w:t>. zm. – tekst jednolity) i dostarczenie Zamawiającemu jego kopii przed rozpoczęciem robót;</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Wykonanie przedmiotu umowy z materiałów odpowiadających wymaganiom określonym w Prawie budowlanym, a także okazanie, na każde żądanie Zamawiającego lub inspektora </w:t>
      </w:r>
      <w:r w:rsidRPr="002712D8">
        <w:rPr>
          <w:rFonts w:ascii="Times New Roman" w:eastAsia="Times New Roman" w:hAnsi="Times New Roman" w:cs="Times New Roman"/>
          <w:lang w:eastAsia="pl-PL"/>
        </w:rPr>
        <w:lastRenderedPageBreak/>
        <w:t>nadzoru inwestorskiego, certyfikatów zgodności z polską normą lub aprobatą techniczną każdego używanego na budowie wyrobu;</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Zagospodarowanie odpadów, powstałych w wyniku realizacji zamówienia, na własny koszt oraz w sposób wymagany przez powszechnie obowiązujące przepisy prawa. </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Dbanie o porządek na terenie robót oraz utrzymywanie terenu robót w należytym stanie i porządku oraz w stanie wolnym od przeszkód komunikacyjnych;</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Uporządkowanie po zakończeniu robót terenu budowy, zaplecza budowy, jak również terenów sąsiadujących zajętych lub użytkowanych przez Wykonawcę, </w:t>
      </w:r>
      <w:r w:rsidRPr="002712D8">
        <w:rPr>
          <w:rFonts w:ascii="Times New Roman" w:eastAsia="Times New Roman" w:hAnsi="Times New Roman" w:cs="Times New Roman"/>
          <w:lang w:eastAsia="pl-PL"/>
        </w:rPr>
        <w:br/>
        <w:t xml:space="preserve">w tym dokonania na własny koszt renowacji zniszczonych lub uszkodzonych </w:t>
      </w:r>
      <w:r w:rsidRPr="002712D8">
        <w:rPr>
          <w:rFonts w:ascii="Times New Roman" w:eastAsia="Times New Roman" w:hAnsi="Times New Roman" w:cs="Times New Roman"/>
          <w:lang w:eastAsia="pl-PL"/>
        </w:rPr>
        <w:br/>
        <w:t>w wyniku prowadzonych prac obiektów, fragmentów terenu dróg, nawierzchni lub instalacji;</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Usunięcie w wyznaczonym terminie wszelkich wad i usterek stwierdzonych przez nadzór inwestorski w trakcie realizacji Przedmiotu Umowy oraz w okresie gwarancyjnym;</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Pełnienie funkcji koordynacyjnych i nadzorczych w stosunku do robót realizowanych przez podwykonawców;</w:t>
      </w:r>
    </w:p>
    <w:p w:rsidR="008417F9" w:rsidRPr="002712D8" w:rsidRDefault="008417F9" w:rsidP="008417F9">
      <w:pPr>
        <w:autoSpaceDE w:val="0"/>
        <w:autoSpaceDN w:val="0"/>
        <w:adjustRightInd w:val="0"/>
        <w:spacing w:after="0" w:line="240" w:lineRule="auto"/>
        <w:ind w:left="851" w:hanging="425"/>
        <w:jc w:val="both"/>
        <w:rPr>
          <w:rFonts w:ascii="Times New Roman" w:eastAsia="Times New Roman" w:hAnsi="Times New Roman" w:cs="Times New Roman"/>
          <w:lang w:eastAsia="pl-PL"/>
        </w:rPr>
      </w:pPr>
    </w:p>
    <w:p w:rsidR="008417F9" w:rsidRPr="002712D8" w:rsidRDefault="008417F9" w:rsidP="008417F9">
      <w:pPr>
        <w:tabs>
          <w:tab w:val="left" w:pos="709"/>
        </w:tabs>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Wykonawca oświadcza, że funkcje kierowników będą pełniły następujące osoby:</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Kierownik budowy: ……………………… …………………………… </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Kierownik robót elektrycznych: …………………… …………………………… </w:t>
      </w:r>
    </w:p>
    <w:p w:rsidR="008417F9"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8417F9" w:rsidRPr="00F830BB" w:rsidRDefault="008417F9" w:rsidP="008417F9">
      <w:pPr>
        <w:pStyle w:val="Akapitzlist"/>
        <w:autoSpaceDE w:val="0"/>
        <w:autoSpaceDN w:val="0"/>
        <w:adjustRightInd w:val="0"/>
        <w:ind w:left="709"/>
        <w:jc w:val="both"/>
        <w:rPr>
          <w:lang w:eastAsia="pl-PL"/>
        </w:rPr>
      </w:pPr>
      <w:r>
        <w:rPr>
          <w:lang w:eastAsia="pl-PL"/>
        </w:rPr>
        <w:t>3)</w:t>
      </w:r>
      <w:r w:rsidRPr="00F830BB">
        <w:rPr>
          <w:lang w:eastAsia="pl-PL"/>
        </w:rPr>
        <w:t xml:space="preserve">Kierownik robót </w:t>
      </w:r>
      <w:r>
        <w:rPr>
          <w:lang w:eastAsia="pl-PL"/>
        </w:rPr>
        <w:t>sanitarnych</w:t>
      </w:r>
      <w:r w:rsidRPr="00F830BB">
        <w:rPr>
          <w:lang w:eastAsia="pl-PL"/>
        </w:rPr>
        <w:t xml:space="preserve">: …………………… …………………………… </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p>
    <w:p w:rsidR="008417F9" w:rsidRPr="002712D8" w:rsidRDefault="008417F9" w:rsidP="008417F9">
      <w:pPr>
        <w:tabs>
          <w:tab w:val="left"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Obowiązki Wykonawcy określone w ust. 1 zostaną wykonane jego staraniem i na własny koszt.</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5</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Za wykonanie Przedmiotu umowy Wykonawca otrzyma wynagrodzenie ryczałtowe </w:t>
      </w:r>
      <w:r w:rsidRPr="002712D8">
        <w:rPr>
          <w:rFonts w:ascii="Times New Roman" w:eastAsia="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8417F9" w:rsidRPr="008E272F" w:rsidRDefault="008417F9" w:rsidP="008417F9">
      <w:pPr>
        <w:pStyle w:val="Tekstpodstawowy"/>
        <w:numPr>
          <w:ilvl w:val="0"/>
          <w:numId w:val="12"/>
        </w:numPr>
        <w:rPr>
          <w:rFonts w:ascii="Times New Roman" w:hAnsi="Times New Roman" w:cs="Times New Roman"/>
          <w:sz w:val="22"/>
          <w:szCs w:val="20"/>
        </w:rPr>
      </w:pPr>
      <w:r w:rsidRPr="008E272F">
        <w:rPr>
          <w:rFonts w:ascii="Times New Roman" w:hAnsi="Times New Roman" w:cs="Times New Roman"/>
          <w:sz w:val="22"/>
          <w:szCs w:val="20"/>
        </w:rPr>
        <w:t>Termin płatności:</w:t>
      </w:r>
      <w:r>
        <w:rPr>
          <w:rFonts w:ascii="Times New Roman" w:hAnsi="Times New Roman" w:cs="Times New Roman"/>
          <w:sz w:val="22"/>
          <w:szCs w:val="20"/>
        </w:rPr>
        <w:t xml:space="preserve"> płatność jednorazowa po bezusterkowym odbiorze robót, 30 dni od dnia złożenia faktury</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Wynagrodzenie ryczałtowe, o którym mowa w ust. 1, odpowiada cenie brutto wskazanej w ofercie Wykonawcy ustalonej na podstawie SIWZ.</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w:t>
      </w:r>
      <w:r w:rsidR="000B5528">
        <w:rPr>
          <w:rFonts w:ascii="Times New Roman" w:eastAsia="Times New Roman" w:hAnsi="Times New Roman" w:cs="Times New Roman"/>
          <w:lang w:eastAsia="pl-PL"/>
        </w:rPr>
        <w:t xml:space="preserve"> pkt.1) </w:t>
      </w:r>
      <w:r w:rsidRPr="008E272F">
        <w:rPr>
          <w:rFonts w:ascii="Times New Roman" w:eastAsia="Times New Roman" w:hAnsi="Times New Roman" w:cs="Times New Roman"/>
          <w:lang w:eastAsia="pl-PL"/>
        </w:rPr>
        <w:t xml:space="preserve"> lit. a) – </w:t>
      </w:r>
      <w:r w:rsidR="00932990">
        <w:rPr>
          <w:rFonts w:ascii="Times New Roman" w:eastAsia="Times New Roman" w:hAnsi="Times New Roman" w:cs="Times New Roman"/>
          <w:lang w:eastAsia="pl-PL"/>
        </w:rPr>
        <w:t>d</w:t>
      </w:r>
      <w:r w:rsidRPr="008E272F">
        <w:rPr>
          <w:rFonts w:ascii="Times New Roman" w:eastAsia="Times New Roman" w:hAnsi="Times New Roman" w:cs="Times New Roman"/>
          <w:lang w:eastAsia="pl-PL"/>
        </w:rPr>
        <w:t>), niezbędnych dla wykonania całości prac objętych Przedmiotem Umowy, wynikających z wymogów sztuki budowlanej i przepisów Prawa budowlanego.</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Wykonawca oświadcza, że jest podatnikiem podatku VAT, uprawnionym do wystawienia faktury VAT.</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lastRenderedPageBreak/>
        <w:t>Podstawą do wystawienie faktury VAT będzie końcowy protokół odbioru robót, podpisany przez Zamawiającego, wykonawcę i Inspektora nadzoru inwestorskiego.</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 xml:space="preserve">Faktura będzie regulowana w terminie 30 dni od </w:t>
      </w:r>
      <w:r w:rsidRPr="008E272F">
        <w:rPr>
          <w:rFonts w:ascii="Times New Roman" w:eastAsia="Times New Roman" w:hAnsi="Times New Roman" w:cs="Times New Roman"/>
          <w:spacing w:val="-2"/>
          <w:lang w:eastAsia="pl-PL"/>
        </w:rPr>
        <w:t xml:space="preserve">daty otrzymania przez Zamawiającego prawidłowo wystawionej faktury. </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Wykonawca, bez zgody Zamawiającego, nie może przenieść na rzecz osób trzecich wierzytelności powstałych w wyniku realizacji niniejszej umowy.</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bCs/>
          <w:lang w:eastAsia="pl-PL"/>
        </w:rPr>
        <w:t>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bCs/>
          <w:lang w:eastAsia="pl-PL"/>
        </w:rPr>
        <w:t xml:space="preserve"> Roboty dodatkowe określone zostaną w umowie o roboty dodatkowe.</w:t>
      </w:r>
    </w:p>
    <w:p w:rsidR="008417F9" w:rsidRPr="008E272F"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bCs/>
          <w:lang w:eastAsia="pl-PL"/>
        </w:rPr>
        <w:t xml:space="preserve">  Bez uprzedniej zgody Zamawiającego wykonywane mogą być jedynie prace niezbędne ze względu na niebezpieczeństwo lub konieczność zapobieżenia awarii.</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6</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Wykonawca zgłosi Zamawiającemu gotowość do odbioru końcowego, pisemnie bezpośrednio w siedzibie Zamawiającego.</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Podstawą zgłoszenia przez Wykonawcę gotowości do odbioru końcowego, będzie faktyczne wykonanie robót, potwierdzone w Dzienniku budowy wpisem dokonanym przez kierownika budowy potwierdzonym przez Inspektora nadzoru inwestorskiego.</w:t>
      </w:r>
    </w:p>
    <w:p w:rsidR="008417F9"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 xml:space="preserve">Wraz ze zgłoszeniem do odbioru końcowego Wykonawca przekaże Zamawiającemu dokumenty wynikające z przepisów ustawy – Prawo Budowlane. </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Zamawiający wyznaczy i rozpocznie czynności odbioru końcowego w terminie 7 dni roboczych od daty zawiadomienia go o osiągnięciu gotowości do odbioru końcowego.</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7</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Strony potwierdzają, że przed zawarciem umowy Wykonawca wniósł zabezpieczenie należytego wykonania umowy w wysokości ………………. zł (słownie: ………… złotych) w formie…………….</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Zabezpieczenie należytego wykonania umowy zostanie zwrócone Wykonawcy </w:t>
      </w:r>
      <w:r w:rsidRPr="002712D8">
        <w:rPr>
          <w:rFonts w:ascii="Times New Roman" w:eastAsia="Times New Roman" w:hAnsi="Times New Roman" w:cs="Times New Roman"/>
          <w:lang w:eastAsia="pl-PL"/>
        </w:rPr>
        <w:br/>
        <w:t>w następujących terminach:</w:t>
      </w:r>
    </w:p>
    <w:p w:rsidR="008417F9" w:rsidRPr="002712D8" w:rsidRDefault="008417F9" w:rsidP="008417F9">
      <w:pPr>
        <w:spacing w:after="0" w:line="240" w:lineRule="auto"/>
        <w:ind w:left="708" w:hanging="3"/>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1) </w:t>
      </w:r>
      <w:r w:rsidRPr="002712D8">
        <w:rPr>
          <w:rFonts w:ascii="Times New Roman" w:eastAsia="Times New Roman" w:hAnsi="Times New Roman" w:cs="Times New Roman"/>
          <w:lang w:eastAsia="pl-PL"/>
        </w:rPr>
        <w:tab/>
        <w:t>70% wysokości zabezpieczenia – w ciągu 30 dni od dnia wykonania zamówienia i uznania przez Zamawiającego za należycie wykonane,</w:t>
      </w:r>
    </w:p>
    <w:p w:rsidR="008417F9" w:rsidRPr="002712D8" w:rsidRDefault="008417F9" w:rsidP="008417F9">
      <w:pPr>
        <w:spacing w:after="0" w:line="240" w:lineRule="auto"/>
        <w:ind w:left="708" w:hanging="3"/>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30% wysokości zabezpieczenia – w ciągu 15 dni od upływu okresu rękojmi za wady.</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w:t>
      </w:r>
      <w:r w:rsidRPr="002712D8">
        <w:rPr>
          <w:rFonts w:ascii="Times New Roman" w:eastAsia="Times New Roman" w:hAnsi="Times New Roman" w:cs="Times New Roman"/>
          <w:lang w:eastAsia="pl-PL"/>
        </w:rPr>
        <w:tab/>
      </w:r>
      <w:r w:rsidRPr="002712D8">
        <w:rPr>
          <w:rFonts w:ascii="Times New Roman" w:eastAsia="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8</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 razie niewykonania lub nienależytego wykonania umowy Wykonawca jest obowiązany do zapłaty kary umownej:</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5) za nieprzedłożenie do zaakceptowania projektu umowy z podwykonawcą o roboty budowlane lub jej zmian w wysokości 1% łącznego wynagrodzenia ryczałtowego brutto, o którym mowa w § 5 ust. 1.</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6) za nieprzedłożenie do zaakceptowania poświadczonej za zgodność z oryginałem kopii  umowy z podwykonawcą lub jej zmian w wysokości 1% łącznego wynagrodzenia ryczałtowego brutto, o którym mowa w § 5 ust. 1.</w:t>
      </w:r>
    </w:p>
    <w:p w:rsidR="008417F9"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7) za brak zmiany umowy o podwykonawstwo w zakresie zmiany terminu zapłaty w wysokości 10% łącznego wynagrodzenia ryczałtowego brutto, o którym mowa w § 5 ust. 1.</w:t>
      </w:r>
    </w:p>
    <w:p w:rsidR="001C2F90" w:rsidRPr="002712D8" w:rsidRDefault="001C2F90"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Pr>
          <w:rFonts w:ascii="Times New Roman" w:eastAsia="Times New Roman" w:hAnsi="Times New Roman" w:cs="Times New Roman"/>
          <w:lang w:eastAsia="pl-PL"/>
        </w:rPr>
        <w:t>8) za niezapewnienie przy realizacji zamówienia  w trakcie jego trwania jednej osoby zatrudnionej na podstawie umowy o pracę, w wysokości 200 zł  za każdy dzień niezatrudnienia osoby na podstawie umowy o pracę.</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r>
      <w:r w:rsidRPr="002712D8">
        <w:rPr>
          <w:rFonts w:ascii="Times New Roman" w:eastAsia="Times New Roman" w:hAnsi="Times New Roman" w:cs="Times New Roman"/>
          <w:lang w:eastAsia="pl-PL"/>
        </w:rPr>
        <w:tab/>
        <w:t xml:space="preserve">Jeżeli kara umowna nie pokryje poniesionej szkody </w:t>
      </w:r>
      <w:r>
        <w:rPr>
          <w:rFonts w:ascii="Times New Roman" w:eastAsia="Times New Roman" w:hAnsi="Times New Roman" w:cs="Times New Roman"/>
          <w:lang w:eastAsia="pl-PL"/>
        </w:rPr>
        <w:t>Zamawiający</w:t>
      </w:r>
      <w:r w:rsidRPr="002712D8">
        <w:rPr>
          <w:rFonts w:ascii="Times New Roman" w:eastAsia="Times New Roman" w:hAnsi="Times New Roman" w:cs="Times New Roman"/>
          <w:lang w:eastAsia="pl-PL"/>
        </w:rPr>
        <w:t xml:space="preserve"> może dochodzić odszkodowania uzupełniającego na zasadach określonych w Kodeksie Cywilnym.</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3</w:t>
      </w:r>
      <w:r w:rsidRPr="002712D8">
        <w:rPr>
          <w:rFonts w:ascii="Times New Roman" w:eastAsia="Times New Roman" w:hAnsi="Times New Roman" w:cs="Times New Roman"/>
          <w:lang w:eastAsia="pl-PL"/>
        </w:rPr>
        <w:t xml:space="preserve">. </w:t>
      </w:r>
      <w:r w:rsidRPr="002712D8">
        <w:rPr>
          <w:rFonts w:ascii="Times New Roman" w:eastAsia="Times New Roman" w:hAnsi="Times New Roman" w:cs="Times New Roman"/>
          <w:lang w:eastAsia="pl-PL"/>
        </w:rPr>
        <w:tab/>
        <w:t>Zamawiający zastrzega możliwość potrącenia kar umownych z wynagrodzenia Wykonawcy.</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9</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Zamawiającemu przysługuje prawo odstąpienia od umowy w sytuacji, gdy:</w:t>
      </w:r>
    </w:p>
    <w:p w:rsidR="008417F9" w:rsidRPr="002712D8" w:rsidRDefault="008417F9" w:rsidP="008417F9">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Wykonawca nie rozpoczął robót bez uzasadnionych przyczyn oraz nie kontynuuje ich przez okres, co najmniej </w:t>
      </w:r>
      <w:r>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pomimo wezwania Zamawiającego złożonego na piśmie;</w:t>
      </w:r>
    </w:p>
    <w:p w:rsidR="008417F9" w:rsidRPr="002712D8" w:rsidRDefault="008417F9" w:rsidP="008417F9">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Wykonawca przerwał realizację robót bez uzasadnionych przyczyn i przerwa ta trwa dłużej niż </w:t>
      </w:r>
      <w:r>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pomimo wezwania Zamawiającego złożonego na piśmie;</w:t>
      </w:r>
    </w:p>
    <w:p w:rsidR="008417F9" w:rsidRPr="002712D8" w:rsidRDefault="008417F9" w:rsidP="008417F9">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Termin realizacji robót zostanie przekroczony przez Wykonawcę bez uzasadnionych przyczyn, o co najmniej </w:t>
      </w:r>
      <w:r>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w stosunku do terminu zakończenia prac określonego w Umowie;</w:t>
      </w:r>
    </w:p>
    <w:p w:rsidR="008417F9" w:rsidRPr="002712D8" w:rsidRDefault="008417F9" w:rsidP="008417F9">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4) Wykonawca naruszy w sposób rażący obowiązujące ustawy i normy w zakresie budownictwa – prawo odstąpienia przysługuje Zamawiającemu przez cały czas obowiązywania Umowy;</w:t>
      </w:r>
    </w:p>
    <w:p w:rsidR="008417F9" w:rsidRPr="002712D8" w:rsidRDefault="008417F9" w:rsidP="008417F9">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Wykonawca realizuje roboty przewidziane niniejszą umową w sposób niezgodny </w:t>
      </w:r>
      <w:r w:rsidRPr="002712D8">
        <w:rPr>
          <w:rFonts w:ascii="Times New Roman" w:eastAsia="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lastRenderedPageBreak/>
        <w:t xml:space="preserve">2. </w:t>
      </w:r>
      <w:r w:rsidRPr="002712D8">
        <w:rPr>
          <w:rFonts w:ascii="Times New Roman" w:eastAsia="Times New Roman" w:hAnsi="Times New Roman" w:cs="Times New Roman"/>
          <w:lang w:eastAsia="pl-PL"/>
        </w:rPr>
        <w:tab/>
        <w:t>Odstąpienie od umowy, o którym mowa w ust. 1, powinno być stwierdzone pismem.</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color w:val="FF0000"/>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10</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zobowiązuje się do wykonania przedmiotu umowy siłami własnymi lub przy pomocy podwykonawców, za których działania lub zaniechania działań ponosi pełną odpowiedzialność.</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może powierzyć wykonanie części przedmiotu umowy podwykonawcom pod warunkiem, że posiadają oni uprawnienia i kwalifikacje do ich wykonania, a zamawiający wyraził pisemną zgodę na powierzenie wykonania.</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bCs/>
        </w:rPr>
        <w:t>Wykonawca, podwykonawca lub dalszy podwykonawca przedkłada zamawiającemu projekt umowy</w:t>
      </w:r>
      <w:r w:rsidR="00B730C5">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w:t>
      </w:r>
      <w:r w:rsidRPr="00C41A4A">
        <w:rPr>
          <w:rFonts w:ascii="Times New Roman" w:hAnsi="Times New Roman" w:cs="Times New Roman"/>
        </w:rPr>
        <w:t xml:space="preserve"> </w:t>
      </w:r>
      <w:r w:rsidRPr="00C41A4A">
        <w:rPr>
          <w:rFonts w:ascii="Times New Roman" w:eastAsia="Lucida Sans Unicode" w:hAnsi="Times New Roman" w:cs="Times New Roman"/>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00B730C5">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o treści zgodnej z projektem umowy.</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bCs/>
        </w:rPr>
        <w:t xml:space="preserve">Wykonawca, podwykonawca lub dalszy podwykonawca przedkłada zamawiającemu poświadczoną za zgodność z oryginałem kopię zawartej umowy o podwykonawstwo, której </w:t>
      </w:r>
      <w:r w:rsidR="00B730C5">
        <w:rPr>
          <w:rFonts w:ascii="Times New Roman" w:eastAsia="Lucida Sans Unicode" w:hAnsi="Times New Roman" w:cs="Times New Roman"/>
          <w:bCs/>
        </w:rPr>
        <w:t xml:space="preserve">przedmiotem są roboty budowlane </w:t>
      </w:r>
      <w:r w:rsidRPr="00C41A4A">
        <w:rPr>
          <w:rFonts w:ascii="Times New Roman" w:eastAsia="Lucida Sans Unicode" w:hAnsi="Times New Roman" w:cs="Times New Roman"/>
          <w:bCs/>
        </w:rPr>
        <w:t>i jej zmian, w terminie 7 dni od dnia jej zawarcia, i wprowadzenia jej zmian.</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podwykonawca lub dalszy podwykonawca przedkłada zamawiającemu poświadczoną za zgodność z oryginałem kopię zawartej umowy o podwykonawstwo, której pr</w:t>
      </w:r>
      <w:r w:rsidR="00B730C5">
        <w:rPr>
          <w:rFonts w:ascii="Times New Roman" w:eastAsia="Lucida Sans Unicode" w:hAnsi="Times New Roman" w:cs="Times New Roman"/>
        </w:rPr>
        <w:t xml:space="preserve">zedmiotem są dostawy lub usługi </w:t>
      </w:r>
      <w:r w:rsidRPr="00C41A4A">
        <w:rPr>
          <w:rFonts w:ascii="Times New Roman" w:eastAsia="Lucida Sans Unicode" w:hAnsi="Times New Roman" w:cs="Times New Roman"/>
        </w:rPr>
        <w:t>i jej zmian, której wartość jest równa lub przekracza 0,5% wartości wynagrodzenia określonego w § 3 ust. 1,</w:t>
      </w:r>
      <w:r w:rsidR="00B730C5">
        <w:rPr>
          <w:rFonts w:ascii="Times New Roman" w:eastAsia="Lucida Sans Unicode" w:hAnsi="Times New Roman" w:cs="Times New Roman"/>
        </w:rPr>
        <w:t xml:space="preserve"> </w:t>
      </w:r>
      <w:r w:rsidRPr="00C41A4A">
        <w:rPr>
          <w:rFonts w:ascii="Times New Roman" w:eastAsia="Lucida Sans Unicode" w:hAnsi="Times New Roman" w:cs="Times New Roman"/>
        </w:rPr>
        <w:t>w terminie 7 dni od dnia jej zawarcia, i wprowadzenia jej zmian.</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bCs/>
        </w:rPr>
        <w:t>Termin zapłaty wynagrodzenia podwykonawcy lub dalszemu podwykonawcy przewidziany w umowie</w:t>
      </w:r>
      <w:r w:rsidR="00B730C5">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jest zobowiązany do dokonania we własnym zakresie zapłaty wynagrodzenia należnego dla podwykonawcy, z zachowaniem terminów płatności określonych w umowie z podwykonawcą.</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Zamawiający dokona bezpośredniej zapłaty wymagalnego wynagrodzenia przysługującego podwykonawcy lub dalszemu podwykonawcy, który zawarł zaakceptowaną przez zamawiającego umowę</w:t>
      </w:r>
      <w:r w:rsidR="00B730C5">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417F9" w:rsidRPr="00C41A4A" w:rsidRDefault="008417F9" w:rsidP="008417F9">
      <w:pPr>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rPr>
        <w:t>Zamawiający, na wniosek wykonawcy,</w:t>
      </w:r>
      <w:r w:rsidRPr="00C41A4A">
        <w:rPr>
          <w:rFonts w:ascii="Times New Roman" w:eastAsia="Lucida Sans Unicode" w:hAnsi="Times New Roman" w:cs="Times New Roman"/>
          <w:bCs/>
        </w:rPr>
        <w:t xml:space="preserve"> podwykonawcy lub dalszego podwykonawcy</w:t>
      </w:r>
      <w:r w:rsidRPr="00C41A4A">
        <w:rPr>
          <w:rFonts w:ascii="Times New Roman" w:eastAsia="Lucida Sans Unicode" w:hAnsi="Times New Roman" w:cs="Times New Roman"/>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B730C5">
        <w:rPr>
          <w:rFonts w:ascii="Times New Roman" w:eastAsia="Lucida Sans Unicode" w:hAnsi="Times New Roman" w:cs="Times New Roman"/>
        </w:rPr>
        <w:t xml:space="preserve"> </w:t>
      </w:r>
      <w:r w:rsidRPr="00C41A4A">
        <w:rPr>
          <w:rFonts w:ascii="Times New Roman" w:eastAsia="Lucida Sans Unicode" w:hAnsi="Times New Roman" w:cs="Times New Roman"/>
        </w:rPr>
        <w:t xml:space="preserve">w realizacji przedmiotu umowy oraz o braku roszczeń wobec wykonawcy z tytułu realizacji przedmiotu umowy. </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rPr>
        <w:t>Do zawarcia przez podwykonawcę umowy z dalszym podwykonawcą wymagana jest zgoda zamawiającego i wykonawcy.</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 xml:space="preserve">Umowa o podwykonawstwo powinna zastrzegać spełnienie przez podwykonawcę lub dalszego </w:t>
      </w:r>
      <w:r w:rsidRPr="00C41A4A">
        <w:rPr>
          <w:rFonts w:ascii="Times New Roman" w:eastAsia="Lucida Sans Unicode" w:hAnsi="Times New Roman" w:cs="Times New Roman"/>
          <w:bCs/>
        </w:rPr>
        <w:lastRenderedPageBreak/>
        <w:t>podwykonawcę wymagań związanych z gwarancją i rękojmią.</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W umowie o podwykonawstwo wykonawca, podwykonawca lub dalszy podwykonawca powinien zapewnić, aby suma wynagrodzeń ustalona w niej za zakres prac nie przekroczyła wynagrodzenia przypadającego na ten zakres prac w niniejszej umowie.</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Zamawiający może żądać od wykonawcy, aby w umowie z podwykonawcą przyjął na siebie obowiązek udzielania gwarancji zapłaty za zakres prac wykonywanych przez podwykonawcę.</w:t>
      </w:r>
    </w:p>
    <w:p w:rsidR="008417F9" w:rsidRPr="00C41A4A" w:rsidRDefault="008417F9" w:rsidP="008417F9">
      <w:pPr>
        <w:widowControl w:val="0"/>
        <w:numPr>
          <w:ilvl w:val="0"/>
          <w:numId w:val="30"/>
        </w:numPr>
        <w:tabs>
          <w:tab w:val="left" w:pos="227"/>
          <w:tab w:val="num"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Wykonanie prac w podwykonawstwie nie zwalnia wykonawcy z odpowiedzialności za wykonanie obowiązków wynikających z umowy i obowiązujących przepisów prawa.</w:t>
      </w:r>
    </w:p>
    <w:p w:rsidR="008417F9" w:rsidRPr="00C41A4A" w:rsidRDefault="008417F9" w:rsidP="008417F9">
      <w:pPr>
        <w:widowControl w:val="0"/>
        <w:numPr>
          <w:ilvl w:val="0"/>
          <w:numId w:val="30"/>
        </w:numPr>
        <w:tabs>
          <w:tab w:val="left" w:pos="227"/>
          <w:tab w:val="num"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do składanej faktury zobowiązany jest dołączyć oświadczenie o wyłącznym wykonywaniu robót siłami własnymi lub informację o podwykonawcach, których roboty zostały objęte składaną fakturą, wraz</w:t>
      </w:r>
      <w:r w:rsidR="00B730C5">
        <w:rPr>
          <w:rFonts w:ascii="Times New Roman" w:eastAsia="Lucida Sans Unicode" w:hAnsi="Times New Roman" w:cs="Times New Roman"/>
        </w:rPr>
        <w:t xml:space="preserve"> </w:t>
      </w:r>
      <w:r w:rsidRPr="00C41A4A">
        <w:rPr>
          <w:rFonts w:ascii="Times New Roman" w:eastAsia="Lucida Sans Unicode" w:hAnsi="Times New Roman" w:cs="Times New Roman"/>
        </w:rPr>
        <w:t>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C41A4A">
        <w:rPr>
          <w:rFonts w:ascii="Times New Roman" w:eastAsia="Lucida Sans Unicode" w:hAnsi="Times New Roman" w:cs="Times New Roman"/>
        </w:rPr>
        <w:br/>
        <w:t>o całkowitym uregulowaniu zobowiązań finansowych wynikających z wykonanych robót stanowiących przedmiot umowy. Wykonawca ponosi skutki ewentualnego zatrzymania płatności przez zamawiającego,</w:t>
      </w:r>
      <w:r w:rsidR="00B730C5">
        <w:rPr>
          <w:rFonts w:ascii="Times New Roman" w:eastAsia="Lucida Sans Unicode" w:hAnsi="Times New Roman" w:cs="Times New Roman"/>
        </w:rPr>
        <w:t xml:space="preserve"> </w:t>
      </w:r>
      <w:r w:rsidRPr="00C41A4A">
        <w:rPr>
          <w:rFonts w:ascii="Times New Roman" w:eastAsia="Lucida Sans Unicode" w:hAnsi="Times New Roman" w:cs="Times New Roman"/>
        </w:rPr>
        <w:t>z powodu nie dołączenia do faktury w/w oświadczeń podwykonawców lub dalszych podwykonawców.</w:t>
      </w:r>
    </w:p>
    <w:p w:rsidR="008417F9" w:rsidRPr="00C41A4A" w:rsidRDefault="008417F9" w:rsidP="008417F9">
      <w:pPr>
        <w:widowControl w:val="0"/>
        <w:numPr>
          <w:ilvl w:val="0"/>
          <w:numId w:val="30"/>
        </w:numPr>
        <w:tabs>
          <w:tab w:val="left" w:pos="227"/>
          <w:tab w:val="num"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Strony zgodnie postanawiają, że w wypadku, gdyby zamawiający został zobowiązany do uiszczenia na rzecz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dalszego podwykonawcy jakiegokolwiek wynagrodzenia należnego temu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sidR="00B730C5">
        <w:rPr>
          <w:rFonts w:ascii="Times New Roman" w:eastAsia="Lucida Sans Unicode" w:hAnsi="Times New Roman" w:cs="Times New Roman"/>
        </w:rPr>
        <w:t xml:space="preserve"> </w:t>
      </w:r>
      <w:r w:rsidRPr="00C41A4A">
        <w:rPr>
          <w:rFonts w:ascii="Times New Roman" w:eastAsia="Lucida Sans Unicode" w:hAnsi="Times New Roman" w:cs="Times New Roman"/>
        </w:rPr>
        <w:t>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8417F9" w:rsidRPr="00C41A4A" w:rsidRDefault="008417F9" w:rsidP="008417F9">
      <w:pPr>
        <w:suppressAutoHyphens/>
        <w:spacing w:after="0" w:line="100" w:lineRule="atLeast"/>
        <w:ind w:left="705" w:hanging="705"/>
        <w:rPr>
          <w:rFonts w:ascii="Times New Roman" w:eastAsia="Times New Roman" w:hAnsi="Times New Roman" w:cs="Times New Roman"/>
          <w:lang w:eastAsia="ar-SA"/>
        </w:rPr>
      </w:pPr>
    </w:p>
    <w:p w:rsidR="008417F9" w:rsidRPr="00C41A4A"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p>
    <w:p w:rsidR="008417F9" w:rsidRPr="00C41A4A"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p>
    <w:p w:rsidR="008417F9" w:rsidRPr="00C41A4A"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C41A4A">
        <w:rPr>
          <w:rFonts w:ascii="Times New Roman" w:eastAsia="Times New Roman" w:hAnsi="Times New Roman" w:cs="Times New Roman"/>
          <w:b/>
          <w:bCs/>
          <w:lang w:eastAsia="pl-PL"/>
        </w:rPr>
        <w:t>§ 11</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C41A4A">
        <w:rPr>
          <w:rFonts w:ascii="Times New Roman" w:eastAsia="Times New Roman" w:hAnsi="Times New Roman" w:cs="Times New Roman"/>
          <w:lang w:eastAsia="pl-PL"/>
        </w:rPr>
        <w:t xml:space="preserve">1. </w:t>
      </w:r>
      <w:r w:rsidRPr="00C41A4A">
        <w:rPr>
          <w:rFonts w:ascii="Times New Roman" w:eastAsia="Times New Roman" w:hAnsi="Times New Roman" w:cs="Times New Roman"/>
          <w:lang w:eastAsia="pl-PL"/>
        </w:rPr>
        <w:tab/>
        <w:t>Wykonawca udziela Zamawiającemu gwarancji jakości wykonania przedmiotu Umowy na okres …………………………………….. od dnia podpisania protokołu końcowego</w:t>
      </w:r>
      <w:r w:rsidRPr="002712D8">
        <w:rPr>
          <w:rFonts w:ascii="Times New Roman" w:eastAsia="Times New Roman" w:hAnsi="Times New Roman" w:cs="Times New Roman"/>
          <w:lang w:eastAsia="pl-PL"/>
        </w:rPr>
        <w:t xml:space="preserve"> bezusterkowego odbioru robót. W razie wątpliwości niniejsza Umowa stanowi dokument gwarancyjny</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Zamawiający ma prawo dochodzić uprawnień z tytułu rękojmi za wady, niezależnie od uprawnień wynikających z gwarancji jakości.</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Wykonawca udziela Zamawiającemu rękojmi za wady na okres równy udzielonej gwarancji jakości.</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5. </w:t>
      </w:r>
      <w:r w:rsidRPr="002712D8">
        <w:rPr>
          <w:rFonts w:ascii="Times New Roman" w:eastAsia="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7. </w:t>
      </w:r>
      <w:r w:rsidRPr="002712D8">
        <w:rPr>
          <w:rFonts w:ascii="Times New Roman" w:eastAsia="Times New Roman" w:hAnsi="Times New Roman" w:cs="Times New Roman"/>
          <w:lang w:eastAsia="pl-PL"/>
        </w:rPr>
        <w:tab/>
        <w:t>Okres gwarancji ulega wydłużeniu o czas potrzebny na usunięcie wad.</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12</w:t>
      </w:r>
    </w:p>
    <w:p w:rsidR="008417F9" w:rsidRPr="002712D8" w:rsidRDefault="008417F9" w:rsidP="008417F9">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w:t>
      </w:r>
      <w:r w:rsidRPr="002712D8">
        <w:rPr>
          <w:rFonts w:ascii="Times New Roman" w:eastAsia="Times New Roman" w:hAnsi="Times New Roman" w:cs="Times New Roman"/>
          <w:kern w:val="1"/>
          <w:lang w:eastAsia="ar-SA"/>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wystąpienia zmian stanu prawnego, w tym w szczególności przepisów podatkowych i z zakresu ochrony środowiska,</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działań i zaniechań organów władzy publicznej, w tym zmiany urzędowych interpretacji przepisów dot. realizacji i finansowania Przedmiotu Umowy,</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działań i zaniechań instytucji zaangażowanych w realizację, kontrolę lub               finansowanie zamówienia,</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gwałtownej dekoniunktury, kryzysów finansowych w skali ponadpaństwowej,                  - powszechnej niedostępności surowców bądź materiałów, </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konieczności uwzględnienia wpływu ewentualnych prac dodatkowych, zaniechanych</w:t>
      </w:r>
      <w:r w:rsidRPr="002712D8">
        <w:rPr>
          <w:rFonts w:ascii="Times New Roman" w:eastAsia="Times New Roman" w:hAnsi="Times New Roman" w:cs="Times New Roman"/>
          <w:kern w:val="1"/>
          <w:lang w:eastAsia="ar-SA"/>
        </w:rPr>
        <w:br/>
        <w:t>i zamiennych na realizację przedmiotu umowy,</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warunków atmosferycznych i klimatycznych uniemożliwiających realizację Przedmiotu Umowy w stopniu większym niż można byłoby to racjonalnie przewidywać,</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klęsk żywiołowych i ekologicznych oraz siły wyższej,</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nieprzewidywalnych warunków gruntowych (w tym w szczególności kolizji z sieciami i obiektami podziemnymi nieujętymi na mapach zasadniczych z państwowego zasobu </w:t>
      </w:r>
      <w:proofErr w:type="spellStart"/>
      <w:r w:rsidRPr="002712D8">
        <w:rPr>
          <w:rFonts w:ascii="Times New Roman" w:eastAsia="Times New Roman" w:hAnsi="Times New Roman" w:cs="Times New Roman"/>
          <w:kern w:val="1"/>
          <w:lang w:eastAsia="ar-SA"/>
        </w:rPr>
        <w:t>geodezyjno</w:t>
      </w:r>
      <w:proofErr w:type="spellEnd"/>
      <w:r w:rsidRPr="002712D8">
        <w:rPr>
          <w:rFonts w:ascii="Times New Roman" w:eastAsia="Times New Roman" w:hAnsi="Times New Roman" w:cs="Times New Roman"/>
          <w:kern w:val="1"/>
          <w:lang w:eastAsia="ar-SA"/>
        </w:rPr>
        <w:t xml:space="preserve"> – kartograficznego, warunków geologicznych nieopisanych w dokumentacji projektowej, których nie dało się przewidzieć pomimo dochowania należytej staranności).</w:t>
      </w:r>
    </w:p>
    <w:p w:rsidR="008417F9" w:rsidRPr="002712D8" w:rsidRDefault="008417F9" w:rsidP="008417F9">
      <w:pPr>
        <w:suppressAutoHyphens/>
        <w:spacing w:after="0" w:line="240" w:lineRule="auto"/>
        <w:ind w:firstLine="708"/>
        <w:rPr>
          <w:rFonts w:ascii="Times New Roman" w:eastAsia="Lucida Sans Unicode" w:hAnsi="Times New Roman" w:cs="font220"/>
          <w:kern w:val="1"/>
          <w:lang w:eastAsia="ar-SA"/>
        </w:rPr>
      </w:pPr>
      <w:r w:rsidRPr="002712D8">
        <w:rPr>
          <w:rFonts w:ascii="Times New Roman" w:eastAsia="Lucida Sans Unicode" w:hAnsi="Times New Roman" w:cs="font220"/>
          <w:kern w:val="1"/>
          <w:lang w:eastAsia="ar-SA"/>
        </w:rPr>
        <w:t>- opóźnienia w przekazaniu placu budowy prze Zamawiającego,</w:t>
      </w:r>
    </w:p>
    <w:p w:rsidR="008417F9" w:rsidRPr="002712D8" w:rsidRDefault="008417F9" w:rsidP="008417F9">
      <w:pPr>
        <w:suppressAutoHyphens/>
        <w:spacing w:after="0" w:line="240" w:lineRule="auto"/>
        <w:ind w:left="708"/>
        <w:rPr>
          <w:rFonts w:ascii="Times New Roman" w:eastAsia="Lucida Sans Unicode" w:hAnsi="Times New Roman" w:cs="font220"/>
          <w:kern w:val="1"/>
          <w:lang w:eastAsia="ar-SA"/>
        </w:rPr>
      </w:pPr>
      <w:r w:rsidRPr="002712D8">
        <w:rPr>
          <w:rFonts w:ascii="Times New Roman" w:eastAsia="Lucida Sans Unicode" w:hAnsi="Times New Roman" w:cs="font220"/>
          <w:kern w:val="1"/>
          <w:lang w:eastAsia="ar-SA"/>
        </w:rPr>
        <w:t>- zmiany w przypadku aktualizacji rozwiązań z uwagi na postęp techniczny lub zmiany obowiązujących przepisów prawa,</w:t>
      </w:r>
    </w:p>
    <w:p w:rsidR="008417F9" w:rsidRPr="002712D8" w:rsidRDefault="008417F9" w:rsidP="008417F9">
      <w:pPr>
        <w:tabs>
          <w:tab w:val="right" w:leader="dot" w:pos="9637"/>
        </w:tabs>
        <w:spacing w:after="0" w:line="240" w:lineRule="auto"/>
        <w:jc w:val="both"/>
        <w:rPr>
          <w:rFonts w:ascii="Times New Roman" w:eastAsia="Times New Roman" w:hAnsi="Times New Roman" w:cs="Tahoma"/>
          <w:kern w:val="1"/>
          <w:lang w:eastAsia="hi-IN" w:bidi="hi-IN"/>
        </w:rPr>
      </w:pPr>
      <w:r w:rsidRPr="002712D8">
        <w:rPr>
          <w:rFonts w:ascii="Times New Roman" w:eastAsia="Times New Roman" w:hAnsi="Times New Roman" w:cs="Tahoma"/>
          <w:kern w:val="1"/>
          <w:lang w:eastAsia="hi-IN" w:bidi="hi-IN"/>
        </w:rPr>
        <w:t xml:space="preserve">           - zmiany zakresu robót powierzonego podwykonawcom.</w:t>
      </w:r>
    </w:p>
    <w:p w:rsidR="008417F9" w:rsidRPr="002712D8" w:rsidRDefault="008417F9" w:rsidP="008417F9">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w:t>
      </w:r>
      <w:r w:rsidRPr="002712D8">
        <w:rPr>
          <w:rFonts w:ascii="Times New Roman" w:eastAsia="Times New Roman" w:hAnsi="Times New Roman" w:cs="Times New Roman"/>
          <w:kern w:val="1"/>
          <w:lang w:eastAsia="ar-SA"/>
        </w:rPr>
        <w:tab/>
        <w:t xml:space="preserve">W sytuacjach określonych w ust. 1. Strony, mając na uwadze poszanowanie wzajemnych interesów, zasady równości Stron oraz ekwiwalentności świadczeń </w:t>
      </w:r>
      <w:r w:rsidRPr="002712D8">
        <w:rPr>
          <w:rFonts w:ascii="Times New Roman" w:eastAsia="Times New Roman" w:hAnsi="Times New Roman" w:cs="Times New Roman"/>
          <w:kern w:val="1"/>
          <w:lang w:eastAsia="ar-SA"/>
        </w:rPr>
        <w:br/>
        <w:t xml:space="preserve">i przede wszystkim zgodny zamiar wykonania Przedmiotu Umowy, określą w niezbędnym zakresie wpływ powyższych okoliczności na dotychczasowe prawa </w:t>
      </w:r>
      <w:r w:rsidRPr="002712D8">
        <w:rPr>
          <w:rFonts w:ascii="Times New Roman" w:eastAsia="Times New Roman" w:hAnsi="Times New Roman" w:cs="Times New Roman"/>
          <w:kern w:val="1"/>
          <w:lang w:eastAsia="ar-SA"/>
        </w:rPr>
        <w:br/>
        <w:t xml:space="preserve">i obowiązki. </w:t>
      </w:r>
    </w:p>
    <w:p w:rsidR="008417F9" w:rsidRPr="002712D8" w:rsidRDefault="008417F9" w:rsidP="008417F9">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3.</w:t>
      </w:r>
      <w:r w:rsidRPr="002712D8">
        <w:rPr>
          <w:rFonts w:ascii="Times New Roman" w:eastAsia="Times New Roman" w:hAnsi="Times New Roman" w:cs="Times New Roman"/>
          <w:kern w:val="1"/>
          <w:lang w:eastAsia="ar-SA"/>
        </w:rPr>
        <w:tab/>
        <w:t xml:space="preserve">Niezależnie od postanowień ust. 1 i 2, Strony dopuszczają możliwość </w:t>
      </w:r>
    </w:p>
    <w:p w:rsidR="008417F9" w:rsidRPr="002712D8" w:rsidRDefault="008417F9" w:rsidP="008417F9">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w:t>
      </w:r>
      <w:r w:rsidRPr="002712D8">
        <w:rPr>
          <w:rFonts w:ascii="Times New Roman" w:eastAsia="Times New Roman" w:hAnsi="Times New Roman" w:cs="Times New Roman"/>
          <w:kern w:val="1"/>
          <w:lang w:eastAsia="ar-SA"/>
        </w:rPr>
        <w:tab/>
        <w:t xml:space="preserve"> zmian redakcyjnych Umowy oraz </w:t>
      </w:r>
    </w:p>
    <w:p w:rsidR="008417F9" w:rsidRPr="002712D8" w:rsidRDefault="008417F9" w:rsidP="008417F9">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w:t>
      </w:r>
      <w:r w:rsidRPr="002712D8">
        <w:rPr>
          <w:rFonts w:ascii="Times New Roman" w:eastAsia="Times New Roman" w:hAnsi="Times New Roman" w:cs="Times New Roman"/>
          <w:kern w:val="1"/>
          <w:lang w:eastAsia="ar-SA"/>
        </w:rPr>
        <w:tab/>
        <w:t xml:space="preserve">zmian będących następstwem sukcesji uniwersalnej albo przejęcia z mocy prawa  pełni praw i obowiązków dotyczących którejkolwiek ze Stron, </w:t>
      </w:r>
    </w:p>
    <w:p w:rsidR="008417F9" w:rsidRPr="002712D8" w:rsidRDefault="008417F9" w:rsidP="008417F9">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3)</w:t>
      </w:r>
      <w:r w:rsidRPr="002712D8">
        <w:rPr>
          <w:rFonts w:ascii="Times New Roman" w:eastAsia="Times New Roman" w:hAnsi="Times New Roman" w:cs="Times New Roman"/>
          <w:kern w:val="1"/>
          <w:lang w:eastAsia="ar-SA"/>
        </w:rPr>
        <w:tab/>
        <w:t xml:space="preserve">zmian danych Stron ujawnionych w rejestrach publicznych, jak również </w:t>
      </w:r>
    </w:p>
    <w:p w:rsidR="008417F9" w:rsidRPr="002712D8" w:rsidRDefault="008417F9" w:rsidP="008417F9">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4)</w:t>
      </w:r>
      <w:r w:rsidRPr="002712D8">
        <w:rPr>
          <w:rFonts w:ascii="Times New Roman" w:eastAsia="Times New Roman" w:hAnsi="Times New Roman" w:cs="Times New Roman"/>
          <w:kern w:val="1"/>
          <w:lang w:eastAsia="ar-SA"/>
        </w:rPr>
        <w:tab/>
        <w:t xml:space="preserve">zmian korzystnych z punktu widzenia realizacji przedmiotu umowy, </w:t>
      </w:r>
    </w:p>
    <w:p w:rsidR="008417F9" w:rsidRPr="002712D8" w:rsidRDefault="008417F9" w:rsidP="008417F9">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w szczególności przyspieszających realizację, obniżających koszt ponoszony przez Zamawiającego na wykonanie, utrzymanie lub użytkowanie przedmiotu umowy bądź zwiększających użyteczność przedmiotu umowy. </w:t>
      </w:r>
    </w:p>
    <w:p w:rsidR="008417F9" w:rsidRPr="002712D8" w:rsidRDefault="008417F9" w:rsidP="008417F9">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lastRenderedPageBreak/>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8417F9" w:rsidRPr="002712D8" w:rsidRDefault="008417F9" w:rsidP="008417F9">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i przede wszystkim zgodnym zamiarem wykonania Przedmiotu Umowy, określą zmiany korzystne z punktu widzenia realizacji Przedmiotu Umowy. </w:t>
      </w:r>
    </w:p>
    <w:p w:rsidR="008417F9" w:rsidRPr="002712D8" w:rsidRDefault="008417F9" w:rsidP="008417F9">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4.   </w:t>
      </w:r>
      <w:r w:rsidRPr="002712D8">
        <w:rPr>
          <w:rFonts w:ascii="Times New Roman" w:eastAsia="Times New Roman" w:hAnsi="Times New Roman" w:cs="Times New Roman"/>
          <w:kern w:val="1"/>
          <w:lang w:eastAsia="ar-SA"/>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2712D8">
        <w:rPr>
          <w:rFonts w:ascii="Times New Roman" w:eastAsia="Times New Roman" w:hAnsi="Times New Roman" w:cs="Times New Roman"/>
          <w:kern w:val="1"/>
          <w:lang w:eastAsia="ar-SA"/>
        </w:rPr>
        <w:t>późn</w:t>
      </w:r>
      <w:proofErr w:type="spellEnd"/>
      <w:r w:rsidRPr="002712D8">
        <w:rPr>
          <w:rFonts w:ascii="Times New Roman" w:eastAsia="Times New Roman" w:hAnsi="Times New Roman" w:cs="Times New Roman"/>
          <w:kern w:val="1"/>
          <w:lang w:eastAsia="ar-SA"/>
        </w:rPr>
        <w:t>. zm. dalej jako „Prawo zamówień publicznych”) oraz zasad ogólnych rządzących tą ustawą.</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13</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Wszelkie spory, mogące wyniknąć z tytułu niniejszej umowy, będą rozstrzygane przez sąd właściwy miejscowo dla siedziby Zamawiającego.</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14</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Umowę sporządzono w czterech jednobrzmiących egzemplarzach: jeden dla Wykonawcy i trzy dla Zamawiającego.</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Integralną część umowy stanowią załączniki:</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 SIWZ z załącznikami - załącznik nr 1.</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 Oferta Wykonawcy - załącznik nr 2,</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b/>
          <w:lang w:eastAsia="pl-PL"/>
        </w:rPr>
      </w:pPr>
    </w:p>
    <w:p w:rsidR="008417F9" w:rsidRPr="002712D8" w:rsidRDefault="008417F9" w:rsidP="008417F9">
      <w:pPr>
        <w:autoSpaceDE w:val="0"/>
        <w:autoSpaceDN w:val="0"/>
        <w:adjustRightInd w:val="0"/>
        <w:spacing w:after="0" w:line="240" w:lineRule="auto"/>
        <w:ind w:firstLine="708"/>
        <w:rPr>
          <w:rFonts w:ascii="Times New Roman" w:eastAsia="Times New Roman" w:hAnsi="Times New Roman" w:cs="Times New Roman"/>
          <w:b/>
          <w:lang w:eastAsia="pl-PL"/>
        </w:rPr>
      </w:pPr>
      <w:r w:rsidRPr="002712D8">
        <w:rPr>
          <w:rFonts w:ascii="Times New Roman" w:eastAsia="Times New Roman" w:hAnsi="Times New Roman" w:cs="Times New Roman"/>
          <w:b/>
          <w:lang w:eastAsia="pl-PL"/>
        </w:rPr>
        <w:t xml:space="preserve">ZAMAWIAJĄCY                                                                             WYKONAWCA              </w:t>
      </w:r>
    </w:p>
    <w:p w:rsidR="008417F9" w:rsidRPr="002712D8" w:rsidRDefault="008417F9" w:rsidP="008417F9">
      <w:pPr>
        <w:suppressAutoHyphens/>
        <w:spacing w:after="0" w:line="240" w:lineRule="auto"/>
        <w:rPr>
          <w:rFonts w:ascii="Times New Roman" w:eastAsia="Times New Roman" w:hAnsi="Times New Roman" w:cs="Times New Roman"/>
          <w:lang w:eastAsia="ar-SA"/>
        </w:rPr>
      </w:pPr>
    </w:p>
    <w:p w:rsidR="008417F9" w:rsidRPr="002712D8" w:rsidRDefault="008417F9" w:rsidP="008417F9"/>
    <w:p w:rsidR="008417F9" w:rsidRDefault="008417F9"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8417F9" w:rsidRDefault="008417F9" w:rsidP="008417F9">
      <w:pPr>
        <w:pStyle w:val="Tekstpodstawowy"/>
        <w:jc w:val="right"/>
        <w:rPr>
          <w:b/>
          <w:sz w:val="28"/>
          <w:szCs w:val="20"/>
        </w:rPr>
      </w:pPr>
      <w:r>
        <w:rPr>
          <w:b/>
          <w:sz w:val="28"/>
          <w:szCs w:val="20"/>
        </w:rPr>
        <w:t>Załącznik Nr 1</w:t>
      </w:r>
    </w:p>
    <w:p w:rsidR="008417F9" w:rsidRDefault="008417F9" w:rsidP="008417F9">
      <w:pPr>
        <w:pStyle w:val="Tekstpodstawowy"/>
        <w:jc w:val="right"/>
        <w:rPr>
          <w:b/>
          <w:sz w:val="28"/>
          <w:szCs w:val="20"/>
        </w:rPr>
      </w:pPr>
    </w:p>
    <w:p w:rsidR="008417F9" w:rsidRDefault="008417F9" w:rsidP="008417F9">
      <w:pPr>
        <w:pStyle w:val="Tekstpodstawowy"/>
        <w:jc w:val="right"/>
      </w:pPr>
      <w:r>
        <w:rPr>
          <w:b/>
          <w:sz w:val="28"/>
          <w:szCs w:val="20"/>
        </w:rPr>
        <w:tab/>
      </w:r>
      <w:r>
        <w:t xml:space="preserve"> </w:t>
      </w:r>
    </w:p>
    <w:p w:rsidR="008417F9" w:rsidRDefault="008417F9" w:rsidP="008417F9">
      <w:pPr>
        <w:pStyle w:val="Tekstpodstawowy"/>
      </w:pP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rPr>
          <w:sz w:val="16"/>
          <w:szCs w:val="16"/>
        </w:rPr>
        <w:t>/nazwa firmy, adres/</w:t>
      </w:r>
    </w:p>
    <w:p w:rsidR="008417F9" w:rsidRDefault="008417F9" w:rsidP="008417F9">
      <w:pPr>
        <w:pStyle w:val="Tekstpodstawowy"/>
        <w:jc w:val="center"/>
        <w:rPr>
          <w:b/>
          <w:sz w:val="28"/>
          <w:szCs w:val="28"/>
        </w:rPr>
      </w:pPr>
      <w:r>
        <w:rPr>
          <w:b/>
          <w:sz w:val="28"/>
          <w:szCs w:val="28"/>
        </w:rPr>
        <w:t>OFERTA</w:t>
      </w:r>
    </w:p>
    <w:p w:rsidR="008417F9" w:rsidRDefault="008417F9" w:rsidP="008417F9">
      <w:pPr>
        <w:pStyle w:val="Tekstpodstawowy"/>
        <w:ind w:left="5670"/>
        <w:rPr>
          <w:b/>
        </w:rPr>
      </w:pPr>
      <w:r>
        <w:rPr>
          <w:b/>
        </w:rPr>
        <w:t>Gmina Dygowo</w:t>
      </w:r>
    </w:p>
    <w:p w:rsidR="008417F9" w:rsidRDefault="008417F9" w:rsidP="008417F9">
      <w:pPr>
        <w:pStyle w:val="Tekstpodstawowy"/>
        <w:ind w:left="5670"/>
        <w:rPr>
          <w:b/>
        </w:rPr>
      </w:pPr>
      <w:r>
        <w:rPr>
          <w:b/>
        </w:rPr>
        <w:t>Ul. Kolejowa 1</w:t>
      </w:r>
    </w:p>
    <w:p w:rsidR="008417F9" w:rsidRPr="007A3100" w:rsidRDefault="008417F9" w:rsidP="008417F9">
      <w:pPr>
        <w:pStyle w:val="Tekstpodstawowy"/>
        <w:ind w:left="5670"/>
        <w:rPr>
          <w:b/>
        </w:rPr>
      </w:pPr>
      <w:r>
        <w:rPr>
          <w:b/>
        </w:rPr>
        <w:t>78-113 Dygowo</w:t>
      </w:r>
    </w:p>
    <w:p w:rsidR="008417F9" w:rsidRPr="00893BC8" w:rsidRDefault="008417F9" w:rsidP="008417F9">
      <w:pPr>
        <w:pStyle w:val="Akapitzlist"/>
        <w:ind w:left="360"/>
        <w:rPr>
          <w:b/>
          <w:i/>
        </w:rPr>
      </w:pPr>
      <w:r>
        <w:rPr>
          <w:b/>
          <w:i/>
        </w:rPr>
        <w:t>Dot.: przetargu nieogranic</w:t>
      </w:r>
      <w:r w:rsidR="001C2F90">
        <w:rPr>
          <w:b/>
          <w:i/>
        </w:rPr>
        <w:t xml:space="preserve">zonego na wykonanie inwestycji </w:t>
      </w:r>
      <w:r w:rsidR="001C2F90" w:rsidRPr="009D0774">
        <w:rPr>
          <w:b/>
        </w:rPr>
        <w:t>„</w:t>
      </w:r>
      <w:r w:rsidR="001C2F90" w:rsidRPr="009D0774">
        <w:rPr>
          <w:b/>
          <w:i/>
        </w:rPr>
        <w:t>Przebudowa, remont i termomodernizacja budynku mieszkalno-usługowego przy ul. Kołobrzeskiej 24 w Dygowie</w:t>
      </w:r>
      <w:r w:rsidR="001C2F90" w:rsidRPr="009D0774">
        <w:rPr>
          <w:b/>
        </w:rPr>
        <w:t>”</w:t>
      </w: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SKŁADAM/SKŁADAMY OFERTĘ na wykonanie przedmiotu zamówienia w zakresie określonym w Specyfikacji Istotnych Warunków Zamówienia.</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OŚWIADCZAM/OŚWIADCZAMY, że zapoznaliśmy się ze Specyfikacją Istotnych Warunków Zamówienia i uznajemy się za związanych określonymi w niej postanowieniami i zasadami postępowania.</w:t>
      </w:r>
    </w:p>
    <w:p w:rsidR="008417F9" w:rsidRDefault="008417F9" w:rsidP="008417F9">
      <w:pPr>
        <w:suppressAutoHyphens/>
        <w:autoSpaceDE w:val="0"/>
        <w:spacing w:after="0" w:line="240" w:lineRule="auto"/>
        <w:ind w:left="902"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OFERUJĘ/OFERUJEMY wykonanie przedmiotu zamówienia za cenę </w:t>
      </w:r>
      <w:r>
        <w:rPr>
          <w:rFonts w:ascii="Times New Roman" w:eastAsia="Times New Roman" w:hAnsi="Times New Roman" w:cs="Times New Roman"/>
          <w:lang w:eastAsia="ar-SA"/>
        </w:rPr>
        <w:t>ryczałtową</w:t>
      </w:r>
      <w:r w:rsidRPr="002712D8">
        <w:rPr>
          <w:rFonts w:ascii="Times New Roman" w:eastAsia="Times New Roman" w:hAnsi="Times New Roman" w:cs="Times New Roman"/>
          <w:lang w:eastAsia="ar-SA"/>
        </w:rPr>
        <w:t xml:space="preserve"> w wysokości: __________________________________________________ zł </w:t>
      </w:r>
      <w:r>
        <w:rPr>
          <w:rFonts w:ascii="Times New Roman" w:eastAsia="Times New Roman" w:hAnsi="Times New Roman" w:cs="Times New Roman"/>
          <w:lang w:eastAsia="ar-SA"/>
        </w:rPr>
        <w:t xml:space="preserve">brutto </w:t>
      </w:r>
    </w:p>
    <w:p w:rsidR="008417F9" w:rsidRPr="002712D8" w:rsidRDefault="008417F9" w:rsidP="008417F9">
      <w:pPr>
        <w:suppressAutoHyphens/>
        <w:autoSpaceDE w:val="0"/>
        <w:spacing w:after="0" w:line="240" w:lineRule="auto"/>
        <w:ind w:left="902" w:hanging="90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8417F9" w:rsidRDefault="008417F9" w:rsidP="008417F9">
      <w:pPr>
        <w:suppressAutoHyphens/>
        <w:autoSpaceDE w:val="0"/>
        <w:spacing w:after="0" w:line="240" w:lineRule="auto"/>
        <w:ind w:left="902" w:hanging="4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 (słownie: _______________________________________________________________), </w:t>
      </w:r>
    </w:p>
    <w:p w:rsidR="008417F9" w:rsidRPr="002712D8" w:rsidRDefault="008417F9" w:rsidP="008417F9">
      <w:pPr>
        <w:suppressAutoHyphens/>
        <w:autoSpaceDE w:val="0"/>
        <w:spacing w:after="0" w:line="240" w:lineRule="auto"/>
        <w:ind w:left="902" w:hanging="49"/>
        <w:jc w:val="both"/>
        <w:rPr>
          <w:rFonts w:ascii="Times New Roman" w:eastAsia="Times New Roman" w:hAnsi="Times New Roman" w:cs="Times New Roman"/>
          <w:lang w:eastAsia="ar-SA"/>
        </w:rPr>
      </w:pPr>
      <w:r>
        <w:rPr>
          <w:rFonts w:ascii="Times New Roman" w:eastAsia="Times New Roman" w:hAnsi="Times New Roman" w:cs="Times New Roman"/>
          <w:lang w:eastAsia="ar-SA"/>
        </w:rPr>
        <w:t>Uwzględniającą podatek od towarów i usług.</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OFERUJĘ/OFERUJEMY udzielenie gwarancji jakości na okres </w:t>
      </w:r>
      <w:r>
        <w:rPr>
          <w:rFonts w:ascii="Times New Roman" w:eastAsia="Times New Roman" w:hAnsi="Times New Roman" w:cs="Times New Roman"/>
          <w:lang w:eastAsia="ar-SA"/>
        </w:rPr>
        <w:t>…………………………………………………..</w:t>
      </w:r>
      <w:r w:rsidRPr="002712D8">
        <w:rPr>
          <w:rFonts w:ascii="Times New Roman" w:eastAsia="Times New Roman" w:hAnsi="Times New Roman" w:cs="Times New Roman"/>
          <w:lang w:eastAsia="ar-SA"/>
        </w:rPr>
        <w:t xml:space="preserve"> od dnia wykonania przedmiotu zamówienia i uznania przez Zamawiającego za należycie wykonany.</w:t>
      </w:r>
    </w:p>
    <w:p w:rsidR="008417F9" w:rsidRPr="002712D8" w:rsidRDefault="008417F9" w:rsidP="008417F9">
      <w:pPr>
        <w:suppressAutoHyphens/>
        <w:autoSpaceDE w:val="0"/>
        <w:spacing w:before="280" w:after="28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(5)</w:t>
      </w:r>
      <w:r w:rsidRPr="002712D8">
        <w:rPr>
          <w:rFonts w:ascii="Times New Roman" w:eastAsia="Times New Roman" w:hAnsi="Times New Roman" w:cs="Times New Roman"/>
          <w:lang w:eastAsia="ar-SA"/>
        </w:rPr>
        <w:t xml:space="preserve">  ZAMÓWIENIE ZREALIZUJĘ/ZREALIZUJEMY samodzielnie/przy udziale podwykonawców</w:t>
      </w:r>
      <w:r w:rsidRPr="002712D8">
        <w:rPr>
          <w:rFonts w:ascii="Times New Roman" w:eastAsia="Times New Roman" w:hAnsi="Times New Roman" w:cs="Times New Roman"/>
          <w:vertAlign w:val="superscript"/>
          <w:lang w:eastAsia="ar-SA"/>
        </w:rPr>
        <w:footnoteReference w:id="1"/>
      </w:r>
      <w:r w:rsidRPr="002712D8">
        <w:rPr>
          <w:rFonts w:ascii="Times New Roman" w:eastAsia="Times New Roman" w:hAnsi="Times New Roman" w:cs="Times New Roman"/>
          <w:lang w:eastAsia="ar-SA"/>
        </w:rPr>
        <w:t>. Podwykonawcom zostanie powierzona realizacja następującego zakresu zamówienia:</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7F9" w:rsidRPr="00DA13CB" w:rsidRDefault="008417F9" w:rsidP="00DA13CB">
      <w:pPr>
        <w:pStyle w:val="Akapitzlist"/>
        <w:numPr>
          <w:ilvl w:val="2"/>
          <w:numId w:val="10"/>
        </w:numPr>
        <w:autoSpaceDE w:val="0"/>
        <w:spacing w:before="280" w:after="280"/>
        <w:ind w:left="426"/>
        <w:jc w:val="both"/>
      </w:pPr>
      <w:r w:rsidRPr="00DA13C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A13CB" w:rsidRPr="00DA13CB" w:rsidRDefault="00DA13CB" w:rsidP="00DA13CB">
      <w:pPr>
        <w:pStyle w:val="Akapitzlist"/>
        <w:numPr>
          <w:ilvl w:val="2"/>
          <w:numId w:val="10"/>
        </w:numPr>
        <w:tabs>
          <w:tab w:val="left" w:pos="426"/>
        </w:tabs>
        <w:autoSpaceDE w:val="0"/>
        <w:spacing w:before="280" w:after="280"/>
        <w:ind w:left="0" w:firstLine="0"/>
        <w:jc w:val="both"/>
      </w:pPr>
      <w:r w:rsidRPr="00DA13CB">
        <w:t>Oświadczamy, że wybór naszej oferty nie będzie prowadzić do powstania</w:t>
      </w:r>
      <w:r w:rsidRPr="00DA13CB">
        <w:br/>
        <w:t>u zamawiającego obowiązku podatkowego</w:t>
      </w:r>
      <w:r w:rsidRPr="00DA13CB">
        <w:rPr>
          <w:vertAlign w:val="superscript"/>
        </w:rPr>
        <w:t>2</w:t>
      </w:r>
      <w:r w:rsidRPr="00DA13CB">
        <w:t>.</w:t>
      </w:r>
    </w:p>
    <w:p w:rsidR="00DA13CB" w:rsidRPr="00DA13CB" w:rsidRDefault="00196DB1" w:rsidP="00196DB1">
      <w:pPr>
        <w:pStyle w:val="Akapitzlist"/>
        <w:numPr>
          <w:ilvl w:val="2"/>
          <w:numId w:val="10"/>
        </w:numPr>
        <w:autoSpaceDE w:val="0"/>
        <w:spacing w:before="280" w:after="280"/>
        <w:ind w:left="426"/>
        <w:jc w:val="both"/>
      </w:pPr>
      <w: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417F9" w:rsidRPr="00991650" w:rsidRDefault="008417F9" w:rsidP="008417F9">
      <w:pPr>
        <w:pStyle w:val="Akapitzlist"/>
        <w:numPr>
          <w:ilvl w:val="2"/>
          <w:numId w:val="10"/>
        </w:numPr>
        <w:autoSpaceDE w:val="0"/>
        <w:spacing w:before="280" w:after="280"/>
        <w:ind w:left="284"/>
        <w:jc w:val="both"/>
      </w:pPr>
      <w:r>
        <w:t xml:space="preserve">   </w:t>
      </w:r>
      <w:r w:rsidRPr="00991650">
        <w:t>WSZELKĄ KORESPONDENCJĘ w sprawie niniejszego postępowania należy kierować na adres:_______________________________________________________________</w:t>
      </w:r>
    </w:p>
    <w:p w:rsidR="008417F9" w:rsidRPr="002712D8" w:rsidRDefault="008417F9" w:rsidP="008417F9">
      <w:pPr>
        <w:suppressAutoHyphens/>
        <w:autoSpaceDE w:val="0"/>
        <w:spacing w:before="280" w:after="280" w:line="240" w:lineRule="auto"/>
        <w:ind w:left="900" w:hanging="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NR FAKSU: ________________________________</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ab/>
        <w:t>Adres e-mail: ________________________________</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OFERTĘ niniejszą składam/ składamy na ______________ stronach.</w:t>
      </w:r>
    </w:p>
    <w:p w:rsidR="00DA13CB" w:rsidRPr="002712D8" w:rsidRDefault="008417F9" w:rsidP="00DA13CB">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 dnia _____________ 201</w:t>
      </w:r>
      <w:r w:rsidR="00196DB1">
        <w:rPr>
          <w:rFonts w:ascii="Times New Roman" w:eastAsia="Times New Roman" w:hAnsi="Times New Roman" w:cs="Times New Roman"/>
          <w:lang w:eastAsia="ar-SA"/>
        </w:rPr>
        <w:t>6</w:t>
      </w:r>
      <w:r w:rsidRPr="002712D8">
        <w:rPr>
          <w:rFonts w:ascii="Times New Roman" w:eastAsia="Times New Roman" w:hAnsi="Times New Roman" w:cs="Times New Roman"/>
          <w:lang w:eastAsia="ar-SA"/>
        </w:rPr>
        <w:t>r.</w:t>
      </w:r>
    </w:p>
    <w:p w:rsidR="008417F9" w:rsidRPr="002712D8" w:rsidRDefault="008417F9" w:rsidP="008417F9">
      <w:pPr>
        <w:suppressAutoHyphens/>
        <w:autoSpaceDE w:val="0"/>
        <w:spacing w:before="280" w:after="280" w:line="240" w:lineRule="auto"/>
        <w:ind w:left="5760"/>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w:t>
      </w:r>
      <w:r w:rsidRPr="002712D8">
        <w:rPr>
          <w:rFonts w:ascii="Times New Roman" w:eastAsia="Times New Roman" w:hAnsi="Times New Roman" w:cs="Times New Roman"/>
          <w:lang w:eastAsia="ar-SA"/>
        </w:rPr>
        <w:br/>
        <w:t>(podpis Wykonawcy)</w:t>
      </w:r>
    </w:p>
    <w:p w:rsidR="008417F9" w:rsidRDefault="008417F9" w:rsidP="008417F9">
      <w:pPr>
        <w:tabs>
          <w:tab w:val="left" w:pos="0"/>
        </w:tabs>
      </w:pPr>
    </w:p>
    <w:p w:rsidR="008417F9" w:rsidRDefault="008417F9" w:rsidP="008417F9">
      <w:pPr>
        <w:tabs>
          <w:tab w:val="left" w:pos="0"/>
        </w:tabs>
      </w:pPr>
    </w:p>
    <w:p w:rsidR="008417F9" w:rsidRDefault="008417F9" w:rsidP="008417F9">
      <w:pPr>
        <w:tabs>
          <w:tab w:val="left" w:pos="0"/>
        </w:tabs>
      </w:pPr>
    </w:p>
    <w:p w:rsidR="008417F9" w:rsidRDefault="008417F9" w:rsidP="008417F9">
      <w:pPr>
        <w:tabs>
          <w:tab w:val="left" w:pos="0"/>
        </w:tabs>
      </w:pPr>
    </w:p>
    <w:p w:rsidR="008417F9" w:rsidRDefault="008417F9" w:rsidP="008417F9">
      <w:pPr>
        <w:tabs>
          <w:tab w:val="left" w:pos="0"/>
        </w:tabs>
      </w:pPr>
    </w:p>
    <w:p w:rsidR="00C41A4A" w:rsidRDefault="00C41A4A" w:rsidP="008417F9">
      <w:pPr>
        <w:pStyle w:val="Tekstpodstawowy"/>
        <w:jc w:val="right"/>
        <w:rPr>
          <w:b/>
          <w:sz w:val="28"/>
          <w:szCs w:val="20"/>
        </w:rPr>
      </w:pPr>
    </w:p>
    <w:p w:rsidR="008417F9" w:rsidRDefault="008417F9" w:rsidP="008417F9">
      <w:pPr>
        <w:pStyle w:val="Tekstpodstawowy"/>
        <w:jc w:val="right"/>
        <w:rPr>
          <w:b/>
          <w:sz w:val="28"/>
          <w:szCs w:val="20"/>
        </w:rPr>
      </w:pPr>
      <w:r>
        <w:rPr>
          <w:b/>
          <w:sz w:val="28"/>
          <w:szCs w:val="20"/>
        </w:rPr>
        <w:t>Załącznik Nr 2</w:t>
      </w:r>
    </w:p>
    <w:p w:rsidR="008417F9" w:rsidRDefault="008417F9" w:rsidP="008417F9">
      <w:pPr>
        <w:pStyle w:val="Tekstpodstawowy"/>
        <w:jc w:val="right"/>
        <w:rPr>
          <w:b/>
          <w:sz w:val="28"/>
          <w:szCs w:val="20"/>
        </w:rPr>
      </w:pPr>
    </w:p>
    <w:p w:rsidR="008417F9" w:rsidRDefault="008417F9" w:rsidP="008417F9">
      <w:pPr>
        <w:pStyle w:val="Tekstpodstawowy"/>
        <w:jc w:val="right"/>
      </w:pPr>
      <w:r>
        <w:rPr>
          <w:b/>
          <w:sz w:val="28"/>
          <w:szCs w:val="20"/>
        </w:rPr>
        <w:tab/>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Default="008417F9" w:rsidP="008417F9">
      <w:pPr>
        <w:pStyle w:val="Tekstpodstawowy"/>
      </w:pPr>
    </w:p>
    <w:p w:rsidR="008417F9" w:rsidRDefault="008417F9" w:rsidP="008417F9">
      <w:pPr>
        <w:pStyle w:val="Tekstpodstawowy"/>
        <w:jc w:val="center"/>
        <w:rPr>
          <w:b/>
          <w:sz w:val="28"/>
          <w:szCs w:val="28"/>
        </w:rPr>
      </w:pPr>
    </w:p>
    <w:p w:rsidR="008417F9" w:rsidRDefault="008417F9" w:rsidP="008417F9">
      <w:pPr>
        <w:pStyle w:val="Tekstpodstawowy"/>
        <w:jc w:val="center"/>
        <w:rPr>
          <w:b/>
          <w:sz w:val="28"/>
          <w:szCs w:val="28"/>
        </w:rPr>
      </w:pPr>
      <w:r>
        <w:rPr>
          <w:b/>
          <w:sz w:val="28"/>
          <w:szCs w:val="28"/>
        </w:rPr>
        <w:t>Oświadczenie o braku podstaw do wykluczenia</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196DB1" w:rsidRPr="00893BC8" w:rsidRDefault="008417F9" w:rsidP="00196DB1">
      <w:pPr>
        <w:pStyle w:val="Akapitzlist"/>
        <w:ind w:left="360"/>
        <w:rPr>
          <w:b/>
          <w:i/>
        </w:rPr>
      </w:pPr>
      <w:r>
        <w:rPr>
          <w:b/>
          <w:i/>
        </w:rPr>
        <w:t xml:space="preserve">Dot.: przetargu nieograniczonego na wykonanie inwestycji  </w:t>
      </w:r>
      <w:r w:rsidR="00196DB1" w:rsidRPr="009D0774">
        <w:rPr>
          <w:b/>
        </w:rPr>
        <w:t>„</w:t>
      </w:r>
      <w:r w:rsidR="00196DB1" w:rsidRPr="009D0774">
        <w:rPr>
          <w:b/>
          <w:i/>
        </w:rPr>
        <w:t>Przebudowa, remont i termomodernizacja budynku mieszkalno-usługowego przy ul. Kołobrzeskiej 24 w Dygowie</w:t>
      </w:r>
      <w:r w:rsidR="00196DB1" w:rsidRPr="009D0774">
        <w:rPr>
          <w:b/>
        </w:rPr>
        <w:t>”</w:t>
      </w:r>
    </w:p>
    <w:p w:rsidR="008417F9" w:rsidRPr="00893BC8" w:rsidRDefault="008417F9" w:rsidP="008417F9">
      <w:pPr>
        <w:pStyle w:val="Akapitzlist"/>
        <w:ind w:left="360"/>
        <w:rPr>
          <w:b/>
          <w:i/>
        </w:rPr>
      </w:pPr>
    </w:p>
    <w:p w:rsidR="008417F9" w:rsidRPr="002712D8"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Oświadczam/ oświadczamy, że ww. Wykonawca nie podlega wykluczeniu na podstawie art. 24 ust. 1 i 2 ustawy z dnia 29 stycznia 2004 roku Prawo zamówień (tekst jednolity Dz. U. 2013 r., poz. 907 z </w:t>
      </w:r>
      <w:proofErr w:type="spellStart"/>
      <w:r w:rsidRPr="002712D8">
        <w:rPr>
          <w:rFonts w:ascii="Times New Roman" w:eastAsia="Times New Roman" w:hAnsi="Times New Roman" w:cs="Times New Roman"/>
          <w:lang w:eastAsia="ar-SA"/>
        </w:rPr>
        <w:t>późn</w:t>
      </w:r>
      <w:proofErr w:type="spellEnd"/>
      <w:r w:rsidRPr="002712D8">
        <w:rPr>
          <w:rFonts w:ascii="Times New Roman" w:eastAsia="Times New Roman" w:hAnsi="Times New Roman" w:cs="Times New Roman"/>
          <w:lang w:eastAsia="ar-SA"/>
        </w:rPr>
        <w:t>. zm.)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p>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w:t>
      </w:r>
      <w:r w:rsidR="00196DB1">
        <w:rPr>
          <w:rFonts w:ascii="Times New Roman" w:eastAsia="Times New Roman" w:hAnsi="Times New Roman" w:cs="Times New Roman"/>
          <w:lang w:eastAsia="ar-SA"/>
        </w:rPr>
        <w:t>______ dnia _______________ 2016</w:t>
      </w:r>
      <w:r w:rsidRPr="002712D8">
        <w:rPr>
          <w:rFonts w:ascii="Times New Roman" w:eastAsia="Times New Roman" w:hAnsi="Times New Roman" w:cs="Times New Roman"/>
          <w:lang w:eastAsia="ar-SA"/>
        </w:rPr>
        <w:t xml:space="preserve"> r.</w:t>
      </w:r>
    </w:p>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p>
    <w:p w:rsidR="008417F9" w:rsidRDefault="008417F9" w:rsidP="008417F9">
      <w:pPr>
        <w:suppressAutoHyphens/>
        <w:autoSpaceDE w:val="0"/>
        <w:spacing w:before="280" w:after="280" w:line="240" w:lineRule="auto"/>
        <w:ind w:left="5760"/>
        <w:jc w:val="center"/>
        <w:rPr>
          <w:rFonts w:ascii="Tahoma" w:eastAsia="Times New Roman" w:hAnsi="Tahoma" w:cs="Tahoma"/>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r w:rsidRPr="002712D8">
        <w:rPr>
          <w:rFonts w:ascii="Tahoma" w:eastAsia="Times New Roman" w:hAnsi="Tahoma" w:cs="Tahoma"/>
          <w:lang w:eastAsia="ar-SA"/>
        </w:rPr>
        <w:t>)</w:t>
      </w:r>
    </w:p>
    <w:p w:rsidR="008417F9" w:rsidRDefault="008417F9" w:rsidP="008417F9">
      <w:pPr>
        <w:suppressAutoHyphens/>
        <w:autoSpaceDE w:val="0"/>
        <w:spacing w:before="280" w:after="280" w:line="240" w:lineRule="auto"/>
        <w:ind w:left="5760"/>
        <w:jc w:val="center"/>
        <w:rPr>
          <w:rFonts w:ascii="Tahoma" w:eastAsia="Times New Roman" w:hAnsi="Tahoma" w:cs="Tahoma"/>
          <w:lang w:eastAsia="ar-SA"/>
        </w:rPr>
      </w:pPr>
    </w:p>
    <w:p w:rsidR="008417F9" w:rsidRDefault="008417F9" w:rsidP="008417F9">
      <w:pPr>
        <w:suppressAutoHyphens/>
        <w:autoSpaceDE w:val="0"/>
        <w:spacing w:before="280" w:after="280" w:line="240" w:lineRule="auto"/>
        <w:ind w:left="5760"/>
        <w:jc w:val="center"/>
        <w:rPr>
          <w:rFonts w:ascii="Tahoma" w:eastAsia="Times New Roman" w:hAnsi="Tahoma" w:cs="Tahoma"/>
          <w:lang w:eastAsia="ar-SA"/>
        </w:rPr>
      </w:pPr>
    </w:p>
    <w:p w:rsidR="008417F9" w:rsidRDefault="008417F9" w:rsidP="008417F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t>Załącznik Nr 3</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b/>
          <w:sz w:val="28"/>
          <w:szCs w:val="28"/>
        </w:rPr>
      </w:pPr>
      <w:r>
        <w:rPr>
          <w:b/>
          <w:sz w:val="28"/>
          <w:szCs w:val="28"/>
        </w:rPr>
        <w:t>Oświadczenie o braku przynależności do grupy kapitałowej</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196DB1" w:rsidRPr="00893BC8" w:rsidRDefault="008417F9" w:rsidP="00196DB1">
      <w:pPr>
        <w:pStyle w:val="Akapitzlist"/>
        <w:ind w:left="360"/>
        <w:rPr>
          <w:b/>
          <w:i/>
        </w:rPr>
      </w:pPr>
      <w:r>
        <w:rPr>
          <w:b/>
          <w:i/>
        </w:rPr>
        <w:t xml:space="preserve">Dot.: przetargu nieograniczonego na wykonanie inwestycji </w:t>
      </w:r>
      <w:r w:rsidR="00196DB1" w:rsidRPr="009D0774">
        <w:rPr>
          <w:b/>
        </w:rPr>
        <w:t>„</w:t>
      </w:r>
      <w:r w:rsidR="00196DB1" w:rsidRPr="009D0774">
        <w:rPr>
          <w:b/>
          <w:i/>
        </w:rPr>
        <w:t>Przebudowa, remont i termomodernizacja budynku mieszkalno-usługowego przy ul. Kołobrzeskiej 24 w Dygowie</w:t>
      </w:r>
      <w:r w:rsidR="00196DB1" w:rsidRPr="009D0774">
        <w:rPr>
          <w:b/>
        </w:rPr>
        <w:t>”</w:t>
      </w: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jc w:val="center"/>
        <w:rPr>
          <w:rFonts w:ascii="Times New Roman" w:eastAsia="Times New Roman" w:hAnsi="Times New Roman" w:cs="Times New Roman"/>
          <w:bCs/>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bCs/>
          <w:lang w:eastAsia="ar-SA"/>
        </w:rPr>
        <w:t xml:space="preserve">oświadczam/oświadczamy, że Wykonawca którego reprezentuję/reprezentujemy nie należy do grupy kapitałowej.* </w:t>
      </w:r>
    </w:p>
    <w:p w:rsidR="008417F9" w:rsidRPr="002712D8" w:rsidRDefault="008417F9" w:rsidP="008417F9">
      <w:pPr>
        <w:suppressAutoHyphens/>
        <w:autoSpaceDE w:val="0"/>
        <w:spacing w:before="280" w:after="280" w:line="240" w:lineRule="auto"/>
        <w:ind w:left="19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__________________________dnia _____________________201</w:t>
      </w:r>
      <w:r w:rsidR="00196DB1">
        <w:rPr>
          <w:rFonts w:ascii="Times New Roman" w:eastAsia="Times New Roman" w:hAnsi="Times New Roman" w:cs="Times New Roman"/>
          <w:lang w:eastAsia="ar-SA"/>
        </w:rPr>
        <w:t>6</w:t>
      </w:r>
      <w:r w:rsidRPr="002712D8">
        <w:rPr>
          <w:rFonts w:ascii="Times New Roman" w:eastAsia="Times New Roman" w:hAnsi="Times New Roman" w:cs="Times New Roman"/>
          <w:lang w:eastAsia="ar-SA"/>
        </w:rPr>
        <w:t xml:space="preserve"> r.</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p>
    <w:p w:rsidR="008417F9" w:rsidRPr="002712D8" w:rsidRDefault="008417F9" w:rsidP="008417F9">
      <w:pPr>
        <w:suppressAutoHyphens/>
        <w:autoSpaceDE w:val="0"/>
        <w:spacing w:before="280" w:after="280" w:line="240" w:lineRule="auto"/>
        <w:ind w:left="4560"/>
        <w:jc w:val="both"/>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i/>
          <w:iCs/>
          <w:lang w:eastAsia="ar-SA"/>
        </w:rPr>
        <w:t>________________________________</w:t>
      </w:r>
    </w:p>
    <w:p w:rsidR="008417F9" w:rsidRPr="002712D8" w:rsidRDefault="008417F9" w:rsidP="008417F9">
      <w:pPr>
        <w:suppressAutoHyphens/>
        <w:autoSpaceDE w:val="0"/>
        <w:spacing w:before="280" w:after="280" w:line="240" w:lineRule="auto"/>
        <w:ind w:left="6240"/>
        <w:jc w:val="both"/>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(podpis Wykonawcy)</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b/>
          <w:bCs/>
          <w:lang w:eastAsia="ar-SA"/>
        </w:rPr>
        <w:sectPr w:rsidR="008417F9" w:rsidRPr="002712D8" w:rsidSect="000A5B0C">
          <w:headerReference w:type="default" r:id="rId11"/>
          <w:pgSz w:w="11906" w:h="16838"/>
          <w:pgMar w:top="566" w:right="1531" w:bottom="1807" w:left="1531" w:header="679" w:footer="543" w:gutter="0"/>
          <w:cols w:space="708"/>
          <w:docGrid w:linePitch="360"/>
        </w:sectPr>
      </w:pPr>
      <w:r w:rsidRPr="002712D8">
        <w:rPr>
          <w:rFonts w:ascii="Times New Roman" w:eastAsia="Times New Roman" w:hAnsi="Times New Roman" w:cs="Times New Roman"/>
          <w:i/>
          <w:lang w:eastAsia="ar-SA"/>
        </w:rPr>
        <w:t>* Oświadczenie to składa jedynie Wykonawca, który nie należy do grupy kapitałowej. W przypadku, gdy Wykonawca należy do grupy kapitałowej zamiast niniejszego oświadczenia składa listę podmiotów należących do tej samej grupy kapitałowej.</w:t>
      </w:r>
    </w:p>
    <w:p w:rsidR="008417F9" w:rsidRDefault="008417F9" w:rsidP="008417F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4</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b/>
          <w:sz w:val="28"/>
          <w:szCs w:val="28"/>
        </w:rPr>
      </w:pPr>
      <w:r>
        <w:rPr>
          <w:b/>
          <w:sz w:val="28"/>
          <w:szCs w:val="28"/>
        </w:rPr>
        <w:t>Oświadczenie o spełnianiu warunków udziału w postępowaniu</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196DB1" w:rsidRPr="00893BC8" w:rsidRDefault="008417F9" w:rsidP="00196DB1">
      <w:pPr>
        <w:pStyle w:val="Akapitzlist"/>
        <w:ind w:left="360"/>
        <w:rPr>
          <w:b/>
          <w:i/>
        </w:rPr>
      </w:pPr>
      <w:r>
        <w:rPr>
          <w:b/>
          <w:i/>
        </w:rPr>
        <w:t>Dot.: przetargu nieograniczonego na wykonanie inwestycji</w:t>
      </w:r>
      <w:r w:rsidR="00196DB1">
        <w:rPr>
          <w:b/>
          <w:i/>
        </w:rPr>
        <w:t xml:space="preserve"> </w:t>
      </w:r>
      <w:r w:rsidR="00196DB1" w:rsidRPr="009D0774">
        <w:rPr>
          <w:b/>
        </w:rPr>
        <w:t>„</w:t>
      </w:r>
      <w:r w:rsidR="00196DB1" w:rsidRPr="009D0774">
        <w:rPr>
          <w:b/>
          <w:i/>
        </w:rPr>
        <w:t>Przebudowa, remont i termomodernizacja budynku mieszkalno-usługowego przy ul. Kołobrzeskiej 24 w Dygowie</w:t>
      </w:r>
      <w:r w:rsidR="00196DB1" w:rsidRPr="009D0774">
        <w:rPr>
          <w:b/>
        </w:rPr>
        <w:t>”</w:t>
      </w:r>
    </w:p>
    <w:p w:rsidR="008417F9" w:rsidRPr="00464221" w:rsidRDefault="008417F9" w:rsidP="008417F9">
      <w:pPr>
        <w:pStyle w:val="Akapitzlist"/>
        <w:ind w:left="360"/>
        <w:rPr>
          <w:b/>
          <w:i/>
        </w:rPr>
      </w:pP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działając w imieniu 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eastAsia="Times New Roman" w:hAnsi="Times New Roman" w:cs="Times New Roman"/>
          <w:vertAlign w:val="superscript"/>
          <w:lang w:eastAsia="ar-SA"/>
        </w:rPr>
        <w:t xml:space="preserve"> (nazwa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oświadczam/oświadczamy, że ww. Wykonawca spełnia warunki udziału w postępowaniu dotyczące:</w:t>
      </w:r>
    </w:p>
    <w:p w:rsidR="008417F9" w:rsidRPr="002712D8" w:rsidRDefault="008417F9" w:rsidP="008417F9">
      <w:pPr>
        <w:numPr>
          <w:ilvl w:val="0"/>
          <w:numId w:val="4"/>
        </w:numPr>
        <w:tabs>
          <w:tab w:val="left" w:pos="360"/>
        </w:tabs>
        <w:suppressAutoHyphens/>
        <w:autoSpaceDE w:val="0"/>
        <w:spacing w:before="280"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Posiadania uprawnień do wykonywania określonej działalności lub czynności jeżeli przepisy prawa nakładają obowiązek ich posiadania,</w:t>
      </w:r>
    </w:p>
    <w:p w:rsidR="008417F9" w:rsidRPr="002712D8" w:rsidRDefault="008417F9" w:rsidP="008417F9">
      <w:pPr>
        <w:numPr>
          <w:ilvl w:val="0"/>
          <w:numId w:val="4"/>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Posiadania wiedzy i doświadczenia,</w:t>
      </w:r>
    </w:p>
    <w:p w:rsidR="008417F9" w:rsidRPr="002712D8" w:rsidRDefault="008417F9" w:rsidP="008417F9">
      <w:pPr>
        <w:numPr>
          <w:ilvl w:val="0"/>
          <w:numId w:val="4"/>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Dysponowania potencjałem technicznym oraz osobami zdolnymi do wykonania zamówienia, </w:t>
      </w:r>
    </w:p>
    <w:p w:rsidR="008417F9" w:rsidRPr="002712D8" w:rsidRDefault="008417F9" w:rsidP="008417F9">
      <w:pPr>
        <w:numPr>
          <w:ilvl w:val="0"/>
          <w:numId w:val="4"/>
        </w:numPr>
        <w:tabs>
          <w:tab w:val="left" w:pos="360"/>
        </w:tabs>
        <w:suppressAutoHyphens/>
        <w:autoSpaceDE w:val="0"/>
        <w:spacing w:after="28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Sytuacji ekonomicznej i finansowej.</w:t>
      </w:r>
    </w:p>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 dnia _______________ 201</w:t>
      </w:r>
      <w:r w:rsidR="00492204">
        <w:rPr>
          <w:rFonts w:ascii="Times New Roman" w:eastAsia="Times New Roman" w:hAnsi="Times New Roman" w:cs="Times New Roman"/>
          <w:lang w:eastAsia="ar-SA"/>
        </w:rPr>
        <w:t>6</w:t>
      </w:r>
      <w:r w:rsidRPr="002712D8">
        <w:rPr>
          <w:rFonts w:ascii="Times New Roman" w:eastAsia="Times New Roman" w:hAnsi="Times New Roman" w:cs="Times New Roman"/>
          <w:lang w:eastAsia="ar-SA"/>
        </w:rPr>
        <w:t xml:space="preserve"> r.</w:t>
      </w:r>
    </w:p>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p>
    <w:p w:rsidR="008417F9" w:rsidRPr="002712D8" w:rsidRDefault="008417F9" w:rsidP="008417F9">
      <w:pPr>
        <w:suppressAutoHyphens/>
        <w:autoSpaceDE w:val="0"/>
        <w:spacing w:before="280" w:after="280" w:line="240" w:lineRule="auto"/>
        <w:ind w:left="5760"/>
        <w:jc w:val="center"/>
        <w:rPr>
          <w:rFonts w:ascii="Times New Roman" w:eastAsia="Times New Roman" w:hAnsi="Times New Roman" w:cs="Tahoma"/>
          <w:b/>
          <w:bCs/>
          <w:lang w:eastAsia="ar-SA"/>
        </w:rPr>
        <w:sectPr w:rsidR="008417F9" w:rsidRPr="002712D8" w:rsidSect="006C52F4">
          <w:headerReference w:type="even" r:id="rId12"/>
          <w:headerReference w:type="default" r:id="rId13"/>
          <w:footerReference w:type="even" r:id="rId14"/>
          <w:footerReference w:type="default" r:id="rId15"/>
          <w:headerReference w:type="first" r:id="rId16"/>
          <w:footerReference w:type="first" r:id="rId17"/>
          <w:pgSz w:w="11906" w:h="16838"/>
          <w:pgMar w:top="993" w:right="1531" w:bottom="1807" w:left="1531" w:header="709" w:footer="0" w:gutter="0"/>
          <w:cols w:space="708"/>
          <w:docGrid w:linePitch="360"/>
        </w:sect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8417F9" w:rsidRDefault="008417F9" w:rsidP="008417F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5</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b/>
          <w:sz w:val="28"/>
          <w:szCs w:val="28"/>
        </w:rPr>
      </w:pPr>
      <w:r>
        <w:rPr>
          <w:b/>
          <w:sz w:val="28"/>
          <w:szCs w:val="28"/>
        </w:rPr>
        <w:t>Wykaz osób</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492204" w:rsidRPr="00893BC8" w:rsidRDefault="008417F9" w:rsidP="00492204">
      <w:pPr>
        <w:pStyle w:val="Akapitzlist"/>
        <w:ind w:left="360"/>
        <w:rPr>
          <w:b/>
          <w:i/>
        </w:rPr>
      </w:pPr>
      <w:r>
        <w:rPr>
          <w:b/>
          <w:i/>
        </w:rPr>
        <w:t xml:space="preserve">Dot.: przetargu nieograniczonego na wykonanie inwestycji </w:t>
      </w:r>
      <w:r w:rsidR="00492204" w:rsidRPr="009D0774">
        <w:rPr>
          <w:b/>
        </w:rPr>
        <w:t>„</w:t>
      </w:r>
      <w:r w:rsidR="00492204" w:rsidRPr="009D0774">
        <w:rPr>
          <w:b/>
          <w:i/>
        </w:rPr>
        <w:t>Przebudowa, remont i termomodernizacja budynku mieszkalno-usługowego przy ul. Kołobrzeskiej 24 w Dygowie</w:t>
      </w:r>
      <w:r w:rsidR="00492204" w:rsidRPr="009D0774">
        <w:rPr>
          <w:b/>
        </w:rPr>
        <w:t>”</w:t>
      </w:r>
    </w:p>
    <w:p w:rsidR="00492204" w:rsidRDefault="00492204" w:rsidP="008417F9">
      <w:pPr>
        <w:suppressAutoHyphens/>
        <w:autoSpaceDE w:val="0"/>
        <w:spacing w:after="0" w:line="240" w:lineRule="auto"/>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Ja/ my niżej podpisany/ podpisani __________________________________________________________________________________________________________________</w:t>
      </w:r>
    </w:p>
    <w:p w:rsidR="008417F9" w:rsidRPr="002712D8" w:rsidRDefault="008417F9" w:rsidP="008417F9">
      <w:pPr>
        <w:suppressAutoHyphens/>
        <w:autoSpaceDE w:val="0"/>
        <w:spacing w:after="0" w:line="240" w:lineRule="auto"/>
        <w:rPr>
          <w:rFonts w:ascii="Times New Roman" w:eastAsia="Times New Roman" w:hAnsi="Times New Roman" w:cs="Tahoma"/>
          <w:vertAlign w:val="superscript"/>
          <w:lang w:eastAsia="ar-SA"/>
        </w:rPr>
      </w:pPr>
      <w:r w:rsidRPr="002712D8">
        <w:rPr>
          <w:rFonts w:ascii="Times New Roman" w:eastAsia="Times New Roman" w:hAnsi="Times New Roman" w:cs="Tahoma"/>
          <w:lang w:eastAsia="ar-SA"/>
        </w:rPr>
        <w:t>działając w imieniu __________________________________________________________________________________________________________________</w:t>
      </w:r>
    </w:p>
    <w:p w:rsidR="008417F9" w:rsidRPr="002712D8" w:rsidRDefault="008417F9" w:rsidP="008417F9">
      <w:pPr>
        <w:suppressAutoHyphens/>
        <w:autoSpaceDE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Default="008417F9" w:rsidP="008417F9">
      <w:pPr>
        <w:suppressAutoHyphens/>
        <w:autoSpaceDE w:val="0"/>
        <w:spacing w:after="0" w:line="240" w:lineRule="auto"/>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oświadczam/ oświadczamy, że Wykonawca dysponuje wskazanymi poniżej osobami, które będą uczestniczyć w wykonywaniu zamówienia:</w:t>
      </w:r>
    </w:p>
    <w:tbl>
      <w:tblPr>
        <w:tblW w:w="9923" w:type="dxa"/>
        <w:tblInd w:w="70" w:type="dxa"/>
        <w:tblLayout w:type="fixed"/>
        <w:tblCellMar>
          <w:left w:w="70" w:type="dxa"/>
          <w:right w:w="70" w:type="dxa"/>
        </w:tblCellMar>
        <w:tblLook w:val="0000" w:firstRow="0" w:lastRow="0" w:firstColumn="0" w:lastColumn="0" w:noHBand="0" w:noVBand="0"/>
      </w:tblPr>
      <w:tblGrid>
        <w:gridCol w:w="2835"/>
        <w:gridCol w:w="2552"/>
        <w:gridCol w:w="1831"/>
        <w:gridCol w:w="2705"/>
      </w:tblGrid>
      <w:tr w:rsidR="008417F9" w:rsidRPr="002712D8" w:rsidTr="006C52F4">
        <w:tc>
          <w:tcPr>
            <w:tcW w:w="2835"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Funkcja/Osoba</w:t>
            </w:r>
          </w:p>
        </w:tc>
        <w:tc>
          <w:tcPr>
            <w:tcW w:w="2552"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jc w:val="center"/>
              <w:rPr>
                <w:rFonts w:ascii="Times New Roman" w:eastAsia="Times New Roman" w:hAnsi="Times New Roman" w:cs="Times New Roman"/>
                <w:lang w:eastAsia="ar-SA"/>
              </w:rPr>
            </w:pPr>
            <w:r w:rsidRPr="002712D8">
              <w:rPr>
                <w:rFonts w:ascii="Times New Roman" w:eastAsia="Times New Roman" w:hAnsi="Times New Roman" w:cs="Tahoma"/>
                <w:lang w:eastAsia="ar-SA"/>
              </w:rPr>
              <w:t>Kwalifikacje zawodowe – posiadane uprawnienia (z podaniem daty i pełnej podstawy prawnej ich wydania)</w:t>
            </w:r>
          </w:p>
        </w:tc>
        <w:tc>
          <w:tcPr>
            <w:tcW w:w="1831"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imes New Roman"/>
                <w:lang w:eastAsia="ar-SA"/>
              </w:rPr>
              <w:t>Doświadczenie – pełniona funkcja i okres pełnienia powierzonej funkcji (od m-c/rok – do m-c/rok)</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Pr>
          <w:p w:rsidR="008417F9" w:rsidRPr="002712D8" w:rsidRDefault="008417F9" w:rsidP="006C52F4">
            <w:pPr>
              <w:suppressAutoHyphens/>
              <w:spacing w:after="0" w:line="240" w:lineRule="auto"/>
              <w:jc w:val="center"/>
              <w:rPr>
                <w:rFonts w:ascii="Times New Roman" w:eastAsia="Times New Roman" w:hAnsi="Times New Roman" w:cs="Tahoma"/>
                <w:b/>
                <w:bCs/>
                <w:u w:val="single"/>
                <w:lang w:eastAsia="ar-SA"/>
              </w:rPr>
            </w:pPr>
            <w:r w:rsidRPr="002712D8">
              <w:rPr>
                <w:rFonts w:ascii="Times New Roman" w:eastAsia="Times New Roman" w:hAnsi="Times New Roman" w:cs="Tahoma"/>
                <w:lang w:eastAsia="ar-SA"/>
              </w:rPr>
              <w:t xml:space="preserve">Podstawa do dysponowania </w:t>
            </w:r>
            <w:r w:rsidRPr="002712D8">
              <w:rPr>
                <w:rFonts w:ascii="Times New Roman" w:eastAsia="Times New Roman" w:hAnsi="Times New Roman" w:cs="Times New Roman"/>
                <w:lang w:eastAsia="ar-SA"/>
              </w:rPr>
              <w:t>(pozwalająca ustalić, czy wykonawca polega na zasobach udostępnionych przez inne podmioty na zasadzie przepisu art. 26 ust. 2b PZP)</w:t>
            </w:r>
          </w:p>
        </w:tc>
      </w:tr>
      <w:tr w:rsidR="008417F9" w:rsidRPr="002712D8" w:rsidTr="006C52F4">
        <w:trPr>
          <w:trHeight w:val="1270"/>
        </w:trPr>
        <w:tc>
          <w:tcPr>
            <w:tcW w:w="2835"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280" w:line="240" w:lineRule="auto"/>
              <w:rPr>
                <w:rFonts w:ascii="Times New Roman" w:eastAsia="Times New Roman" w:hAnsi="Times New Roman" w:cs="Tahoma"/>
                <w:lang w:eastAsia="ar-SA"/>
              </w:rPr>
            </w:pPr>
            <w:r w:rsidRPr="002712D8">
              <w:rPr>
                <w:rFonts w:ascii="Times New Roman" w:eastAsia="Times New Roman" w:hAnsi="Times New Roman" w:cs="Tahoma"/>
                <w:b/>
                <w:bCs/>
                <w:u w:val="single"/>
                <w:lang w:eastAsia="ar-SA"/>
              </w:rPr>
              <w:t>Kierownik budowy:</w:t>
            </w:r>
          </w:p>
          <w:p w:rsidR="008417F9" w:rsidRPr="002712D8" w:rsidRDefault="008417F9" w:rsidP="006C52F4">
            <w:pPr>
              <w:suppressAutoHyphens/>
              <w:spacing w:before="280" w:after="0" w:line="240" w:lineRule="auto"/>
              <w:rPr>
                <w:rFonts w:ascii="Times New Roman" w:eastAsia="Times New Roman" w:hAnsi="Times New Roman" w:cs="Tahoma"/>
                <w:lang w:eastAsia="ar-SA"/>
              </w:rPr>
            </w:pPr>
            <w:r>
              <w:rPr>
                <w:rFonts w:ascii="Times New Roman" w:eastAsia="Times New Roman" w:hAnsi="Times New Roman" w:cs="Tahoma"/>
                <w:lang w:eastAsia="ar-SA"/>
              </w:rPr>
              <w:t>________________________</w:t>
            </w:r>
            <w:r w:rsidRPr="002712D8">
              <w:rPr>
                <w:rFonts w:ascii="Times New Roman" w:eastAsia="Times New Roman" w:hAnsi="Times New Roman" w:cs="Tahoma"/>
                <w:lang w:eastAsia="ar-SA"/>
              </w:rPr>
              <w:br/>
              <w:t xml:space="preserve">(imię i nazwisko) </w:t>
            </w:r>
          </w:p>
        </w:tc>
        <w:tc>
          <w:tcPr>
            <w:tcW w:w="2552"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1831"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ind w:left="-649" w:firstLine="77"/>
              <w:jc w:val="center"/>
              <w:rPr>
                <w:rFonts w:ascii="Times New Roman" w:eastAsia="Times New Roman" w:hAnsi="Times New Roman" w:cs="Tahoma"/>
                <w:lang w:eastAsia="ar-SA"/>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r w:rsidR="008417F9" w:rsidRPr="002712D8" w:rsidTr="006C52F4">
        <w:trPr>
          <w:trHeight w:val="1270"/>
        </w:trPr>
        <w:tc>
          <w:tcPr>
            <w:tcW w:w="2835"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280" w:line="240" w:lineRule="auto"/>
              <w:rPr>
                <w:rFonts w:ascii="Times New Roman" w:eastAsia="Times New Roman" w:hAnsi="Times New Roman" w:cs="Tahoma"/>
                <w:lang w:eastAsia="ar-SA"/>
              </w:rPr>
            </w:pPr>
            <w:r w:rsidRPr="002712D8">
              <w:rPr>
                <w:rFonts w:ascii="Times New Roman" w:eastAsia="Times New Roman" w:hAnsi="Times New Roman" w:cs="Tahoma"/>
                <w:b/>
                <w:bCs/>
                <w:u w:val="single"/>
                <w:lang w:eastAsia="ar-SA"/>
              </w:rPr>
              <w:t>Kierownik</w:t>
            </w:r>
            <w:r>
              <w:rPr>
                <w:rFonts w:ascii="Times New Roman" w:eastAsia="Times New Roman" w:hAnsi="Times New Roman" w:cs="Tahoma"/>
                <w:b/>
                <w:bCs/>
                <w:u w:val="single"/>
                <w:lang w:eastAsia="ar-SA"/>
              </w:rPr>
              <w:t xml:space="preserve"> robót elektrycznych</w:t>
            </w:r>
            <w:r w:rsidRPr="002712D8">
              <w:rPr>
                <w:rFonts w:ascii="Times New Roman" w:eastAsia="Times New Roman" w:hAnsi="Times New Roman" w:cs="Tahoma"/>
                <w:b/>
                <w:bCs/>
                <w:u w:val="single"/>
                <w:lang w:eastAsia="ar-SA"/>
              </w:rPr>
              <w:t>:</w:t>
            </w:r>
          </w:p>
          <w:p w:rsidR="008417F9" w:rsidRPr="002712D8" w:rsidRDefault="008417F9" w:rsidP="006C52F4">
            <w:pPr>
              <w:suppressAutoHyphens/>
              <w:spacing w:after="280" w:line="240" w:lineRule="auto"/>
              <w:rPr>
                <w:rFonts w:ascii="Times New Roman" w:eastAsia="Times New Roman" w:hAnsi="Times New Roman" w:cs="Tahoma"/>
                <w:b/>
                <w:bCs/>
                <w:u w:val="single"/>
                <w:lang w:eastAsia="ar-SA"/>
              </w:rPr>
            </w:pPr>
            <w:r>
              <w:rPr>
                <w:rFonts w:ascii="Times New Roman" w:eastAsia="Times New Roman" w:hAnsi="Times New Roman" w:cs="Tahoma"/>
                <w:lang w:eastAsia="ar-SA"/>
              </w:rPr>
              <w:t>________________________</w:t>
            </w:r>
            <w:r w:rsidRPr="002712D8">
              <w:rPr>
                <w:rFonts w:ascii="Times New Roman" w:eastAsia="Times New Roman" w:hAnsi="Times New Roman" w:cs="Tahoma"/>
                <w:lang w:eastAsia="ar-SA"/>
              </w:rPr>
              <w:br/>
              <w:t>(imię i nazwisko)</w:t>
            </w:r>
          </w:p>
        </w:tc>
        <w:tc>
          <w:tcPr>
            <w:tcW w:w="2552"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1831"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ind w:left="-649" w:firstLine="77"/>
              <w:jc w:val="center"/>
              <w:rPr>
                <w:rFonts w:ascii="Times New Roman" w:eastAsia="Times New Roman" w:hAnsi="Times New Roman" w:cs="Tahoma"/>
                <w:lang w:eastAsia="ar-SA"/>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r w:rsidR="008417F9" w:rsidRPr="002712D8" w:rsidTr="006C52F4">
        <w:trPr>
          <w:trHeight w:val="1270"/>
        </w:trPr>
        <w:tc>
          <w:tcPr>
            <w:tcW w:w="2835"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280" w:line="240" w:lineRule="auto"/>
              <w:rPr>
                <w:rFonts w:ascii="Times New Roman" w:eastAsia="Times New Roman" w:hAnsi="Times New Roman" w:cs="Tahoma"/>
                <w:lang w:eastAsia="ar-SA"/>
              </w:rPr>
            </w:pPr>
            <w:r w:rsidRPr="002712D8">
              <w:rPr>
                <w:rFonts w:ascii="Times New Roman" w:eastAsia="Times New Roman" w:hAnsi="Times New Roman" w:cs="Tahoma"/>
                <w:b/>
                <w:bCs/>
                <w:u w:val="single"/>
                <w:lang w:eastAsia="ar-SA"/>
              </w:rPr>
              <w:lastRenderedPageBreak/>
              <w:t xml:space="preserve">Kierownik </w:t>
            </w:r>
            <w:r>
              <w:rPr>
                <w:rFonts w:ascii="Times New Roman" w:eastAsia="Times New Roman" w:hAnsi="Times New Roman" w:cs="Tahoma"/>
                <w:b/>
                <w:bCs/>
                <w:u w:val="single"/>
                <w:lang w:eastAsia="ar-SA"/>
              </w:rPr>
              <w:t>robót sanitarnych</w:t>
            </w:r>
            <w:r w:rsidRPr="002712D8">
              <w:rPr>
                <w:rFonts w:ascii="Times New Roman" w:eastAsia="Times New Roman" w:hAnsi="Times New Roman" w:cs="Tahoma"/>
                <w:b/>
                <w:bCs/>
                <w:u w:val="single"/>
                <w:lang w:eastAsia="ar-SA"/>
              </w:rPr>
              <w:t>:</w:t>
            </w:r>
          </w:p>
          <w:p w:rsidR="008417F9" w:rsidRPr="002712D8" w:rsidRDefault="008417F9" w:rsidP="006C52F4">
            <w:pPr>
              <w:suppressAutoHyphens/>
              <w:spacing w:after="280" w:line="240" w:lineRule="auto"/>
              <w:rPr>
                <w:rFonts w:ascii="Times New Roman" w:eastAsia="Times New Roman" w:hAnsi="Times New Roman" w:cs="Tahoma"/>
                <w:b/>
                <w:bCs/>
                <w:u w:val="single"/>
                <w:lang w:eastAsia="ar-SA"/>
              </w:rPr>
            </w:pPr>
            <w:r>
              <w:rPr>
                <w:rFonts w:ascii="Times New Roman" w:eastAsia="Times New Roman" w:hAnsi="Times New Roman" w:cs="Tahoma"/>
                <w:lang w:eastAsia="ar-SA"/>
              </w:rPr>
              <w:t>________________________</w:t>
            </w:r>
            <w:r w:rsidRPr="002712D8">
              <w:rPr>
                <w:rFonts w:ascii="Times New Roman" w:eastAsia="Times New Roman" w:hAnsi="Times New Roman" w:cs="Tahoma"/>
                <w:lang w:eastAsia="ar-SA"/>
              </w:rPr>
              <w:br/>
              <w:t>(imię i nazwisko)</w:t>
            </w:r>
          </w:p>
        </w:tc>
        <w:tc>
          <w:tcPr>
            <w:tcW w:w="2552"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1831"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ind w:left="-649" w:firstLine="77"/>
              <w:jc w:val="center"/>
              <w:rPr>
                <w:rFonts w:ascii="Times New Roman" w:eastAsia="Times New Roman" w:hAnsi="Times New Roman" w:cs="Tahoma"/>
                <w:lang w:eastAsia="ar-SA"/>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bl>
    <w:p w:rsidR="008417F9" w:rsidRPr="002712D8" w:rsidRDefault="008417F9" w:rsidP="008417F9">
      <w:pPr>
        <w:suppressAutoHyphens/>
        <w:autoSpaceDE w:val="0"/>
        <w:spacing w:before="280" w:after="28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Oświadczamy, że osoby wymienione w powyższej tabeli, które będą uczestniczyć w wykonaniu zamówienia, posiadają wymagane uprawnienia.</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ahoma"/>
          <w:lang w:eastAsia="ar-SA"/>
        </w:rPr>
        <w:t>___________________________________ dnia _______________ 201</w:t>
      </w:r>
      <w:r w:rsidR="00492204">
        <w:rPr>
          <w:rFonts w:ascii="Times New Roman" w:eastAsia="Times New Roman" w:hAnsi="Times New Roman" w:cs="Tahoma"/>
          <w:lang w:eastAsia="ar-SA"/>
        </w:rPr>
        <w:t>6</w:t>
      </w:r>
      <w:r w:rsidRPr="002712D8">
        <w:rPr>
          <w:rFonts w:ascii="Times New Roman" w:eastAsia="Times New Roman" w:hAnsi="Times New Roman" w:cs="Tahoma"/>
          <w:lang w:eastAsia="ar-SA"/>
        </w:rPr>
        <w:t xml:space="preserve"> r.</w:t>
      </w:r>
    </w:p>
    <w:p w:rsidR="008417F9" w:rsidRPr="002712D8" w:rsidRDefault="008417F9" w:rsidP="008417F9">
      <w:pPr>
        <w:suppressAutoHyphens/>
        <w:autoSpaceDE w:val="0"/>
        <w:spacing w:before="280" w:after="280" w:line="240" w:lineRule="auto"/>
        <w:ind w:left="5760"/>
        <w:jc w:val="center"/>
        <w:rPr>
          <w:rFonts w:ascii="Times New Roman" w:eastAsia="Times New Roman" w:hAnsi="Times New Roman" w:cs="Tahoma"/>
          <w:b/>
          <w:bCs/>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8417F9" w:rsidRPr="001534AD" w:rsidRDefault="008417F9" w:rsidP="008417F9">
      <w:pPr>
        <w:suppressAutoHyphens/>
        <w:autoSpaceDE w:val="0"/>
        <w:spacing w:before="280" w:after="280" w:line="240" w:lineRule="auto"/>
        <w:jc w:val="both"/>
        <w:rPr>
          <w:rFonts w:ascii="Times New Roman" w:eastAsia="Times New Roman" w:hAnsi="Times New Roman" w:cs="Tahoma"/>
          <w:b/>
          <w:bCs/>
          <w:lang w:eastAsia="ar-SA"/>
        </w:rPr>
      </w:pPr>
      <w:r w:rsidRPr="002712D8">
        <w:rPr>
          <w:rFonts w:ascii="Times New Roman" w:eastAsia="Times New Roman" w:hAnsi="Times New Roman" w:cs="Tahoma"/>
          <w:b/>
          <w:bCs/>
          <w:lang w:eastAsia="ar-SA"/>
        </w:rPr>
        <w:t xml:space="preserve">Uwaga: </w:t>
      </w:r>
      <w:r w:rsidRPr="002712D8">
        <w:rPr>
          <w:rFonts w:ascii="Times New Roman" w:eastAsia="Times New Roman" w:hAnsi="Times New Roman" w:cs="Tahoma"/>
          <w:lang w:eastAsia="ar-SA"/>
        </w:rPr>
        <w:t>W przypadku wskazania w wykazie osób, którymi Wykonawca będzie dysponował, na zasadzie przepisu art. 26 ust. 2b PZP, wymagane jest dołączenie pisemnego zobowiązania innego podmiotu do udostępnienia osób zdolnych do wykonania zamówienia.</w:t>
      </w: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rPr>
          <w:rFonts w:ascii="Times New Roman" w:eastAsia="Times New Roman" w:hAnsi="Times New Roman" w:cs="Tahoma"/>
          <w:b/>
          <w:lang w:eastAsia="ar-SA"/>
        </w:rPr>
      </w:pPr>
    </w:p>
    <w:p w:rsidR="008417F9" w:rsidRDefault="008417F9" w:rsidP="008417F9">
      <w:pPr>
        <w:tabs>
          <w:tab w:val="left" w:pos="1245"/>
        </w:tabs>
        <w:rPr>
          <w:rFonts w:ascii="Arial" w:eastAsia="Times New Roman" w:hAnsi="Arial" w:cs="Arial"/>
          <w:b/>
          <w:sz w:val="24"/>
          <w:szCs w:val="24"/>
          <w:lang w:eastAsia="ar-SA"/>
        </w:rPr>
      </w:pPr>
      <w:r>
        <w:rPr>
          <w:rFonts w:ascii="Times New Roman" w:eastAsia="Times New Roman" w:hAnsi="Times New Roman" w:cs="Tahoma"/>
          <w:b/>
          <w:lang w:eastAsia="ar-SA"/>
        </w:rPr>
        <w:lastRenderedPageBreak/>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sidRPr="001534AD">
        <w:rPr>
          <w:rFonts w:ascii="Times New Roman" w:eastAsia="Times New Roman" w:hAnsi="Times New Roman" w:cs="Tahoma"/>
          <w:b/>
          <w:lang w:eastAsia="ar-SA"/>
        </w:rPr>
        <w:t>Z</w:t>
      </w:r>
      <w:r w:rsidRPr="001534AD">
        <w:rPr>
          <w:rFonts w:ascii="Arial" w:eastAsia="Times New Roman" w:hAnsi="Arial" w:cs="Arial"/>
          <w:b/>
          <w:sz w:val="24"/>
          <w:szCs w:val="24"/>
          <w:lang w:eastAsia="ar-SA"/>
        </w:rPr>
        <w:t>ał</w:t>
      </w:r>
      <w:r w:rsidRPr="001E6507">
        <w:rPr>
          <w:rFonts w:ascii="Arial" w:eastAsia="Times New Roman" w:hAnsi="Arial" w:cs="Arial"/>
          <w:b/>
          <w:sz w:val="24"/>
          <w:szCs w:val="24"/>
          <w:lang w:eastAsia="ar-SA"/>
        </w:rPr>
        <w:t xml:space="preserve">ącznik Nr </w:t>
      </w:r>
      <w:r>
        <w:rPr>
          <w:rFonts w:ascii="Arial" w:eastAsia="Times New Roman" w:hAnsi="Arial" w:cs="Arial"/>
          <w:b/>
          <w:sz w:val="24"/>
          <w:szCs w:val="24"/>
          <w:lang w:eastAsia="ar-SA"/>
        </w:rPr>
        <w:t>6</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b/>
          <w:sz w:val="28"/>
          <w:szCs w:val="28"/>
        </w:rPr>
      </w:pPr>
      <w:r>
        <w:rPr>
          <w:b/>
          <w:sz w:val="28"/>
          <w:szCs w:val="28"/>
        </w:rPr>
        <w:t>Wykaz podmiotów, na których zasoby wykonawca powołuje się na zasadach określonych w art. 26 ust. 2b</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492204" w:rsidRPr="00893BC8" w:rsidRDefault="008417F9" w:rsidP="00492204">
      <w:pPr>
        <w:pStyle w:val="Akapitzlist"/>
        <w:ind w:left="360"/>
        <w:rPr>
          <w:b/>
          <w:i/>
        </w:rPr>
      </w:pPr>
      <w:r>
        <w:rPr>
          <w:b/>
          <w:i/>
        </w:rPr>
        <w:t xml:space="preserve">Dot.: przetargu nieograniczonego na wykonanie inwestycji  </w:t>
      </w:r>
      <w:r w:rsidR="00492204" w:rsidRPr="009D0774">
        <w:rPr>
          <w:b/>
        </w:rPr>
        <w:t>„</w:t>
      </w:r>
      <w:r w:rsidR="00492204" w:rsidRPr="009D0774">
        <w:rPr>
          <w:b/>
          <w:i/>
        </w:rPr>
        <w:t>Przebudowa, remont i termomodernizacja budynku mieszkalno-usługowego przy ul. Kołobrzeskiej 24 w Dygowie</w:t>
      </w:r>
      <w:r w:rsidR="00492204" w:rsidRPr="009D0774">
        <w:rPr>
          <w:b/>
        </w:rPr>
        <w:t>”</w:t>
      </w: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after="0" w:line="240" w:lineRule="auto"/>
        <w:jc w:val="center"/>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Ja/ my niżej podpisany/ podpisani __________________________________________________________________________________________________________________________________________________</w:t>
      </w:r>
    </w:p>
    <w:p w:rsidR="008417F9" w:rsidRPr="002712D8" w:rsidRDefault="008417F9" w:rsidP="008417F9">
      <w:pPr>
        <w:suppressAutoHyphens/>
        <w:autoSpaceDE w:val="0"/>
        <w:spacing w:after="0" w:line="240" w:lineRule="auto"/>
        <w:rPr>
          <w:rFonts w:ascii="Times New Roman" w:eastAsia="Times New Roman" w:hAnsi="Times New Roman" w:cs="Tahoma"/>
          <w:vertAlign w:val="superscript"/>
          <w:lang w:eastAsia="ar-SA"/>
        </w:rPr>
      </w:pPr>
      <w:r w:rsidRPr="002712D8">
        <w:rPr>
          <w:rFonts w:ascii="Times New Roman" w:eastAsia="Times New Roman" w:hAnsi="Times New Roman" w:cs="Tahoma"/>
          <w:lang w:eastAsia="ar-SA"/>
        </w:rPr>
        <w:t>działając w imieniu __________________________________________________________________________________________________________________________________________________</w:t>
      </w:r>
    </w:p>
    <w:p w:rsidR="008417F9" w:rsidRPr="002712D8" w:rsidRDefault="008417F9" w:rsidP="008417F9">
      <w:pPr>
        <w:suppressAutoHyphens/>
        <w:autoSpaceDE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oświadczam/ oświadczamy, że Wykonawca </w:t>
      </w:r>
      <w:r w:rsidRPr="002712D8">
        <w:rPr>
          <w:rFonts w:ascii="Times New Roman" w:eastAsia="Times New Roman" w:hAnsi="Times New Roman" w:cs="Times New Roman"/>
          <w:lang w:eastAsia="ar-SA"/>
        </w:rPr>
        <w:t>po</w:t>
      </w:r>
      <w:r>
        <w:rPr>
          <w:rFonts w:ascii="Times New Roman" w:eastAsia="Times New Roman" w:hAnsi="Times New Roman" w:cs="Times New Roman"/>
          <w:lang w:eastAsia="ar-SA"/>
        </w:rPr>
        <w:t>lega</w:t>
      </w:r>
      <w:r w:rsidRPr="002712D8">
        <w:rPr>
          <w:rFonts w:ascii="Times New Roman" w:eastAsia="Times New Roman" w:hAnsi="Times New Roman" w:cs="Times New Roman"/>
          <w:lang w:eastAsia="ar-SA"/>
        </w:rPr>
        <w:t>, na</w:t>
      </w:r>
      <w:r>
        <w:rPr>
          <w:rFonts w:ascii="Times New Roman" w:eastAsia="Times New Roman" w:hAnsi="Times New Roman" w:cs="Times New Roman"/>
          <w:lang w:eastAsia="ar-SA"/>
        </w:rPr>
        <w:t xml:space="preserve"> niżej wymienionych zasobach niżej wymienionych podmiotów </w:t>
      </w:r>
      <w:r w:rsidRPr="002712D8">
        <w:rPr>
          <w:rFonts w:ascii="Times New Roman" w:eastAsia="Times New Roman" w:hAnsi="Times New Roman" w:cs="Times New Roman"/>
          <w:lang w:eastAsia="ar-SA"/>
        </w:rPr>
        <w:t>na zasadach określonych w art. 26 ust. 2b PZP, w celu wykazania spełniania warunków udziału w postępowaniu, o których mowa w art. 22 ust. 1 PZP</w:t>
      </w:r>
      <w:r w:rsidRPr="002712D8">
        <w:rPr>
          <w:rFonts w:ascii="Times New Roman" w:eastAsia="Times New Roman" w:hAnsi="Times New Roman" w:cs="Tahoma"/>
          <w:lang w:eastAsia="ar-SA"/>
        </w:rPr>
        <w:t>*:</w:t>
      </w:r>
    </w:p>
    <w:tbl>
      <w:tblPr>
        <w:tblW w:w="8941" w:type="dxa"/>
        <w:tblInd w:w="70" w:type="dxa"/>
        <w:tblLayout w:type="fixed"/>
        <w:tblCellMar>
          <w:left w:w="70" w:type="dxa"/>
          <w:right w:w="70" w:type="dxa"/>
        </w:tblCellMar>
        <w:tblLook w:val="0000" w:firstRow="0" w:lastRow="0" w:firstColumn="0" w:lastColumn="0" w:noHBand="0" w:noVBand="0"/>
      </w:tblPr>
      <w:tblGrid>
        <w:gridCol w:w="851"/>
        <w:gridCol w:w="4461"/>
        <w:gridCol w:w="3629"/>
      </w:tblGrid>
      <w:tr w:rsidR="008417F9" w:rsidRPr="002712D8" w:rsidTr="006C52F4">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Lp.</w:t>
            </w:r>
          </w:p>
        </w:tc>
        <w:tc>
          <w:tcPr>
            <w:tcW w:w="446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b/>
                <w:bCs/>
                <w:u w:val="single"/>
                <w:lang w:eastAsia="ar-SA"/>
              </w:rPr>
            </w:pPr>
            <w:r w:rsidRPr="002712D8">
              <w:rPr>
                <w:rFonts w:ascii="Times New Roman" w:eastAsia="Times New Roman" w:hAnsi="Times New Roman" w:cs="Tahoma"/>
                <w:lang w:eastAsia="ar-SA"/>
              </w:rPr>
              <w:t>Nazwa (firma) pod</w:t>
            </w:r>
            <w:r>
              <w:rPr>
                <w:rFonts w:ascii="Times New Roman" w:eastAsia="Times New Roman" w:hAnsi="Times New Roman" w:cs="Tahoma"/>
                <w:lang w:eastAsia="ar-SA"/>
              </w:rPr>
              <w:t>miotu</w:t>
            </w:r>
          </w:p>
        </w:tc>
        <w:tc>
          <w:tcPr>
            <w:tcW w:w="362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17F9" w:rsidRPr="00B63842" w:rsidRDefault="008417F9" w:rsidP="006C52F4">
            <w:pPr>
              <w:suppressAutoHyphens/>
              <w:snapToGrid w:val="0"/>
              <w:spacing w:after="0" w:line="240" w:lineRule="auto"/>
              <w:jc w:val="center"/>
              <w:rPr>
                <w:rFonts w:ascii="Times New Roman" w:eastAsia="Times New Roman" w:hAnsi="Times New Roman" w:cs="Tahoma"/>
                <w:bCs/>
                <w:lang w:eastAsia="ar-SA"/>
              </w:rPr>
            </w:pPr>
            <w:r w:rsidRPr="00B63842">
              <w:rPr>
                <w:rFonts w:ascii="Times New Roman" w:eastAsia="Times New Roman" w:hAnsi="Times New Roman" w:cs="Tahoma"/>
                <w:bCs/>
                <w:lang w:eastAsia="ar-SA"/>
              </w:rPr>
              <w:t>Zasób, na którym wykonawca polega</w:t>
            </w:r>
          </w:p>
        </w:tc>
      </w:tr>
      <w:tr w:rsidR="008417F9" w:rsidRPr="002712D8" w:rsidTr="006C52F4">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before="280" w:after="0" w:line="240" w:lineRule="auto"/>
              <w:rPr>
                <w:rFonts w:ascii="Times New Roman" w:eastAsia="Times New Roman" w:hAnsi="Times New Roman" w:cs="Tahoma"/>
                <w:b/>
                <w:bCs/>
                <w:u w:val="single"/>
                <w:lang w:eastAsia="ar-SA"/>
              </w:rPr>
            </w:pPr>
          </w:p>
        </w:tc>
        <w:tc>
          <w:tcPr>
            <w:tcW w:w="4461" w:type="dxa"/>
            <w:tcBorders>
              <w:top w:val="single" w:sz="4" w:space="0" w:color="000000"/>
              <w:left w:val="single" w:sz="4" w:space="0" w:color="000000"/>
              <w:bottom w:val="single" w:sz="4" w:space="0" w:color="000000"/>
              <w:right w:val="single" w:sz="4" w:space="0" w:color="auto"/>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3629" w:type="dxa"/>
            <w:tcBorders>
              <w:top w:val="single" w:sz="4" w:space="0" w:color="000000"/>
              <w:left w:val="single" w:sz="4" w:space="0" w:color="auto"/>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r w:rsidR="008417F9" w:rsidRPr="002712D8" w:rsidTr="006C52F4">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before="280" w:after="0" w:line="240" w:lineRule="auto"/>
              <w:rPr>
                <w:rFonts w:ascii="Times New Roman" w:eastAsia="Times New Roman" w:hAnsi="Times New Roman" w:cs="Tahoma"/>
                <w:b/>
                <w:bCs/>
                <w:u w:val="single"/>
                <w:lang w:eastAsia="ar-SA"/>
              </w:rPr>
            </w:pPr>
          </w:p>
        </w:tc>
        <w:tc>
          <w:tcPr>
            <w:tcW w:w="4461" w:type="dxa"/>
            <w:tcBorders>
              <w:top w:val="single" w:sz="4" w:space="0" w:color="000000"/>
              <w:left w:val="single" w:sz="4" w:space="0" w:color="000000"/>
              <w:bottom w:val="single" w:sz="4" w:space="0" w:color="000000"/>
              <w:right w:val="single" w:sz="4" w:space="0" w:color="auto"/>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3629" w:type="dxa"/>
            <w:tcBorders>
              <w:top w:val="single" w:sz="4" w:space="0" w:color="000000"/>
              <w:left w:val="single" w:sz="4" w:space="0" w:color="auto"/>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bl>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ahoma"/>
          <w:lang w:eastAsia="ar-SA"/>
        </w:rPr>
        <w:t>___________________________________ dnia _______________ 201</w:t>
      </w:r>
      <w:r w:rsidR="00492204">
        <w:rPr>
          <w:rFonts w:ascii="Times New Roman" w:eastAsia="Times New Roman" w:hAnsi="Times New Roman" w:cs="Tahoma"/>
          <w:lang w:eastAsia="ar-SA"/>
        </w:rPr>
        <w:t>6</w:t>
      </w:r>
      <w:r w:rsidRPr="002712D8">
        <w:rPr>
          <w:rFonts w:ascii="Times New Roman" w:eastAsia="Times New Roman" w:hAnsi="Times New Roman" w:cs="Tahoma"/>
          <w:lang w:eastAsia="ar-SA"/>
        </w:rPr>
        <w:t xml:space="preserve"> r.</w:t>
      </w:r>
    </w:p>
    <w:p w:rsidR="008417F9" w:rsidRPr="002712D8" w:rsidRDefault="008417F9" w:rsidP="008417F9">
      <w:pPr>
        <w:suppressAutoHyphens/>
        <w:autoSpaceDE w:val="0"/>
        <w:spacing w:before="280" w:after="280" w:line="240" w:lineRule="auto"/>
        <w:ind w:left="5760"/>
        <w:jc w:val="center"/>
        <w:rPr>
          <w:rFonts w:ascii="Times New Roman" w:eastAsia="Times New Roman" w:hAnsi="Times New Roman" w:cs="Tahoma"/>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8417F9" w:rsidRDefault="008417F9" w:rsidP="008417F9">
      <w:pPr>
        <w:suppressAutoHyphens/>
        <w:autoSpaceDE w:val="0"/>
        <w:spacing w:before="280" w:after="280" w:line="240" w:lineRule="auto"/>
        <w:rPr>
          <w:rFonts w:ascii="Times New Roman" w:eastAsia="Times New Roman" w:hAnsi="Times New Roman" w:cs="Tahoma"/>
          <w:i/>
          <w:lang w:eastAsia="ar-SA"/>
        </w:rPr>
      </w:pPr>
      <w:r w:rsidRPr="002712D8">
        <w:rPr>
          <w:rFonts w:ascii="Times New Roman" w:eastAsia="Times New Roman" w:hAnsi="Times New Roman" w:cs="Tahoma"/>
          <w:i/>
          <w:lang w:eastAsia="ar-SA"/>
        </w:rPr>
        <w:t>*- wypełnić gdy wykonawca powołuje się na zasoby wskazanych podwykonawców, na zasadach określonych w art. 26 ust. 2b PZP, w przeciwnym wypadku wpisać: NIE DOTYCZY</w:t>
      </w:r>
    </w:p>
    <w:p w:rsidR="008417F9" w:rsidRPr="00302476" w:rsidRDefault="008417F9" w:rsidP="008417F9">
      <w:pPr>
        <w:suppressAutoHyphens/>
        <w:autoSpaceDE w:val="0"/>
        <w:spacing w:before="280" w:after="280" w:line="240" w:lineRule="auto"/>
        <w:rPr>
          <w:rFonts w:ascii="Times New Roman" w:eastAsia="Times New Roman" w:hAnsi="Times New Roman" w:cs="Tahoma"/>
          <w:i/>
          <w:lang w:eastAsia="ar-SA"/>
        </w:rPr>
      </w:pPr>
      <w:r>
        <w:rPr>
          <w:rFonts w:ascii="Times New Roman" w:eastAsia="Times New Roman" w:hAnsi="Times New Roman" w:cs="Tahoma"/>
          <w:i/>
          <w:lang w:eastAsia="ar-SA"/>
        </w:rPr>
        <w:t>* w przypadku polegania na zasobach innych podmiotów należy dołączyć pisemne zobowiązanie tych podmiotów do oddania mu do dyspozycji niezbędnych zasobów na potrzeby wykonania zamówienia</w:t>
      </w:r>
    </w:p>
    <w:p w:rsidR="008417F9" w:rsidRDefault="008417F9" w:rsidP="008417F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7</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rFonts w:ascii="Times New Roman" w:hAnsi="Times New Roman" w:cs="Times New Roman"/>
          <w:b/>
          <w:bCs/>
        </w:rPr>
      </w:pPr>
      <w:r>
        <w:rPr>
          <w:b/>
          <w:sz w:val="28"/>
          <w:szCs w:val="28"/>
        </w:rPr>
        <w:t>Wykaz robót budowlanych</w:t>
      </w:r>
      <w:r w:rsidRPr="002712D8">
        <w:rPr>
          <w:rFonts w:ascii="Times New Roman" w:hAnsi="Times New Roman" w:cs="Times New Roman"/>
          <w:b/>
          <w:bCs/>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W odpowiedzi na ogłoszenie o przetargu nieograniczonym:</w:t>
      </w:r>
    </w:p>
    <w:p w:rsidR="00492204" w:rsidRPr="00893BC8" w:rsidRDefault="008417F9" w:rsidP="00492204">
      <w:pPr>
        <w:pStyle w:val="Akapitzlist"/>
        <w:ind w:left="360"/>
        <w:rPr>
          <w:b/>
          <w:i/>
        </w:rPr>
      </w:pPr>
      <w:r>
        <w:rPr>
          <w:b/>
          <w:i/>
        </w:rPr>
        <w:t xml:space="preserve">Dot.: przetargu nieograniczonego na wykonanie inwestycji </w:t>
      </w:r>
      <w:r w:rsidR="00492204" w:rsidRPr="009D0774">
        <w:rPr>
          <w:b/>
        </w:rPr>
        <w:t>„</w:t>
      </w:r>
      <w:r w:rsidR="00492204" w:rsidRPr="009D0774">
        <w:rPr>
          <w:b/>
          <w:i/>
        </w:rPr>
        <w:t>Przebudowa, remont i termomodernizacja budynku mieszkalno-usługowego przy ul. Kołobrzeskiej 24 w Dygowie</w:t>
      </w:r>
      <w:r w:rsidR="00492204" w:rsidRPr="009D0774">
        <w:rPr>
          <w:b/>
        </w:rPr>
        <w:t>”</w:t>
      </w:r>
    </w:p>
    <w:p w:rsidR="008417F9" w:rsidRDefault="008417F9" w:rsidP="00492204">
      <w:pPr>
        <w:pStyle w:val="Akapitzlist"/>
        <w:ind w:left="360"/>
        <w:rPr>
          <w:b/>
          <w:color w:val="000000"/>
          <w:lang w:eastAsia="pl-PL"/>
        </w:rPr>
      </w:pP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Ja/my niżej podpisany/podpisani</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Oświadczam/ oświadczamy, że Wykonawca zrealizował w okresie ostatnich 5 lat przed upływem terminu składania ofert, a jeżeli okres prowadzenia działalności jest krótszy – w tym okresie, następujące roboty budowlane:</w:t>
      </w:r>
    </w:p>
    <w:tbl>
      <w:tblPr>
        <w:tblW w:w="8717" w:type="dxa"/>
        <w:tblInd w:w="154" w:type="dxa"/>
        <w:tblLayout w:type="fixed"/>
        <w:tblCellMar>
          <w:left w:w="70" w:type="dxa"/>
          <w:right w:w="70" w:type="dxa"/>
        </w:tblCellMar>
        <w:tblLook w:val="0000" w:firstRow="0" w:lastRow="0" w:firstColumn="0" w:lastColumn="0" w:noHBand="0" w:noVBand="0"/>
      </w:tblPr>
      <w:tblGrid>
        <w:gridCol w:w="1239"/>
        <w:gridCol w:w="4748"/>
        <w:gridCol w:w="2730"/>
      </w:tblGrid>
      <w:tr w:rsidR="008417F9" w:rsidRPr="002712D8" w:rsidTr="006C52F4">
        <w:trPr>
          <w:cantSplit/>
          <w:trHeight w:val="960"/>
        </w:trPr>
        <w:tc>
          <w:tcPr>
            <w:tcW w:w="1239"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Lp.</w:t>
            </w:r>
          </w:p>
        </w:tc>
        <w:tc>
          <w:tcPr>
            <w:tcW w:w="4748"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Rodzaj i wartość wykonanych robót</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17F9" w:rsidRPr="002712D8" w:rsidRDefault="008417F9" w:rsidP="006C52F4">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Data</w:t>
            </w:r>
          </w:p>
          <w:p w:rsidR="008417F9" w:rsidRPr="002712D8" w:rsidRDefault="008417F9" w:rsidP="006C52F4">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(co najmniej m-c/rok)</w:t>
            </w:r>
          </w:p>
          <w:p w:rsidR="008417F9" w:rsidRPr="002712D8" w:rsidRDefault="008417F9" w:rsidP="006C52F4">
            <w:pPr>
              <w:suppressAutoHyphens/>
              <w:spacing w:after="0" w:line="240" w:lineRule="auto"/>
              <w:ind w:left="57" w:right="57"/>
              <w:jc w:val="center"/>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oraz miejsce realizacji</w:t>
            </w:r>
          </w:p>
        </w:tc>
      </w:tr>
      <w:tr w:rsidR="008417F9" w:rsidRPr="002712D8" w:rsidTr="006C52F4">
        <w:trPr>
          <w:trHeight w:val="323"/>
        </w:trPr>
        <w:tc>
          <w:tcPr>
            <w:tcW w:w="1239"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ind w:left="-70"/>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r>
      <w:tr w:rsidR="008417F9" w:rsidRPr="002712D8" w:rsidTr="006C52F4">
        <w:trPr>
          <w:trHeight w:val="415"/>
        </w:trPr>
        <w:tc>
          <w:tcPr>
            <w:tcW w:w="1239"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r>
      <w:tr w:rsidR="008417F9" w:rsidRPr="002712D8" w:rsidTr="006C52F4">
        <w:trPr>
          <w:trHeight w:val="409"/>
        </w:trPr>
        <w:tc>
          <w:tcPr>
            <w:tcW w:w="1239"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r>
    </w:tbl>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 dnia _______________201</w:t>
      </w:r>
      <w:r w:rsidR="00492204">
        <w:rPr>
          <w:rFonts w:ascii="Times New Roman" w:eastAsia="Times New Roman" w:hAnsi="Times New Roman" w:cs="Times New Roman"/>
          <w:lang w:eastAsia="ar-SA"/>
        </w:rPr>
        <w:t>6</w:t>
      </w:r>
      <w:r w:rsidRPr="002712D8">
        <w:rPr>
          <w:rFonts w:ascii="Times New Roman" w:eastAsia="Times New Roman" w:hAnsi="Times New Roman" w:cs="Times New Roman"/>
          <w:lang w:eastAsia="ar-SA"/>
        </w:rPr>
        <w:t xml:space="preserve"> r.</w:t>
      </w:r>
    </w:p>
    <w:p w:rsidR="00CE2BD0" w:rsidRDefault="008417F9" w:rsidP="00C41A4A">
      <w:pPr>
        <w:ind w:left="5245"/>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w:t>
      </w:r>
      <w:r>
        <w:rPr>
          <w:rFonts w:ascii="Times New Roman" w:eastAsia="Times New Roman" w:hAnsi="Times New Roman" w:cs="Times New Roman"/>
          <w:lang w:eastAsia="ar-SA"/>
        </w:rPr>
        <w:t>____________</w:t>
      </w:r>
      <w:r>
        <w:rPr>
          <w:rFonts w:ascii="Times New Roman" w:eastAsia="Times New Roman" w:hAnsi="Times New Roman" w:cs="Times New Roman"/>
          <w:lang w:eastAsia="ar-SA"/>
        </w:rPr>
        <w:br/>
        <w:t>(podpis Wykonawcy</w:t>
      </w:r>
    </w:p>
    <w:p w:rsidR="00BE1E27" w:rsidRDefault="00BE1E27" w:rsidP="00BE1E27">
      <w:pPr>
        <w:autoSpaceDE w:val="0"/>
        <w:autoSpaceDN w:val="0"/>
        <w:adjustRightInd w:val="0"/>
        <w:jc w:val="right"/>
        <w:rPr>
          <w:b/>
          <w:bCs/>
        </w:rPr>
      </w:pPr>
    </w:p>
    <w:sectPr w:rsidR="00BE1E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231" w:rsidRDefault="00965231" w:rsidP="008417F9">
      <w:pPr>
        <w:spacing w:after="0" w:line="240" w:lineRule="auto"/>
      </w:pPr>
      <w:r>
        <w:separator/>
      </w:r>
    </w:p>
  </w:endnote>
  <w:endnote w:type="continuationSeparator" w:id="0">
    <w:p w:rsidR="00965231" w:rsidRDefault="00965231" w:rsidP="0084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1F" w:rsidRDefault="00C22C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1F" w:rsidRDefault="00C22C1F" w:rsidP="006C52F4">
    <w:pPr>
      <w:pStyle w:val="Stopka"/>
      <w:pBdr>
        <w:top w:val="single" w:sz="4" w:space="1" w:color="auto"/>
      </w:pBdr>
    </w:pPr>
    <w:r>
      <w:t xml:space="preserve">Osoba prowadząca sprawę: </w:t>
    </w:r>
  </w:p>
  <w:p w:rsidR="00C22C1F" w:rsidRDefault="00C22C1F" w:rsidP="006C52F4">
    <w:pPr>
      <w:pStyle w:val="Stopka"/>
    </w:pPr>
    <w:r>
      <w:t>Andrzej Mazur, inspektor ds. budownictwa i planowania przestrzennego</w:t>
    </w:r>
  </w:p>
  <w:p w:rsidR="00C22C1F" w:rsidRDefault="00C22C1F" w:rsidP="006C52F4">
    <w:r w:rsidRPr="007C21F1">
      <w:rPr>
        <w:lang w:val="de-DE"/>
      </w:rPr>
      <w:t xml:space="preserve">tel. 0-94 358 46 08  </w:t>
    </w:r>
    <w:hyperlink r:id="rId1" w:history="1">
      <w:r w:rsidRPr="007C21F1">
        <w:rPr>
          <w:rStyle w:val="Hipercze"/>
          <w:lang w:val="de-DE"/>
        </w:rPr>
        <w:t>a.mazur@</w:t>
      </w:r>
      <w:r>
        <w:rPr>
          <w:rStyle w:val="Hipercze"/>
          <w:lang w:val="de-DE"/>
        </w:rPr>
        <w:t>dygowo</w:t>
      </w:r>
      <w:r w:rsidRPr="007C21F1">
        <w:rPr>
          <w:rStyle w:val="Hipercze"/>
          <w:lang w:val="de-DE"/>
        </w:rPr>
        <w:t>.pl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1F" w:rsidRDefault="00C22C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231" w:rsidRDefault="00965231" w:rsidP="008417F9">
      <w:pPr>
        <w:spacing w:after="0" w:line="240" w:lineRule="auto"/>
      </w:pPr>
      <w:r>
        <w:separator/>
      </w:r>
    </w:p>
  </w:footnote>
  <w:footnote w:type="continuationSeparator" w:id="0">
    <w:p w:rsidR="00965231" w:rsidRDefault="00965231" w:rsidP="008417F9">
      <w:pPr>
        <w:spacing w:after="0" w:line="240" w:lineRule="auto"/>
      </w:pPr>
      <w:r>
        <w:continuationSeparator/>
      </w:r>
    </w:p>
  </w:footnote>
  <w:footnote w:id="1">
    <w:p w:rsidR="00C22C1F" w:rsidRDefault="00C22C1F" w:rsidP="008417F9">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p w:rsidR="00C22C1F" w:rsidRPr="000C5E39" w:rsidRDefault="00C22C1F" w:rsidP="008417F9">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1F" w:rsidRDefault="00C22C1F">
    <w:pPr>
      <w:pStyle w:val="Nagwek"/>
    </w:pPr>
  </w:p>
  <w:p w:rsidR="00C22C1F" w:rsidRDefault="00C22C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1F" w:rsidRDefault="00C22C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1F" w:rsidRDefault="00C22C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1F" w:rsidRDefault="00C22C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83DC0EB6"/>
    <w:lvl w:ilvl="0">
      <w:start w:val="1"/>
      <w:numFmt w:val="decimal"/>
      <w:lvlText w:val="%1."/>
      <w:lvlJc w:val="left"/>
      <w:pPr>
        <w:ind w:left="720" w:hanging="360"/>
      </w:pPr>
      <w:rPr>
        <w:rFonts w:hint="default"/>
        <w:b/>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4" w15:restartNumberingAfterBreak="0">
    <w:nsid w:val="0000000C"/>
    <w:multiLevelType w:val="singleLevel"/>
    <w:tmpl w:val="0000000C"/>
    <w:lvl w:ilvl="0">
      <w:start w:val="1"/>
      <w:numFmt w:val="decimal"/>
      <w:lvlText w:val="%1."/>
      <w:lvlJc w:val="left"/>
      <w:pPr>
        <w:tabs>
          <w:tab w:val="num" w:pos="0"/>
        </w:tabs>
        <w:ind w:left="0" w:firstLine="0"/>
      </w:pPr>
    </w:lvl>
  </w:abstractNum>
  <w:abstractNum w:abstractNumId="5" w15:restartNumberingAfterBreak="0">
    <w:nsid w:val="00000011"/>
    <w:multiLevelType w:val="multilevel"/>
    <w:tmpl w:val="00000011"/>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25"/>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4"/>
    <w:multiLevelType w:val="multilevel"/>
    <w:tmpl w:val="00000014"/>
    <w:name w:val="WW8Num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10" w15:restartNumberingAfterBreak="0">
    <w:nsid w:val="08A713A8"/>
    <w:multiLevelType w:val="hybridMultilevel"/>
    <w:tmpl w:val="7ECCC3A6"/>
    <w:lvl w:ilvl="0" w:tplc="C04A648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72EACDA">
      <w:start w:val="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057CC7"/>
    <w:multiLevelType w:val="hybridMultilevel"/>
    <w:tmpl w:val="5300BC58"/>
    <w:lvl w:ilvl="0" w:tplc="4CC0C9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6C7E82"/>
    <w:multiLevelType w:val="hybridMultilevel"/>
    <w:tmpl w:val="20E2D12E"/>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856BD"/>
    <w:multiLevelType w:val="hybridMultilevel"/>
    <w:tmpl w:val="09602CE8"/>
    <w:lvl w:ilvl="0" w:tplc="C51694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8103A62"/>
    <w:multiLevelType w:val="hybridMultilevel"/>
    <w:tmpl w:val="1F4279FA"/>
    <w:lvl w:ilvl="0" w:tplc="07C6B046">
      <w:start w:val="1"/>
      <w:numFmt w:val="bullet"/>
      <w:lvlText w:val="-"/>
      <w:lvlJc w:val="left"/>
      <w:pPr>
        <w:tabs>
          <w:tab w:val="num" w:pos="420"/>
        </w:tabs>
        <w:ind w:left="420" w:hanging="42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8B151D9"/>
    <w:multiLevelType w:val="hybridMultilevel"/>
    <w:tmpl w:val="45B46308"/>
    <w:lvl w:ilvl="0" w:tplc="504E3F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3D4098"/>
    <w:multiLevelType w:val="hybridMultilevel"/>
    <w:tmpl w:val="6E8C6BC8"/>
    <w:lvl w:ilvl="0" w:tplc="4E1E4DEA">
      <w:start w:val="1"/>
      <w:numFmt w:val="lowerLetter"/>
      <w:lvlText w:val="%1)"/>
      <w:lvlJc w:val="left"/>
      <w:pPr>
        <w:ind w:left="720" w:hanging="360"/>
      </w:pPr>
      <w:rPr>
        <w:rFonts w:ascii="Times New Roman" w:eastAsia="Lucida Sans Unicode"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816E7F"/>
    <w:multiLevelType w:val="multilevel"/>
    <w:tmpl w:val="D1263D1A"/>
    <w:name w:val="WW8Num253"/>
    <w:lvl w:ilvl="0">
      <w:start w:val="1"/>
      <w:numFmt w:val="decimal"/>
      <w:lvlText w:val="(%1)"/>
      <w:lvlJc w:val="left"/>
      <w:pPr>
        <w:tabs>
          <w:tab w:val="num" w:pos="1211"/>
        </w:tabs>
        <w:ind w:left="1211"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6B21355"/>
    <w:multiLevelType w:val="hybridMultilevel"/>
    <w:tmpl w:val="C46277E8"/>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421369"/>
    <w:multiLevelType w:val="hybridMultilevel"/>
    <w:tmpl w:val="FE3259B4"/>
    <w:lvl w:ilvl="0" w:tplc="D96C7D30">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8E154F6"/>
    <w:multiLevelType w:val="hybridMultilevel"/>
    <w:tmpl w:val="59CEB3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B224E92"/>
    <w:multiLevelType w:val="hybridMultilevel"/>
    <w:tmpl w:val="6E4E46A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2097D"/>
    <w:multiLevelType w:val="hybridMultilevel"/>
    <w:tmpl w:val="DA0807C6"/>
    <w:lvl w:ilvl="0" w:tplc="CEFE861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162ED1"/>
    <w:multiLevelType w:val="hybridMultilevel"/>
    <w:tmpl w:val="AA2E55C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A916254"/>
    <w:multiLevelType w:val="hybridMultilevel"/>
    <w:tmpl w:val="817C0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281D3A"/>
    <w:multiLevelType w:val="hybridMultilevel"/>
    <w:tmpl w:val="5FD0421E"/>
    <w:lvl w:ilvl="0" w:tplc="FB6017A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E57B23"/>
    <w:multiLevelType w:val="hybridMultilevel"/>
    <w:tmpl w:val="F83EE8B6"/>
    <w:lvl w:ilvl="0" w:tplc="161459E0">
      <w:start w:val="1"/>
      <w:numFmt w:val="decimal"/>
      <w:lvlText w:val="%1."/>
      <w:lvlJc w:val="left"/>
      <w:pPr>
        <w:ind w:left="720" w:hanging="360"/>
      </w:pPr>
      <w:rPr>
        <w:color w:val="auto"/>
      </w:r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8063FB"/>
    <w:multiLevelType w:val="hybridMultilevel"/>
    <w:tmpl w:val="DA16F942"/>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D5339E"/>
    <w:multiLevelType w:val="hybridMultilevel"/>
    <w:tmpl w:val="F5C401D6"/>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7D2750"/>
    <w:multiLevelType w:val="hybridMultilevel"/>
    <w:tmpl w:val="BC860698"/>
    <w:lvl w:ilvl="0" w:tplc="00000005">
      <w:start w:val="1"/>
      <w:numFmt w:val="bullet"/>
      <w:lvlText w:val=""/>
      <w:lvlJc w:val="left"/>
      <w:pPr>
        <w:ind w:left="1080" w:hanging="360"/>
      </w:pPr>
      <w:rPr>
        <w:rFonts w:ascii="Symbol" w:hAnsi="Symbol" w:cs="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68D7B8E"/>
    <w:multiLevelType w:val="hybridMultilevel"/>
    <w:tmpl w:val="7BA03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66A86"/>
    <w:multiLevelType w:val="hybridMultilevel"/>
    <w:tmpl w:val="BA1E903C"/>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7" w15:restartNumberingAfterBreak="0">
    <w:nsid w:val="775C5255"/>
    <w:multiLevelType w:val="hybridMultilevel"/>
    <w:tmpl w:val="4398A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2"/>
  </w:num>
  <w:num w:numId="11">
    <w:abstractNumId w:val="19"/>
  </w:num>
  <w:num w:numId="12">
    <w:abstractNumId w:val="15"/>
  </w:num>
  <w:num w:numId="13">
    <w:abstractNumId w:val="4"/>
  </w:num>
  <w:num w:numId="14">
    <w:abstractNumId w:val="37"/>
  </w:num>
  <w:num w:numId="15">
    <w:abstractNumId w:val="22"/>
  </w:num>
  <w:num w:numId="16">
    <w:abstractNumId w:val="34"/>
  </w:num>
  <w:num w:numId="17">
    <w:abstractNumId w:val="32"/>
  </w:num>
  <w:num w:numId="18">
    <w:abstractNumId w:val="33"/>
  </w:num>
  <w:num w:numId="19">
    <w:abstractNumId w:val="14"/>
  </w:num>
  <w:num w:numId="20">
    <w:abstractNumId w:val="26"/>
  </w:num>
  <w:num w:numId="21">
    <w:abstractNumId w:val="11"/>
  </w:num>
  <w:num w:numId="22">
    <w:abstractNumId w:val="16"/>
  </w:num>
  <w:num w:numId="23">
    <w:abstractNumId w:val="30"/>
  </w:num>
  <w:num w:numId="24">
    <w:abstractNumId w:val="25"/>
  </w:num>
  <w:num w:numId="25">
    <w:abstractNumId w:val="29"/>
  </w:num>
  <w:num w:numId="26">
    <w:abstractNumId w:val="17"/>
  </w:num>
  <w:num w:numId="27">
    <w:abstractNumId w:val="20"/>
  </w:num>
  <w:num w:numId="28">
    <w:abstractNumId w:val="36"/>
  </w:num>
  <w:num w:numId="29">
    <w:abstractNumId w:val="2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3"/>
  </w:num>
  <w:num w:numId="33">
    <w:abstractNumId w:val="35"/>
  </w:num>
  <w:num w:numId="34">
    <w:abstractNumId w:val="21"/>
  </w:num>
  <w:num w:numId="35">
    <w:abstractNumId w:val="24"/>
  </w:num>
  <w:num w:numId="36">
    <w:abstractNumId w:val="27"/>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F9"/>
    <w:rsid w:val="00076845"/>
    <w:rsid w:val="000937E7"/>
    <w:rsid w:val="000A5B0C"/>
    <w:rsid w:val="000B5528"/>
    <w:rsid w:val="000F4086"/>
    <w:rsid w:val="00124053"/>
    <w:rsid w:val="00195D3F"/>
    <w:rsid w:val="00196DB1"/>
    <w:rsid w:val="001C2F90"/>
    <w:rsid w:val="001C66A5"/>
    <w:rsid w:val="00211F7A"/>
    <w:rsid w:val="00276F8D"/>
    <w:rsid w:val="002E2758"/>
    <w:rsid w:val="00315814"/>
    <w:rsid w:val="00327D62"/>
    <w:rsid w:val="00367D10"/>
    <w:rsid w:val="003A5D66"/>
    <w:rsid w:val="003F25DF"/>
    <w:rsid w:val="004023ED"/>
    <w:rsid w:val="004244F7"/>
    <w:rsid w:val="004538B2"/>
    <w:rsid w:val="00475FCA"/>
    <w:rsid w:val="00482721"/>
    <w:rsid w:val="004854A5"/>
    <w:rsid w:val="00492204"/>
    <w:rsid w:val="004C35AD"/>
    <w:rsid w:val="004F1041"/>
    <w:rsid w:val="005126AE"/>
    <w:rsid w:val="00520E1F"/>
    <w:rsid w:val="0054521C"/>
    <w:rsid w:val="005C145C"/>
    <w:rsid w:val="005E274F"/>
    <w:rsid w:val="005E37DC"/>
    <w:rsid w:val="005F5BE2"/>
    <w:rsid w:val="00635E73"/>
    <w:rsid w:val="00651D89"/>
    <w:rsid w:val="006A3F29"/>
    <w:rsid w:val="006C52F4"/>
    <w:rsid w:val="006D153D"/>
    <w:rsid w:val="0071602F"/>
    <w:rsid w:val="00722E8A"/>
    <w:rsid w:val="007A00C9"/>
    <w:rsid w:val="007A16D1"/>
    <w:rsid w:val="00841638"/>
    <w:rsid w:val="008417F9"/>
    <w:rsid w:val="008B1975"/>
    <w:rsid w:val="008F7D42"/>
    <w:rsid w:val="009103C1"/>
    <w:rsid w:val="00932990"/>
    <w:rsid w:val="00965231"/>
    <w:rsid w:val="00985CD3"/>
    <w:rsid w:val="009B25BB"/>
    <w:rsid w:val="009C69E2"/>
    <w:rsid w:val="009D0774"/>
    <w:rsid w:val="00A56F61"/>
    <w:rsid w:val="00AD5FD7"/>
    <w:rsid w:val="00B12276"/>
    <w:rsid w:val="00B15784"/>
    <w:rsid w:val="00B6156D"/>
    <w:rsid w:val="00B730C5"/>
    <w:rsid w:val="00B773A4"/>
    <w:rsid w:val="00BC2976"/>
    <w:rsid w:val="00BE1E27"/>
    <w:rsid w:val="00BF0596"/>
    <w:rsid w:val="00BF26BD"/>
    <w:rsid w:val="00C22C1F"/>
    <w:rsid w:val="00C41095"/>
    <w:rsid w:val="00C41A4A"/>
    <w:rsid w:val="00C45352"/>
    <w:rsid w:val="00C50059"/>
    <w:rsid w:val="00C82785"/>
    <w:rsid w:val="00CE2BD0"/>
    <w:rsid w:val="00CE3A90"/>
    <w:rsid w:val="00D15CB2"/>
    <w:rsid w:val="00D2392E"/>
    <w:rsid w:val="00D44943"/>
    <w:rsid w:val="00D517D1"/>
    <w:rsid w:val="00D7094A"/>
    <w:rsid w:val="00D7544F"/>
    <w:rsid w:val="00DA13CB"/>
    <w:rsid w:val="00DA3D7E"/>
    <w:rsid w:val="00DC2B18"/>
    <w:rsid w:val="00DE17EC"/>
    <w:rsid w:val="00E270A9"/>
    <w:rsid w:val="00E306DE"/>
    <w:rsid w:val="00E415FE"/>
    <w:rsid w:val="00E65F08"/>
    <w:rsid w:val="00E80BB7"/>
    <w:rsid w:val="00EB2D49"/>
    <w:rsid w:val="00F61B22"/>
    <w:rsid w:val="00F620EE"/>
    <w:rsid w:val="00F66064"/>
    <w:rsid w:val="00F67CB9"/>
    <w:rsid w:val="00F83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7E9060-BF22-4E07-98B4-FCBEBE91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7F9"/>
    <w:pPr>
      <w:spacing w:after="200" w:line="276" w:lineRule="auto"/>
    </w:pPr>
  </w:style>
  <w:style w:type="paragraph" w:styleId="Nagwek1">
    <w:name w:val="heading 1"/>
    <w:basedOn w:val="Normalny"/>
    <w:next w:val="Normalny"/>
    <w:link w:val="Nagwek1Znak"/>
    <w:qFormat/>
    <w:rsid w:val="008417F9"/>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uiPriority w:val="9"/>
    <w:semiHidden/>
    <w:unhideWhenUsed/>
    <w:qFormat/>
    <w:rsid w:val="008417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17F9"/>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uiPriority w:val="9"/>
    <w:semiHidden/>
    <w:rsid w:val="008417F9"/>
    <w:rPr>
      <w:rFonts w:asciiTheme="majorHAnsi" w:eastAsiaTheme="majorEastAsia" w:hAnsiTheme="majorHAnsi" w:cstheme="majorBidi"/>
      <w:color w:val="2E74B5" w:themeColor="accent1" w:themeShade="BF"/>
      <w:sz w:val="26"/>
      <w:szCs w:val="26"/>
    </w:rPr>
  </w:style>
  <w:style w:type="numbering" w:customStyle="1" w:styleId="Bezlisty1">
    <w:name w:val="Bez listy1"/>
    <w:next w:val="Bezlisty"/>
    <w:uiPriority w:val="99"/>
    <w:semiHidden/>
    <w:unhideWhenUsed/>
    <w:rsid w:val="008417F9"/>
  </w:style>
  <w:style w:type="character" w:styleId="Hipercze">
    <w:name w:val="Hyperlink"/>
    <w:rsid w:val="008417F9"/>
    <w:rPr>
      <w:color w:val="0000FF"/>
      <w:u w:val="single"/>
    </w:rPr>
  </w:style>
  <w:style w:type="character" w:customStyle="1" w:styleId="Znakiprzypiswdolnych">
    <w:name w:val="Znaki przypisów dolnych"/>
    <w:rsid w:val="008417F9"/>
    <w:rPr>
      <w:vertAlign w:val="superscript"/>
    </w:rPr>
  </w:style>
  <w:style w:type="paragraph" w:styleId="Tekstpodstawowy">
    <w:name w:val="Body Text"/>
    <w:basedOn w:val="Normalny"/>
    <w:link w:val="TekstpodstawowyZnak"/>
    <w:rsid w:val="008417F9"/>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8417F9"/>
    <w:rPr>
      <w:rFonts w:ascii="Arial" w:eastAsia="Times New Roman" w:hAnsi="Arial" w:cs="Arial"/>
      <w:sz w:val="24"/>
      <w:szCs w:val="24"/>
      <w:lang w:eastAsia="ar-SA"/>
    </w:rPr>
  </w:style>
  <w:style w:type="paragraph" w:styleId="Nagwek">
    <w:name w:val="header"/>
    <w:basedOn w:val="Normalny"/>
    <w:link w:val="NagwekZnak"/>
    <w:uiPriority w:val="99"/>
    <w:rsid w:val="008417F9"/>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8417F9"/>
    <w:rPr>
      <w:rFonts w:ascii="Times New Roman" w:eastAsia="Times New Roman" w:hAnsi="Times New Roman" w:cs="Times New Roman"/>
      <w:sz w:val="24"/>
      <w:szCs w:val="24"/>
      <w:lang w:eastAsia="ar-SA"/>
    </w:rPr>
  </w:style>
  <w:style w:type="paragraph" w:styleId="Stopka">
    <w:name w:val="footer"/>
    <w:basedOn w:val="Normalny"/>
    <w:link w:val="StopkaZnak"/>
    <w:rsid w:val="008417F9"/>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8417F9"/>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8417F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8417F9"/>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8417F9"/>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417F9"/>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8417F9"/>
    <w:rPr>
      <w:rFonts w:ascii="Tahoma" w:eastAsia="Times New Roman" w:hAnsi="Tahoma" w:cs="Tahoma"/>
      <w:sz w:val="16"/>
      <w:szCs w:val="16"/>
      <w:lang w:eastAsia="ar-SA"/>
    </w:rPr>
  </w:style>
  <w:style w:type="paragraph" w:styleId="Akapitzlist">
    <w:name w:val="List Paragraph"/>
    <w:basedOn w:val="Normalny"/>
    <w:uiPriority w:val="99"/>
    <w:qFormat/>
    <w:rsid w:val="008417F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8417F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8417F9"/>
    <w:rPr>
      <w:rFonts w:ascii="Times New Roman" w:eastAsia="Times New Roman" w:hAnsi="Times New Roman" w:cs="Times New Roman"/>
      <w:sz w:val="24"/>
      <w:szCs w:val="24"/>
      <w:lang w:eastAsia="ar-SA"/>
    </w:rPr>
  </w:style>
  <w:style w:type="table" w:styleId="Tabela-Siatka">
    <w:name w:val="Table Grid"/>
    <w:basedOn w:val="Standardowy"/>
    <w:uiPriority w:val="59"/>
    <w:rsid w:val="008417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ytu">
    <w:name w:val="Title"/>
    <w:basedOn w:val="Normalny"/>
    <w:next w:val="Podtytu"/>
    <w:link w:val="TytuZnak"/>
    <w:qFormat/>
    <w:rsid w:val="008417F9"/>
    <w:pPr>
      <w:widowControl w:val="0"/>
      <w:suppressAutoHyphens/>
      <w:spacing w:after="0" w:line="240" w:lineRule="auto"/>
      <w:jc w:val="center"/>
    </w:pPr>
    <w:rPr>
      <w:rFonts w:ascii="Arial" w:eastAsia="Lucida Sans Unicode" w:hAnsi="Arial" w:cs="Tahoma"/>
      <w:kern w:val="1"/>
      <w:sz w:val="40"/>
      <w:szCs w:val="24"/>
      <w:lang w:eastAsia="hi-IN" w:bidi="hi-IN"/>
    </w:rPr>
  </w:style>
  <w:style w:type="character" w:customStyle="1" w:styleId="TytuZnak">
    <w:name w:val="Tytuł Znak"/>
    <w:basedOn w:val="Domylnaczcionkaakapitu"/>
    <w:link w:val="Tytu"/>
    <w:rsid w:val="008417F9"/>
    <w:rPr>
      <w:rFonts w:ascii="Arial" w:eastAsia="Lucida Sans Unicode" w:hAnsi="Arial" w:cs="Tahoma"/>
      <w:kern w:val="1"/>
      <w:sz w:val="40"/>
      <w:szCs w:val="24"/>
      <w:lang w:eastAsia="hi-IN" w:bidi="hi-IN"/>
    </w:rPr>
  </w:style>
  <w:style w:type="paragraph" w:styleId="Podtytu">
    <w:name w:val="Subtitle"/>
    <w:basedOn w:val="Normalny"/>
    <w:next w:val="Tekstpodstawowy"/>
    <w:link w:val="PodtytuZnak"/>
    <w:qFormat/>
    <w:rsid w:val="008417F9"/>
    <w:pPr>
      <w:keepNext/>
      <w:widowControl w:val="0"/>
      <w:suppressAutoHyphens/>
      <w:spacing w:before="240" w:after="120" w:line="240" w:lineRule="auto"/>
      <w:jc w:val="center"/>
    </w:pPr>
    <w:rPr>
      <w:rFonts w:ascii="Arial" w:eastAsia="Lucida Sans Unicode" w:hAnsi="Arial" w:cs="Tahoma"/>
      <w:i/>
      <w:iCs/>
      <w:kern w:val="1"/>
      <w:sz w:val="28"/>
      <w:szCs w:val="28"/>
      <w:lang w:eastAsia="hi-IN" w:bidi="hi-IN"/>
    </w:rPr>
  </w:style>
  <w:style w:type="character" w:customStyle="1" w:styleId="PodtytuZnak">
    <w:name w:val="Podtytuł Znak"/>
    <w:basedOn w:val="Domylnaczcionkaakapitu"/>
    <w:link w:val="Podtytu"/>
    <w:rsid w:val="008417F9"/>
    <w:rPr>
      <w:rFonts w:ascii="Arial" w:eastAsia="Lucida Sans Unicode" w:hAnsi="Arial" w:cs="Tahoma"/>
      <w:i/>
      <w:iCs/>
      <w:kern w:val="1"/>
      <w:sz w:val="28"/>
      <w:szCs w:val="28"/>
      <w:lang w:eastAsia="hi-IN" w:bidi="hi-IN"/>
    </w:rPr>
  </w:style>
  <w:style w:type="paragraph" w:customStyle="1" w:styleId="Tekstpodstawowy31">
    <w:name w:val="Tekst podstawowy 31"/>
    <w:basedOn w:val="Normalny"/>
    <w:rsid w:val="008417F9"/>
    <w:pPr>
      <w:widowControl w:val="0"/>
      <w:tabs>
        <w:tab w:val="left" w:pos="0"/>
      </w:tabs>
      <w:suppressAutoHyphens/>
      <w:spacing w:after="0" w:line="240" w:lineRule="auto"/>
      <w:jc w:val="both"/>
    </w:pPr>
    <w:rPr>
      <w:rFonts w:ascii="Arial" w:eastAsia="Lucida Sans Unicode" w:hAnsi="Arial" w:cs="Tahoma"/>
      <w:kern w:val="1"/>
      <w:sz w:val="24"/>
      <w:szCs w:val="24"/>
      <w:lang w:eastAsia="hi-IN" w:bidi="hi-IN"/>
    </w:rPr>
  </w:style>
  <w:style w:type="paragraph" w:customStyle="1" w:styleId="Tekstpodstawowy32">
    <w:name w:val="Tekst podstawowy 32"/>
    <w:basedOn w:val="Normalny"/>
    <w:rsid w:val="008417F9"/>
    <w:pPr>
      <w:widowControl w:val="0"/>
      <w:suppressAutoHyphens/>
      <w:spacing w:after="0" w:line="120" w:lineRule="atLeast"/>
      <w:jc w:val="both"/>
    </w:pPr>
    <w:rPr>
      <w:rFonts w:ascii="Times New Roman" w:eastAsia="Lucida Sans Unicode" w:hAnsi="Times New Roman" w:cs="Tahoma"/>
      <w:b/>
      <w:kern w:val="1"/>
      <w:sz w:val="28"/>
      <w:szCs w:val="24"/>
      <w:u w:val="single"/>
      <w:lang w:eastAsia="hi-IN" w:bidi="hi-IN"/>
    </w:rPr>
  </w:style>
  <w:style w:type="paragraph" w:customStyle="1" w:styleId="Tekstpodstawowy21">
    <w:name w:val="Tekst podstawowy 21"/>
    <w:basedOn w:val="Normalny"/>
    <w:rsid w:val="008417F9"/>
    <w:pPr>
      <w:widowControl w:val="0"/>
      <w:suppressAutoHyphens/>
      <w:spacing w:after="0" w:line="240" w:lineRule="auto"/>
      <w:jc w:val="both"/>
    </w:pPr>
    <w:rPr>
      <w:rFonts w:ascii="Times New Roman" w:eastAsia="Lucida Sans Unicode" w:hAnsi="Times New Roman" w:cs="Tahoma"/>
      <w:kern w:val="1"/>
      <w:sz w:val="28"/>
      <w:szCs w:val="24"/>
      <w:lang w:eastAsia="hi-IN" w:bidi="hi-IN"/>
    </w:rPr>
  </w:style>
  <w:style w:type="paragraph" w:customStyle="1" w:styleId="Tekstpodstawowywcity0">
    <w:name w:val="Tekst podstawowy wci?ty"/>
    <w:basedOn w:val="Normalny"/>
    <w:rsid w:val="008417F9"/>
    <w:pPr>
      <w:widowControl w:val="0"/>
      <w:suppressAutoHyphens/>
      <w:spacing w:after="0" w:line="240" w:lineRule="auto"/>
      <w:ind w:right="51"/>
      <w:jc w:val="both"/>
    </w:pPr>
    <w:rPr>
      <w:rFonts w:ascii="Times New Roman" w:eastAsia="Lucida Sans Unicode" w:hAnsi="Times New Roman" w:cs="Tahoma"/>
      <w:kern w:val="1"/>
      <w:sz w:val="24"/>
      <w:szCs w:val="24"/>
      <w:lang w:eastAsia="hi-IN" w:bidi="hi-IN"/>
    </w:rPr>
  </w:style>
  <w:style w:type="paragraph" w:customStyle="1" w:styleId="Tekstpodstawowy33">
    <w:name w:val="Tekst podstawowy 33"/>
    <w:basedOn w:val="Normalny"/>
    <w:rsid w:val="008417F9"/>
    <w:pPr>
      <w:widowControl w:val="0"/>
      <w:suppressAutoHyphens/>
      <w:spacing w:after="120" w:line="240" w:lineRule="auto"/>
    </w:pPr>
    <w:rPr>
      <w:rFonts w:ascii="Times New Roman" w:eastAsia="Lucida Sans Unicode" w:hAnsi="Times New Roman" w:cs="Tahoma"/>
      <w:kern w:val="1"/>
      <w:sz w:val="16"/>
      <w:szCs w:val="16"/>
      <w:lang w:eastAsia="hi-IN" w:bidi="hi-IN"/>
    </w:rPr>
  </w:style>
  <w:style w:type="paragraph" w:customStyle="1" w:styleId="Tekstpodstawowy23">
    <w:name w:val="Tekst podstawowy 23"/>
    <w:basedOn w:val="Normalny"/>
    <w:rsid w:val="008417F9"/>
    <w:pPr>
      <w:widowControl w:val="0"/>
      <w:suppressAutoHyphens/>
      <w:spacing w:after="120" w:line="480" w:lineRule="auto"/>
    </w:pPr>
    <w:rPr>
      <w:rFonts w:ascii="Times New Roman" w:eastAsia="Lucida Sans Unicode" w:hAnsi="Times New Roman" w:cs="Tahoma"/>
      <w:kern w:val="1"/>
      <w:sz w:val="24"/>
      <w:szCs w:val="24"/>
      <w:lang w:eastAsia="hi-IN" w:bidi="hi-IN"/>
    </w:rPr>
  </w:style>
  <w:style w:type="paragraph" w:customStyle="1" w:styleId="ust">
    <w:name w:val="ust"/>
    <w:rsid w:val="008417F9"/>
    <w:pPr>
      <w:suppressAutoHyphens/>
      <w:spacing w:before="60" w:after="60" w:line="240" w:lineRule="auto"/>
      <w:ind w:left="426" w:hanging="284"/>
      <w:jc w:val="both"/>
    </w:pPr>
    <w:rPr>
      <w:rFonts w:ascii="Times New Roman" w:eastAsia="Arial" w:hAnsi="Times New Roman" w:cs="Times New Roman"/>
      <w:kern w:val="1"/>
      <w:sz w:val="24"/>
      <w:szCs w:val="20"/>
      <w:lang w:eastAsia="ar-SA"/>
    </w:rPr>
  </w:style>
  <w:style w:type="paragraph" w:customStyle="1" w:styleId="pkt">
    <w:name w:val="pkt"/>
    <w:basedOn w:val="Normalny"/>
    <w:rsid w:val="008417F9"/>
    <w:pPr>
      <w:widowControl w:val="0"/>
      <w:suppressAutoHyphens/>
      <w:spacing w:before="60" w:after="60" w:line="240" w:lineRule="auto"/>
      <w:ind w:left="851" w:hanging="295"/>
      <w:jc w:val="both"/>
    </w:pPr>
    <w:rPr>
      <w:rFonts w:ascii="Times New Roman" w:eastAsia="Lucida Sans Unicode" w:hAnsi="Times New Roman" w:cs="Tahoma"/>
      <w:kern w:val="1"/>
      <w:sz w:val="24"/>
      <w:szCs w:val="24"/>
      <w:lang w:eastAsia="hi-IN" w:bidi="hi-IN"/>
    </w:rPr>
  </w:style>
  <w:style w:type="paragraph" w:styleId="Tekstprzypisukocowego">
    <w:name w:val="endnote text"/>
    <w:basedOn w:val="Normalny"/>
    <w:link w:val="TekstprzypisukocowegoZnak"/>
    <w:uiPriority w:val="99"/>
    <w:semiHidden/>
    <w:unhideWhenUsed/>
    <w:rsid w:val="008417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17F9"/>
    <w:rPr>
      <w:sz w:val="20"/>
      <w:szCs w:val="20"/>
    </w:rPr>
  </w:style>
  <w:style w:type="character" w:styleId="Odwoanieprzypisukocowego">
    <w:name w:val="endnote reference"/>
    <w:basedOn w:val="Domylnaczcionkaakapitu"/>
    <w:uiPriority w:val="99"/>
    <w:semiHidden/>
    <w:unhideWhenUsed/>
    <w:rsid w:val="008417F9"/>
    <w:rPr>
      <w:vertAlign w:val="superscript"/>
    </w:rPr>
  </w:style>
  <w:style w:type="paragraph" w:customStyle="1" w:styleId="normaltableau">
    <w:name w:val="normal_tableau"/>
    <w:basedOn w:val="Normalny"/>
    <w:rsid w:val="00BE1E27"/>
    <w:pPr>
      <w:spacing w:before="120" w:after="120" w:line="240" w:lineRule="auto"/>
      <w:jc w:val="both"/>
    </w:pPr>
    <w:rPr>
      <w:rFonts w:ascii="Optima" w:eastAsia="Times New Roman" w:hAnsi="Optima" w:cs="Times New Roman"/>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ygowo.p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azur@dygow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etyk@dygowo.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mazur@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461F-0C05-4DEB-AC62-2735A67C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36</Pages>
  <Words>12520</Words>
  <Characters>75121</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17</cp:revision>
  <cp:lastPrinted>2015-08-05T11:30:00Z</cp:lastPrinted>
  <dcterms:created xsi:type="dcterms:W3CDTF">2015-07-09T12:25:00Z</dcterms:created>
  <dcterms:modified xsi:type="dcterms:W3CDTF">2016-04-21T11:14:00Z</dcterms:modified>
</cp:coreProperties>
</file>