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2D" w:rsidRDefault="00864B2D" w:rsidP="00864B2D">
      <w:pPr>
        <w:rPr>
          <w:rFonts w:eastAsia="Times New Roman"/>
          <w:b/>
          <w:sz w:val="36"/>
          <w:szCs w:val="36"/>
        </w:rPr>
      </w:pPr>
      <w:r>
        <w:tab/>
      </w:r>
      <w:r>
        <w:tab/>
      </w:r>
      <w:r>
        <w:tab/>
      </w:r>
      <w:r>
        <w:tab/>
      </w:r>
      <w:r>
        <w:tab/>
      </w:r>
      <w:r>
        <w:rPr>
          <w:rFonts w:eastAsia="Times New Roman"/>
          <w:b/>
          <w:sz w:val="36"/>
          <w:szCs w:val="36"/>
        </w:rPr>
        <w:t>Gmina  Dygowo</w:t>
      </w:r>
    </w:p>
    <w:p w:rsidR="00864B2D" w:rsidRDefault="00864B2D" w:rsidP="00864B2D"/>
    <w:p w:rsidR="00864B2D" w:rsidRDefault="00864B2D" w:rsidP="00864B2D"/>
    <w:p w:rsidR="00864B2D" w:rsidRDefault="00864B2D" w:rsidP="00864B2D">
      <w:pPr>
        <w:jc w:val="center"/>
        <w:rPr>
          <w:rFonts w:eastAsia="Times New Roman"/>
          <w:b/>
          <w:sz w:val="40"/>
          <w:szCs w:val="40"/>
        </w:rPr>
      </w:pPr>
      <w:r>
        <w:rPr>
          <w:rFonts w:eastAsia="Times New Roman"/>
          <w:b/>
          <w:sz w:val="40"/>
          <w:szCs w:val="40"/>
        </w:rPr>
        <w:t xml:space="preserve">SPECYFIKACJA ISTOTNYCH </w:t>
      </w:r>
    </w:p>
    <w:p w:rsidR="00864B2D" w:rsidRDefault="00864B2D" w:rsidP="00864B2D">
      <w:pPr>
        <w:jc w:val="center"/>
        <w:rPr>
          <w:rFonts w:eastAsia="Times New Roman"/>
          <w:b/>
          <w:sz w:val="40"/>
          <w:szCs w:val="40"/>
        </w:rPr>
      </w:pPr>
      <w:r>
        <w:rPr>
          <w:rFonts w:eastAsia="Times New Roman"/>
          <w:b/>
          <w:sz w:val="40"/>
          <w:szCs w:val="40"/>
        </w:rPr>
        <w:t>WARUNKÓW ZAMÓWIENIA</w:t>
      </w:r>
    </w:p>
    <w:p w:rsidR="00864B2D" w:rsidRDefault="00864B2D" w:rsidP="00864B2D"/>
    <w:p w:rsidR="00864B2D" w:rsidRDefault="00864B2D" w:rsidP="00864B2D"/>
    <w:p w:rsidR="00864B2D" w:rsidRDefault="00864B2D" w:rsidP="00864B2D">
      <w:pPr>
        <w:pStyle w:val="Akapitzlist"/>
        <w:ind w:left="360"/>
        <w:rPr>
          <w:b/>
          <w:i/>
          <w:sz w:val="28"/>
          <w:szCs w:val="28"/>
        </w:rPr>
      </w:pPr>
      <w:r>
        <w:rPr>
          <w:b/>
          <w:i/>
          <w:sz w:val="28"/>
          <w:szCs w:val="28"/>
        </w:rPr>
        <w:t xml:space="preserve">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drogi gminnej Nr 887514Z we Włościborzu</w:t>
      </w:r>
    </w:p>
    <w:p w:rsidR="00864B2D" w:rsidRDefault="00864B2D" w:rsidP="00864B2D">
      <w:pPr>
        <w:ind w:left="15"/>
        <w:jc w:val="center"/>
        <w:rPr>
          <w:rFonts w:eastAsia="Times New Roman"/>
          <w:b/>
          <w:bCs/>
          <w:i/>
          <w:iCs/>
          <w:sz w:val="40"/>
          <w:szCs w:val="40"/>
        </w:rPr>
      </w:pPr>
    </w:p>
    <w:p w:rsidR="00864B2D" w:rsidRDefault="00864B2D" w:rsidP="00864B2D">
      <w:pPr>
        <w:jc w:val="center"/>
      </w:pPr>
      <w:r>
        <w:t xml:space="preserve">                      </w:t>
      </w:r>
    </w:p>
    <w:p w:rsidR="00864B2D" w:rsidRDefault="00864B2D" w:rsidP="00864B2D"/>
    <w:p w:rsidR="00864B2D" w:rsidRDefault="00864B2D" w:rsidP="00864B2D"/>
    <w:p w:rsidR="00864B2D" w:rsidRDefault="00864B2D" w:rsidP="00864B2D"/>
    <w:p w:rsidR="00864B2D" w:rsidRDefault="00864B2D" w:rsidP="00864B2D">
      <w:pPr>
        <w:rPr>
          <w:b/>
          <w:bCs/>
          <w:sz w:val="28"/>
          <w:szCs w:val="28"/>
        </w:rPr>
      </w:pPr>
      <w:r>
        <w:t xml:space="preserve">                                                       </w:t>
      </w:r>
      <w:r>
        <w:rPr>
          <w:b/>
          <w:bCs/>
        </w:rPr>
        <w:t xml:space="preserve">  </w:t>
      </w:r>
      <w:r>
        <w:rPr>
          <w:b/>
          <w:bCs/>
        </w:rPr>
        <w:tab/>
      </w:r>
      <w:r>
        <w:rPr>
          <w:b/>
          <w:bCs/>
        </w:rPr>
        <w:tab/>
      </w:r>
      <w:r>
        <w:rPr>
          <w:b/>
          <w:bCs/>
        </w:rPr>
        <w:tab/>
      </w:r>
      <w:r>
        <w:rPr>
          <w:b/>
          <w:bCs/>
        </w:rPr>
        <w:tab/>
      </w:r>
      <w:r>
        <w:rPr>
          <w:b/>
          <w:bCs/>
          <w:sz w:val="28"/>
          <w:szCs w:val="28"/>
        </w:rPr>
        <w:t>Zatwierdzam:</w:t>
      </w:r>
    </w:p>
    <w:p w:rsidR="00864B2D" w:rsidRDefault="00864B2D" w:rsidP="00864B2D">
      <w:pPr>
        <w:rPr>
          <w:rFonts w:eastAsia="Times New Roman"/>
          <w:b/>
          <w:i/>
          <w:szCs w:val="20"/>
        </w:rPr>
      </w:pPr>
      <w:r>
        <w:rPr>
          <w:rFonts w:eastAsia="Times New Roman"/>
          <w:b/>
          <w:i/>
          <w:szCs w:val="20"/>
        </w:rPr>
        <w:t xml:space="preserve">                                     </w:t>
      </w:r>
    </w:p>
    <w:p w:rsidR="00864B2D" w:rsidRDefault="00864B2D" w:rsidP="00864B2D">
      <w:pPr>
        <w:rPr>
          <w:sz w:val="28"/>
          <w:szCs w:val="28"/>
        </w:rPr>
      </w:pPr>
      <w:r>
        <w:tab/>
      </w:r>
      <w:r>
        <w:tab/>
      </w:r>
      <w:r>
        <w:tab/>
      </w:r>
      <w:r>
        <w:tab/>
      </w:r>
      <w:r>
        <w:tab/>
      </w:r>
      <w:r>
        <w:tab/>
      </w:r>
      <w:r>
        <w:tab/>
      </w:r>
      <w:r>
        <w:tab/>
      </w:r>
      <w:r>
        <w:rPr>
          <w:sz w:val="28"/>
          <w:szCs w:val="28"/>
        </w:rPr>
        <w:t xml:space="preserve">Wójt Gminy                                     </w:t>
      </w:r>
    </w:p>
    <w:p w:rsidR="00864B2D" w:rsidRDefault="00864B2D" w:rsidP="00864B2D">
      <w:pPr>
        <w:rPr>
          <w:sz w:val="28"/>
          <w:szCs w:val="28"/>
        </w:rPr>
      </w:pPr>
      <w:r>
        <w:rPr>
          <w:sz w:val="28"/>
          <w:szCs w:val="28"/>
        </w:rPr>
        <w:t xml:space="preserve">                                                                                 Marek Zawadzki</w:t>
      </w:r>
    </w:p>
    <w:p w:rsidR="00864B2D" w:rsidRDefault="00864B2D" w:rsidP="00864B2D">
      <w:pP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rsidR="00864B2D" w:rsidRDefault="00864B2D" w:rsidP="00864B2D">
      <w:pP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p>
    <w:p w:rsidR="00864B2D" w:rsidRDefault="00864B2D" w:rsidP="00864B2D">
      <w:pPr>
        <w:rPr>
          <w:rFonts w:eastAsia="Times New Roman"/>
          <w:sz w:val="28"/>
          <w:szCs w:val="28"/>
        </w:rPr>
      </w:pPr>
      <w:r>
        <w:rPr>
          <w:rFonts w:eastAsia="Times New Roman"/>
          <w:sz w:val="28"/>
          <w:szCs w:val="28"/>
        </w:rPr>
        <w:t xml:space="preserve">                                                                             ................................................</w:t>
      </w:r>
    </w:p>
    <w:p w:rsidR="00864B2D" w:rsidRDefault="00864B2D" w:rsidP="00864B2D">
      <w:pPr>
        <w:rPr>
          <w:rFonts w:eastAsia="Times New Roman"/>
          <w:sz w:val="28"/>
          <w:szCs w:val="28"/>
        </w:rPr>
      </w:pPr>
    </w:p>
    <w:p w:rsidR="00864B2D" w:rsidRDefault="00864B2D" w:rsidP="00864B2D">
      <w:pPr>
        <w:rPr>
          <w:rFonts w:eastAsia="Times New Roman"/>
          <w:b/>
          <w:u w:val="single"/>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Dygowo,  </w:t>
      </w:r>
      <w:r w:rsidR="005A03CD">
        <w:rPr>
          <w:rFonts w:eastAsia="Times New Roman"/>
          <w:sz w:val="28"/>
          <w:szCs w:val="28"/>
        </w:rPr>
        <w:t>dnia 3.04.2015</w:t>
      </w:r>
      <w:r>
        <w:rPr>
          <w:rFonts w:eastAsia="Times New Roman"/>
          <w:sz w:val="28"/>
          <w:szCs w:val="28"/>
        </w:rPr>
        <w:t xml:space="preserve"> r.</w:t>
      </w:r>
    </w:p>
    <w:p w:rsidR="00864B2D" w:rsidRDefault="00864B2D" w:rsidP="00864B2D">
      <w:pPr>
        <w:tabs>
          <w:tab w:val="left" w:pos="360"/>
          <w:tab w:val="left" w:pos="366"/>
          <w:tab w:val="left" w:pos="372"/>
          <w:tab w:val="left" w:pos="738"/>
        </w:tabs>
        <w:rPr>
          <w:rFonts w:eastAsia="Times New Roman"/>
          <w:b/>
          <w:u w:val="single"/>
        </w:rPr>
      </w:pPr>
    </w:p>
    <w:p w:rsidR="00864B2D" w:rsidRPr="004B7D18" w:rsidRDefault="00864B2D" w:rsidP="00864B2D">
      <w:pPr>
        <w:tabs>
          <w:tab w:val="left" w:pos="0"/>
        </w:tabs>
        <w:rPr>
          <w:rFonts w:ascii="Times New Roman" w:eastAsia="Times New Roman" w:hAnsi="Times New Roman" w:cs="Times New Roman"/>
          <w:b/>
          <w:sz w:val="24"/>
          <w:szCs w:val="24"/>
        </w:rPr>
      </w:pPr>
      <w:r>
        <w:rPr>
          <w:rFonts w:eastAsia="Times New Roman"/>
        </w:rPr>
        <w:lastRenderedPageBreak/>
        <w:tab/>
      </w:r>
      <w:r>
        <w:rPr>
          <w:rFonts w:eastAsia="Times New Roman"/>
        </w:rPr>
        <w:tab/>
      </w:r>
      <w:r w:rsidRPr="004B7D18">
        <w:rPr>
          <w:rFonts w:ascii="Times New Roman" w:eastAsia="Times New Roman" w:hAnsi="Times New Roman" w:cs="Times New Roman"/>
          <w:b/>
          <w:sz w:val="24"/>
          <w:szCs w:val="24"/>
        </w:rPr>
        <w:tab/>
        <w:t xml:space="preserve"> INSTRUKCJA DLA WYKONAWCÓW</w:t>
      </w:r>
    </w:p>
    <w:p w:rsidR="00864B2D" w:rsidRPr="004B7D18" w:rsidRDefault="00864B2D" w:rsidP="00F93354">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Zamawiający</w:t>
      </w:r>
    </w:p>
    <w:p w:rsidR="00864B2D" w:rsidRPr="004B7D18" w:rsidRDefault="00864B2D" w:rsidP="00864B2D">
      <w:pPr>
        <w:pStyle w:val="Nagwek1"/>
        <w:widowControl w:val="0"/>
        <w:tabs>
          <w:tab w:val="left" w:pos="0"/>
        </w:tabs>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Zamawiającym jest Gmina Dygowo, 78-113 Dygowo ul. Kolejowa 1, tel. 358 41 95, </w:t>
      </w:r>
    </w:p>
    <w:p w:rsidR="00864B2D" w:rsidRDefault="00864B2D" w:rsidP="00864B2D">
      <w:pPr>
        <w:pStyle w:val="Nagwek1"/>
        <w:widowControl w:val="0"/>
        <w:tabs>
          <w:tab w:val="left" w:pos="0"/>
        </w:tabs>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 xml:space="preserve">fax 358 41 94, NIP-671 – 180-17-08 strona internetowa, na której zamieszczane są ogłoszenia oraz inne dokumenty i informacje  wymagane przepisami ustawy dotyczące niniejszego zamówienia: </w:t>
      </w:r>
      <w:hyperlink r:id="rId9" w:history="1">
        <w:r w:rsidRPr="004B7D18">
          <w:rPr>
            <w:rStyle w:val="Hipercze"/>
            <w:rFonts w:ascii="Times New Roman" w:hAnsi="Times New Roman" w:cs="Times New Roman"/>
            <w:sz w:val="24"/>
            <w:szCs w:val="24"/>
          </w:rPr>
          <w:t>http://bip.dygowo.pl</w:t>
        </w:r>
      </w:hyperlink>
      <w:r w:rsidRPr="004B7D18">
        <w:rPr>
          <w:rFonts w:ascii="Times New Roman" w:hAnsi="Times New Roman" w:cs="Times New Roman"/>
          <w:b w:val="0"/>
          <w:sz w:val="24"/>
          <w:szCs w:val="24"/>
        </w:rPr>
        <w:t xml:space="preserve"> ; godziny pracy  zamawiającego: od poniedziałku do piątku w godz. 7:00-15:00.</w:t>
      </w:r>
    </w:p>
    <w:p w:rsidR="00154907" w:rsidRPr="00154907" w:rsidRDefault="00154907" w:rsidP="00154907">
      <w:pPr>
        <w:rPr>
          <w:lang w:eastAsia="ar-SA"/>
        </w:rPr>
      </w:pPr>
    </w:p>
    <w:p w:rsidR="00864B2D" w:rsidRPr="004B7D18" w:rsidRDefault="00864B2D" w:rsidP="00F93354">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 xml:space="preserve">Tryb udzielania zamówienia </w:t>
      </w:r>
    </w:p>
    <w:p w:rsidR="00864B2D" w:rsidRDefault="00864B2D" w:rsidP="00864B2D">
      <w:pPr>
        <w:pStyle w:val="Nagwek1"/>
        <w:widowControl w:val="0"/>
        <w:tabs>
          <w:tab w:val="left" w:pos="0"/>
        </w:tabs>
        <w:suppressAutoHyphens w:val="0"/>
        <w:spacing w:before="0" w:after="0"/>
        <w:ind w:left="0" w:firstLine="0"/>
        <w:rPr>
          <w:rFonts w:ascii="Times New Roman" w:hAnsi="Times New Roman" w:cs="Times New Roman"/>
          <w:b w:val="0"/>
          <w:sz w:val="24"/>
          <w:szCs w:val="24"/>
        </w:rPr>
      </w:pPr>
      <w:r w:rsidRPr="004B7D18">
        <w:rPr>
          <w:rFonts w:ascii="Times New Roman" w:hAnsi="Times New Roman" w:cs="Times New Roman"/>
          <w:b w:val="0"/>
          <w:sz w:val="24"/>
          <w:szCs w:val="24"/>
        </w:rPr>
        <w:t>Postępowanie jest prowadzone w trybie przetargu nieograniczonego o wartości mniejszej niż kwota określona w przepisach wydanych na podstawie art. 11 ust.8, którego zasady określa ustawa z dnia 29 stycznia 2004 roku Prawo zamówień publicznych (Dz. U. z 201</w:t>
      </w:r>
      <w:r w:rsidR="004B7D18" w:rsidRPr="004B7D18">
        <w:rPr>
          <w:rFonts w:ascii="Times New Roman" w:hAnsi="Times New Roman" w:cs="Times New Roman"/>
          <w:b w:val="0"/>
          <w:sz w:val="24"/>
          <w:szCs w:val="24"/>
        </w:rPr>
        <w:t>3</w:t>
      </w:r>
      <w:r w:rsidRPr="004B7D18">
        <w:rPr>
          <w:rFonts w:ascii="Times New Roman" w:hAnsi="Times New Roman" w:cs="Times New Roman"/>
          <w:b w:val="0"/>
          <w:sz w:val="24"/>
          <w:szCs w:val="24"/>
        </w:rPr>
        <w:t xml:space="preserve"> r. poz. </w:t>
      </w:r>
      <w:r w:rsidR="004B7D18" w:rsidRPr="004B7D18">
        <w:rPr>
          <w:rFonts w:ascii="Times New Roman" w:hAnsi="Times New Roman" w:cs="Times New Roman"/>
          <w:b w:val="0"/>
          <w:sz w:val="24"/>
          <w:szCs w:val="24"/>
        </w:rPr>
        <w:t>984</w:t>
      </w:r>
      <w:r w:rsidRPr="004B7D18">
        <w:rPr>
          <w:rFonts w:ascii="Times New Roman" w:hAnsi="Times New Roman" w:cs="Times New Roman"/>
          <w:b w:val="0"/>
          <w:sz w:val="24"/>
          <w:szCs w:val="24"/>
        </w:rPr>
        <w:t xml:space="preserve"> z </w:t>
      </w:r>
      <w:proofErr w:type="spellStart"/>
      <w:r w:rsidRPr="004B7D18">
        <w:rPr>
          <w:rFonts w:ascii="Times New Roman" w:hAnsi="Times New Roman" w:cs="Times New Roman"/>
          <w:b w:val="0"/>
          <w:sz w:val="24"/>
          <w:szCs w:val="24"/>
        </w:rPr>
        <w:t>późn</w:t>
      </w:r>
      <w:proofErr w:type="spellEnd"/>
      <w:r w:rsidRPr="004B7D18">
        <w:rPr>
          <w:rFonts w:ascii="Times New Roman" w:hAnsi="Times New Roman" w:cs="Times New Roman"/>
          <w:b w:val="0"/>
          <w:sz w:val="24"/>
          <w:szCs w:val="24"/>
        </w:rPr>
        <w:t>. zm.).</w:t>
      </w:r>
    </w:p>
    <w:p w:rsidR="00154907" w:rsidRPr="00154907" w:rsidRDefault="00154907" w:rsidP="00154907">
      <w:pPr>
        <w:rPr>
          <w:lang w:eastAsia="ar-SA"/>
        </w:rPr>
      </w:pPr>
    </w:p>
    <w:p w:rsidR="00864B2D" w:rsidRPr="004B7D18" w:rsidRDefault="00864B2D" w:rsidP="00F93354">
      <w:pPr>
        <w:widowControl w:val="0"/>
        <w:numPr>
          <w:ilvl w:val="0"/>
          <w:numId w:val="2"/>
        </w:numPr>
        <w:tabs>
          <w:tab w:val="left" w:pos="0"/>
          <w:tab w:val="left" w:pos="360"/>
        </w:tabs>
        <w:suppressAutoHyphens/>
        <w:spacing w:after="0" w:line="240" w:lineRule="auto"/>
        <w:ind w:left="0" w:firstLine="0"/>
        <w:rPr>
          <w:rFonts w:ascii="Times New Roman" w:eastAsia="Times New Roman" w:hAnsi="Times New Roman" w:cs="Times New Roman"/>
          <w:b/>
          <w:bCs/>
          <w:sz w:val="24"/>
          <w:szCs w:val="24"/>
          <w:u w:val="single"/>
        </w:rPr>
      </w:pPr>
      <w:r w:rsidRPr="004B7D18">
        <w:rPr>
          <w:rFonts w:ascii="Times New Roman" w:eastAsia="Times New Roman" w:hAnsi="Times New Roman" w:cs="Times New Roman"/>
          <w:b/>
          <w:bCs/>
          <w:sz w:val="24"/>
          <w:szCs w:val="24"/>
          <w:u w:val="single"/>
        </w:rPr>
        <w:t>Opis przedmiotu zamówienia</w:t>
      </w:r>
    </w:p>
    <w:p w:rsidR="005D6405" w:rsidRDefault="00864B2D" w:rsidP="005D6405">
      <w:pPr>
        <w:pStyle w:val="Akapitzlist"/>
        <w:ind w:left="360"/>
        <w:rPr>
          <w:b/>
          <w:bCs/>
          <w:i/>
          <w:iCs/>
          <w:sz w:val="40"/>
          <w:szCs w:val="40"/>
        </w:rPr>
      </w:pPr>
      <w:r w:rsidRPr="004B7D18">
        <w:t xml:space="preserve"> </w:t>
      </w:r>
      <w:r w:rsidRPr="004B7D18">
        <w:rPr>
          <w:bCs/>
          <w:iCs/>
        </w:rPr>
        <w:t xml:space="preserve">Przedmiotem zamówienia jest wykonanie inwestycji pn. </w:t>
      </w:r>
      <w:r w:rsidR="005D6405" w:rsidRPr="002712D8">
        <w:rPr>
          <w:b/>
          <w:lang w:eastAsia="pl-PL"/>
        </w:rPr>
        <w:t>Przebudowa</w:t>
      </w:r>
      <w:r w:rsidR="005D6405" w:rsidRPr="002712D8">
        <w:rPr>
          <w:b/>
          <w:color w:val="000000"/>
          <w:lang w:eastAsia="pl-PL"/>
        </w:rPr>
        <w:t xml:space="preserve"> drogi gminnej</w:t>
      </w:r>
      <w:r w:rsidR="005D6405">
        <w:rPr>
          <w:b/>
          <w:color w:val="000000"/>
          <w:lang w:eastAsia="pl-PL"/>
        </w:rPr>
        <w:t xml:space="preserve">  Nr 887514Z oraz części drogi powiatowej Nr 3335Z Włościbórz- Wrzosowo w obrębie miejscowości Włościbórz w zakresie: Przebudowa drogi gminnej Nr 887514Z we Włościborzu</w:t>
      </w:r>
    </w:p>
    <w:p w:rsidR="00864B2D" w:rsidRPr="004B7D18" w:rsidRDefault="00864B2D" w:rsidP="00864B2D">
      <w:pPr>
        <w:pStyle w:val="Akapitzlist"/>
        <w:ind w:left="360"/>
        <w:rPr>
          <w:b/>
          <w:bCs/>
          <w:i/>
          <w:iCs/>
        </w:rPr>
      </w:pPr>
    </w:p>
    <w:p w:rsidR="00864B2D" w:rsidRDefault="004B4C65" w:rsidP="00864B2D">
      <w:pPr>
        <w:pStyle w:val="Tytu"/>
        <w:jc w:val="left"/>
        <w:rPr>
          <w:rFonts w:ascii="Times New Roman" w:eastAsia="Times New Roman" w:hAnsi="Times New Roman" w:cs="Times New Roman"/>
          <w:bCs/>
          <w:iCs/>
          <w:sz w:val="24"/>
        </w:rPr>
      </w:pPr>
      <w:r>
        <w:rPr>
          <w:rFonts w:ascii="Times New Roman" w:eastAsia="Times New Roman" w:hAnsi="Times New Roman" w:cs="Times New Roman"/>
          <w:bCs/>
          <w:iCs/>
          <w:sz w:val="24"/>
        </w:rPr>
        <w:t>Zakres robót objętych</w:t>
      </w:r>
      <w:r w:rsidR="00864B2D" w:rsidRPr="004B7D18">
        <w:rPr>
          <w:rFonts w:ascii="Times New Roman" w:eastAsia="Times New Roman" w:hAnsi="Times New Roman" w:cs="Times New Roman"/>
          <w:bCs/>
          <w:iCs/>
          <w:sz w:val="24"/>
        </w:rPr>
        <w:t xml:space="preserve"> zamówieni</w:t>
      </w:r>
      <w:r>
        <w:rPr>
          <w:rFonts w:ascii="Times New Roman" w:eastAsia="Times New Roman" w:hAnsi="Times New Roman" w:cs="Times New Roman"/>
          <w:bCs/>
          <w:iCs/>
          <w:sz w:val="24"/>
        </w:rPr>
        <w:t>em</w:t>
      </w:r>
      <w:r w:rsidR="00864B2D" w:rsidRPr="004B7D18">
        <w:rPr>
          <w:rFonts w:ascii="Times New Roman" w:eastAsia="Times New Roman" w:hAnsi="Times New Roman" w:cs="Times New Roman"/>
          <w:bCs/>
          <w:iCs/>
          <w:sz w:val="24"/>
        </w:rPr>
        <w:t xml:space="preserve"> obejmuje m. in.:</w:t>
      </w:r>
    </w:p>
    <w:p w:rsidR="004B4C65" w:rsidRDefault="004B4C65" w:rsidP="00F93354">
      <w:pPr>
        <w:pStyle w:val="Podtytu"/>
        <w:numPr>
          <w:ilvl w:val="0"/>
          <w:numId w:val="14"/>
        </w:numPr>
        <w:jc w:val="left"/>
        <w:rPr>
          <w:rFonts w:ascii="Times New Roman" w:hAnsi="Times New Roman" w:cs="Times New Roman"/>
          <w:i w:val="0"/>
          <w:sz w:val="24"/>
          <w:szCs w:val="24"/>
        </w:rPr>
      </w:pPr>
      <w:r>
        <w:rPr>
          <w:rFonts w:ascii="Times New Roman" w:hAnsi="Times New Roman" w:cs="Times New Roman"/>
          <w:i w:val="0"/>
          <w:sz w:val="24"/>
          <w:szCs w:val="24"/>
        </w:rPr>
        <w:t>p</w:t>
      </w:r>
      <w:r w:rsidRPr="004B4C65">
        <w:rPr>
          <w:rFonts w:ascii="Times New Roman" w:hAnsi="Times New Roman" w:cs="Times New Roman"/>
          <w:i w:val="0"/>
          <w:sz w:val="24"/>
          <w:szCs w:val="24"/>
        </w:rPr>
        <w:t>rzebudowę dróg gminnych w m. Włościbórz</w:t>
      </w:r>
    </w:p>
    <w:p w:rsidR="004B4C65" w:rsidRPr="004B4C65" w:rsidRDefault="004B4C65" w:rsidP="00F93354">
      <w:pPr>
        <w:pStyle w:val="Tekstpodstawowy"/>
        <w:numPr>
          <w:ilvl w:val="0"/>
          <w:numId w:val="14"/>
        </w:numPr>
        <w:rPr>
          <w:rFonts w:ascii="Times New Roman" w:hAnsi="Times New Roman" w:cs="Times New Roman"/>
          <w:lang w:eastAsia="hi-IN" w:bidi="hi-IN"/>
        </w:rPr>
      </w:pPr>
      <w:r w:rsidRPr="004B4C65">
        <w:rPr>
          <w:rFonts w:ascii="Times New Roman" w:hAnsi="Times New Roman" w:cs="Times New Roman"/>
          <w:lang w:eastAsia="hi-IN" w:bidi="hi-IN"/>
        </w:rPr>
        <w:t>poszerzenie przebudowywanych dróg do szerokości  wymaganych przepisami prawa</w:t>
      </w:r>
    </w:p>
    <w:p w:rsidR="004B4C65" w:rsidRPr="004B4C65" w:rsidRDefault="004B4C65" w:rsidP="00F93354">
      <w:pPr>
        <w:pStyle w:val="Tekstpodstawowy"/>
        <w:numPr>
          <w:ilvl w:val="0"/>
          <w:numId w:val="14"/>
        </w:numPr>
        <w:rPr>
          <w:rFonts w:ascii="Times New Roman" w:hAnsi="Times New Roman" w:cs="Times New Roman"/>
          <w:lang w:eastAsia="hi-IN" w:bidi="hi-IN"/>
        </w:rPr>
      </w:pPr>
      <w:r w:rsidRPr="004B4C65">
        <w:rPr>
          <w:rFonts w:ascii="Times New Roman" w:hAnsi="Times New Roman" w:cs="Times New Roman"/>
          <w:lang w:eastAsia="hi-IN" w:bidi="hi-IN"/>
        </w:rPr>
        <w:t>wykonanie nowej nawierzchni na przebudowywanych drogach</w:t>
      </w:r>
    </w:p>
    <w:p w:rsidR="004B4C65" w:rsidRDefault="00576719"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odtworzenie istniejących zjazdów do posesji i na drogi boczne</w:t>
      </w:r>
    </w:p>
    <w:p w:rsidR="00576719" w:rsidRDefault="00576719"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zapewnienie prawidłowego odprowadzania wód opadowych z dróg</w:t>
      </w:r>
    </w:p>
    <w:p w:rsidR="00576719" w:rsidRDefault="00576719"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budowę kanalizacji deszczowej</w:t>
      </w:r>
    </w:p>
    <w:p w:rsidR="00576719" w:rsidRDefault="00576719"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 xml:space="preserve">przebudowę kolizji z </w:t>
      </w:r>
      <w:r w:rsidR="00794C17">
        <w:rPr>
          <w:rFonts w:ascii="Times New Roman" w:hAnsi="Times New Roman" w:cs="Times New Roman"/>
          <w:lang w:eastAsia="hi-IN" w:bidi="hi-IN"/>
        </w:rPr>
        <w:t>istniejącym uzbrojeniem terenu-telekomunikacja oraz energetyka</w:t>
      </w:r>
    </w:p>
    <w:p w:rsidR="00794C17" w:rsidRDefault="00794C17"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budowę oświetlenia</w:t>
      </w:r>
    </w:p>
    <w:p w:rsidR="00794C17" w:rsidRDefault="00794C17" w:rsidP="00F93354">
      <w:pPr>
        <w:pStyle w:val="Tekstpodstawowy"/>
        <w:numPr>
          <w:ilvl w:val="0"/>
          <w:numId w:val="14"/>
        </w:numPr>
        <w:rPr>
          <w:rFonts w:ascii="Times New Roman" w:hAnsi="Times New Roman" w:cs="Times New Roman"/>
          <w:lang w:eastAsia="hi-IN" w:bidi="hi-IN"/>
        </w:rPr>
      </w:pPr>
      <w:r>
        <w:rPr>
          <w:rFonts w:ascii="Times New Roman" w:hAnsi="Times New Roman" w:cs="Times New Roman"/>
          <w:lang w:eastAsia="hi-IN" w:bidi="hi-IN"/>
        </w:rPr>
        <w:t>wycinkę w niezbędnym zakresie drzew i krzewów (zgodnie z decyzją Starostwa Powiatowego)</w:t>
      </w:r>
    </w:p>
    <w:p w:rsidR="002C43FC" w:rsidRPr="00794C17" w:rsidRDefault="00794C17" w:rsidP="00F93354">
      <w:pPr>
        <w:pStyle w:val="Tekstpodstawowy"/>
        <w:numPr>
          <w:ilvl w:val="0"/>
          <w:numId w:val="14"/>
        </w:numPr>
      </w:pPr>
      <w:r w:rsidRPr="00794C17">
        <w:rPr>
          <w:rFonts w:ascii="Times New Roman" w:hAnsi="Times New Roman" w:cs="Times New Roman"/>
          <w:lang w:eastAsia="hi-IN" w:bidi="hi-IN"/>
        </w:rPr>
        <w:t>wykonanie stałej organizacji ruchu</w:t>
      </w:r>
    </w:p>
    <w:p w:rsidR="00794C17" w:rsidRDefault="00794C17" w:rsidP="00794C17">
      <w:pPr>
        <w:pStyle w:val="Tekstpodstawowy"/>
        <w:rPr>
          <w:rFonts w:ascii="Times New Roman" w:hAnsi="Times New Roman" w:cs="Times New Roman"/>
          <w:lang w:eastAsia="hi-IN" w:bidi="hi-IN"/>
        </w:rPr>
      </w:pPr>
      <w:r>
        <w:rPr>
          <w:rFonts w:ascii="Times New Roman" w:hAnsi="Times New Roman" w:cs="Times New Roman"/>
          <w:lang w:eastAsia="hi-IN" w:bidi="hi-IN"/>
        </w:rPr>
        <w:t>Powierzchnia ciągu pieszo-jezdnego z bruku – 1026 m</w:t>
      </w:r>
      <w:r>
        <w:rPr>
          <w:rFonts w:ascii="Times New Roman" w:hAnsi="Times New Roman" w:cs="Times New Roman"/>
          <w:vertAlign w:val="superscript"/>
          <w:lang w:eastAsia="hi-IN" w:bidi="hi-IN"/>
        </w:rPr>
        <w:t>2</w:t>
      </w:r>
    </w:p>
    <w:p w:rsidR="00794C17" w:rsidRDefault="00794C17" w:rsidP="00794C17">
      <w:pPr>
        <w:pStyle w:val="Tekstpodstawowy"/>
        <w:rPr>
          <w:rFonts w:ascii="Times New Roman" w:hAnsi="Times New Roman" w:cs="Times New Roman"/>
          <w:lang w:eastAsia="hi-IN" w:bidi="hi-IN"/>
        </w:rPr>
      </w:pPr>
      <w:r>
        <w:rPr>
          <w:rFonts w:ascii="Times New Roman" w:hAnsi="Times New Roman" w:cs="Times New Roman"/>
          <w:lang w:eastAsia="hi-IN" w:bidi="hi-IN"/>
        </w:rPr>
        <w:t>Powierzchnia ciągu pieszo-jezdnego z kostki betonowej – 2502 m</w:t>
      </w:r>
      <w:r>
        <w:rPr>
          <w:rFonts w:ascii="Times New Roman" w:hAnsi="Times New Roman" w:cs="Times New Roman"/>
          <w:vertAlign w:val="superscript"/>
          <w:lang w:eastAsia="hi-IN" w:bidi="hi-IN"/>
        </w:rPr>
        <w:t>2</w:t>
      </w:r>
    </w:p>
    <w:p w:rsidR="00794C17" w:rsidRDefault="00794C17" w:rsidP="00794C17">
      <w:pPr>
        <w:pStyle w:val="Tekstpodstawowy"/>
        <w:rPr>
          <w:rFonts w:ascii="Times New Roman" w:hAnsi="Times New Roman" w:cs="Times New Roman"/>
          <w:lang w:eastAsia="hi-IN" w:bidi="hi-IN"/>
        </w:rPr>
      </w:pPr>
      <w:r>
        <w:rPr>
          <w:rFonts w:ascii="Times New Roman" w:hAnsi="Times New Roman" w:cs="Times New Roman"/>
          <w:lang w:eastAsia="hi-IN" w:bidi="hi-IN"/>
        </w:rPr>
        <w:t>Powierzchnia ciągu pieszo-jezdnego bitumiczna – 523 m</w:t>
      </w:r>
      <w:r>
        <w:rPr>
          <w:rFonts w:ascii="Times New Roman" w:hAnsi="Times New Roman" w:cs="Times New Roman"/>
          <w:vertAlign w:val="superscript"/>
          <w:lang w:eastAsia="hi-IN" w:bidi="hi-IN"/>
        </w:rPr>
        <w:t>2</w:t>
      </w:r>
    </w:p>
    <w:p w:rsidR="00794C17" w:rsidRDefault="00794C17" w:rsidP="00794C17">
      <w:pPr>
        <w:pStyle w:val="Tekstpodstawowy"/>
        <w:rPr>
          <w:rFonts w:ascii="Times New Roman" w:hAnsi="Times New Roman" w:cs="Times New Roman"/>
          <w:lang w:eastAsia="hi-IN" w:bidi="hi-IN"/>
        </w:rPr>
      </w:pPr>
      <w:r>
        <w:rPr>
          <w:rFonts w:ascii="Times New Roman" w:hAnsi="Times New Roman" w:cs="Times New Roman"/>
          <w:lang w:eastAsia="hi-IN" w:bidi="hi-IN"/>
        </w:rPr>
        <w:t>Powierzchnia z kostki kamiennej – 21 m</w:t>
      </w:r>
      <w:r>
        <w:rPr>
          <w:rFonts w:ascii="Times New Roman" w:hAnsi="Times New Roman" w:cs="Times New Roman"/>
          <w:vertAlign w:val="superscript"/>
          <w:lang w:eastAsia="hi-IN" w:bidi="hi-IN"/>
        </w:rPr>
        <w:t>2</w:t>
      </w:r>
    </w:p>
    <w:p w:rsidR="00794C17" w:rsidRDefault="00794C17" w:rsidP="00794C17">
      <w:pPr>
        <w:pStyle w:val="Tekstpodstawowy"/>
        <w:rPr>
          <w:rFonts w:ascii="Times New Roman" w:hAnsi="Times New Roman" w:cs="Times New Roman"/>
          <w:lang w:eastAsia="hi-IN" w:bidi="hi-IN"/>
        </w:rPr>
      </w:pPr>
      <w:r>
        <w:rPr>
          <w:rFonts w:ascii="Times New Roman" w:hAnsi="Times New Roman" w:cs="Times New Roman"/>
          <w:lang w:eastAsia="hi-IN" w:bidi="hi-IN"/>
        </w:rPr>
        <w:t>Powierzchnia projektowanych miejsc postojowych – 141 m</w:t>
      </w:r>
      <w:r>
        <w:rPr>
          <w:rFonts w:ascii="Times New Roman" w:hAnsi="Times New Roman" w:cs="Times New Roman"/>
          <w:vertAlign w:val="superscript"/>
          <w:lang w:eastAsia="hi-IN" w:bidi="hi-IN"/>
        </w:rPr>
        <w:t>2</w:t>
      </w:r>
    </w:p>
    <w:p w:rsidR="00794C17" w:rsidRDefault="00794C17" w:rsidP="00794C17">
      <w:pPr>
        <w:pStyle w:val="Tekstpodstawowy"/>
        <w:rPr>
          <w:rFonts w:ascii="Times New Roman" w:hAnsi="Times New Roman" w:cs="Times New Roman"/>
          <w:lang w:eastAsia="hi-IN" w:bidi="hi-IN"/>
        </w:rPr>
      </w:pPr>
      <w:r>
        <w:rPr>
          <w:rFonts w:ascii="Times New Roman" w:hAnsi="Times New Roman" w:cs="Times New Roman"/>
          <w:lang w:eastAsia="hi-IN" w:bidi="hi-IN"/>
        </w:rPr>
        <w:t>Powierzchnia projektowanych zjazdów – 169 m</w:t>
      </w:r>
      <w:r>
        <w:rPr>
          <w:rFonts w:ascii="Times New Roman" w:hAnsi="Times New Roman" w:cs="Times New Roman"/>
          <w:vertAlign w:val="superscript"/>
          <w:lang w:eastAsia="hi-IN" w:bidi="hi-IN"/>
        </w:rPr>
        <w:t>2</w:t>
      </w:r>
    </w:p>
    <w:p w:rsidR="007F7DD7" w:rsidRDefault="007F7DD7" w:rsidP="00794C17">
      <w:pPr>
        <w:pStyle w:val="Tekstpodstawowy"/>
        <w:rPr>
          <w:rFonts w:ascii="Times New Roman" w:hAnsi="Times New Roman" w:cs="Times New Roman"/>
          <w:lang w:eastAsia="hi-IN" w:bidi="hi-IN"/>
        </w:rPr>
      </w:pPr>
      <w:r>
        <w:rPr>
          <w:rFonts w:ascii="Times New Roman" w:hAnsi="Times New Roman" w:cs="Times New Roman"/>
          <w:b/>
          <w:lang w:eastAsia="hi-IN" w:bidi="hi-IN"/>
        </w:rPr>
        <w:t>Parametry projektowanych dróg:</w:t>
      </w:r>
    </w:p>
    <w:p w:rsidR="007F7DD7" w:rsidRDefault="007F7DD7" w:rsidP="00794C17">
      <w:pPr>
        <w:pStyle w:val="Tekstpodstawowy"/>
        <w:rPr>
          <w:rFonts w:ascii="Times New Roman" w:hAnsi="Times New Roman" w:cs="Times New Roman"/>
          <w:lang w:eastAsia="hi-IN" w:bidi="hi-IN"/>
        </w:rPr>
      </w:pPr>
      <w:r>
        <w:rPr>
          <w:rFonts w:ascii="Times New Roman" w:hAnsi="Times New Roman" w:cs="Times New Roman"/>
          <w:lang w:eastAsia="hi-IN" w:bidi="hi-IN"/>
        </w:rPr>
        <w:t>Drogi gminne objęte przebudową  podzielone zostały na następujące odcinki:</w:t>
      </w:r>
    </w:p>
    <w:p w:rsidR="007F7DD7" w:rsidRPr="007F7DD7" w:rsidRDefault="007F7DD7" w:rsidP="00F93354">
      <w:pPr>
        <w:pStyle w:val="Tekstpodstawowy"/>
        <w:numPr>
          <w:ilvl w:val="0"/>
          <w:numId w:val="15"/>
        </w:numPr>
        <w:rPr>
          <w:rFonts w:ascii="Times New Roman" w:hAnsi="Times New Roman" w:cs="Times New Roman"/>
        </w:rPr>
      </w:pPr>
      <w:r w:rsidRPr="007F7DD7">
        <w:rPr>
          <w:rFonts w:ascii="Times New Roman" w:hAnsi="Times New Roman" w:cs="Times New Roman"/>
        </w:rPr>
        <w:t>odcinek drogi gminnej od skrzyżowania z drogą powiatową  w m. Włościbórz do skrzyżowania z drogą gminna  łączącą drogę powiatową Nr 3324Z z drogą powiatową 3335Z</w:t>
      </w:r>
    </w:p>
    <w:p w:rsidR="007F7DD7" w:rsidRPr="007F7DD7" w:rsidRDefault="007F7DD7" w:rsidP="00F93354">
      <w:pPr>
        <w:pStyle w:val="Tekstpodstawowy"/>
        <w:numPr>
          <w:ilvl w:val="0"/>
          <w:numId w:val="15"/>
        </w:numPr>
        <w:rPr>
          <w:rFonts w:ascii="Times New Roman" w:hAnsi="Times New Roman" w:cs="Times New Roman"/>
        </w:rPr>
      </w:pPr>
      <w:r w:rsidRPr="007F7DD7">
        <w:rPr>
          <w:rFonts w:ascii="Times New Roman" w:hAnsi="Times New Roman" w:cs="Times New Roman"/>
        </w:rPr>
        <w:lastRenderedPageBreak/>
        <w:t>drogi dojazdowe na działce Nr 192/7 w km 0+130,63 i km 0+193,63 drogi gminnej</w:t>
      </w:r>
    </w:p>
    <w:p w:rsidR="007F7DD7" w:rsidRDefault="007F7DD7" w:rsidP="00F93354">
      <w:pPr>
        <w:pStyle w:val="Tekstpodstawowy"/>
        <w:numPr>
          <w:ilvl w:val="0"/>
          <w:numId w:val="15"/>
        </w:numPr>
        <w:rPr>
          <w:rFonts w:ascii="Times New Roman" w:hAnsi="Times New Roman" w:cs="Times New Roman"/>
        </w:rPr>
      </w:pPr>
      <w:r w:rsidRPr="007F7DD7">
        <w:rPr>
          <w:rFonts w:ascii="Times New Roman" w:hAnsi="Times New Roman" w:cs="Times New Roman"/>
        </w:rPr>
        <w:t>droga dojazdowa na działce 191/7 w km 0+361,02 drogi gminnej.</w:t>
      </w:r>
    </w:p>
    <w:p w:rsidR="007F7DD7" w:rsidRDefault="007F7DD7" w:rsidP="007F7DD7">
      <w:pPr>
        <w:pStyle w:val="Tekstpodstawowy"/>
        <w:ind w:left="360"/>
        <w:rPr>
          <w:rFonts w:ascii="Times New Roman" w:hAnsi="Times New Roman" w:cs="Times New Roman"/>
        </w:rPr>
      </w:pPr>
      <w:r w:rsidRPr="00065CA0">
        <w:rPr>
          <w:rFonts w:ascii="Times New Roman" w:hAnsi="Times New Roman" w:cs="Times New Roman"/>
        </w:rPr>
        <w:t>Droga</w:t>
      </w:r>
      <w:r w:rsidR="00065CA0">
        <w:rPr>
          <w:rFonts w:ascii="Times New Roman" w:hAnsi="Times New Roman" w:cs="Times New Roman"/>
        </w:rPr>
        <w:t xml:space="preserve"> gminna w m. Włościbórz  zaprojektowana została jako ciąg pieszo-jezdny o następujących parametrach:</w:t>
      </w:r>
    </w:p>
    <w:p w:rsidR="00065CA0" w:rsidRDefault="00065CA0" w:rsidP="00F93354">
      <w:pPr>
        <w:pStyle w:val="Tekstpodstawowy"/>
        <w:numPr>
          <w:ilvl w:val="0"/>
          <w:numId w:val="16"/>
        </w:numPr>
        <w:rPr>
          <w:rFonts w:ascii="Times New Roman" w:hAnsi="Times New Roman" w:cs="Times New Roman"/>
        </w:rPr>
      </w:pPr>
      <w:r>
        <w:rPr>
          <w:rFonts w:ascii="Times New Roman" w:hAnsi="Times New Roman" w:cs="Times New Roman"/>
        </w:rPr>
        <w:t>prędkość projektowa 30 km/h</w:t>
      </w:r>
    </w:p>
    <w:p w:rsidR="00065CA0" w:rsidRDefault="00065CA0" w:rsidP="00F93354">
      <w:pPr>
        <w:pStyle w:val="Tekstpodstawowy"/>
        <w:numPr>
          <w:ilvl w:val="0"/>
          <w:numId w:val="16"/>
        </w:numPr>
        <w:rPr>
          <w:rFonts w:ascii="Times New Roman" w:hAnsi="Times New Roman" w:cs="Times New Roman"/>
        </w:rPr>
      </w:pPr>
      <w:r>
        <w:rPr>
          <w:rFonts w:ascii="Times New Roman" w:hAnsi="Times New Roman" w:cs="Times New Roman"/>
        </w:rPr>
        <w:t>szerokość jezdni 5,0 m</w:t>
      </w:r>
    </w:p>
    <w:p w:rsidR="00065CA0" w:rsidRDefault="00065CA0" w:rsidP="00F93354">
      <w:pPr>
        <w:pStyle w:val="Tekstpodstawowy"/>
        <w:numPr>
          <w:ilvl w:val="0"/>
          <w:numId w:val="16"/>
        </w:numPr>
        <w:rPr>
          <w:rFonts w:ascii="Times New Roman" w:hAnsi="Times New Roman" w:cs="Times New Roman"/>
        </w:rPr>
      </w:pPr>
      <w:r>
        <w:rPr>
          <w:rFonts w:ascii="Times New Roman" w:hAnsi="Times New Roman" w:cs="Times New Roman"/>
        </w:rPr>
        <w:t>szerokość pobocza gruntowego – 0,5 m</w:t>
      </w:r>
    </w:p>
    <w:p w:rsidR="00065CA0" w:rsidRDefault="00065CA0" w:rsidP="00065CA0">
      <w:pPr>
        <w:pStyle w:val="Tekstpodstawowy"/>
        <w:rPr>
          <w:rFonts w:ascii="Times New Roman" w:hAnsi="Times New Roman" w:cs="Times New Roman"/>
        </w:rPr>
      </w:pPr>
      <w:r>
        <w:rPr>
          <w:rFonts w:ascii="Times New Roman" w:hAnsi="Times New Roman" w:cs="Times New Roman"/>
        </w:rPr>
        <w:t>Drogi dojazdowe w miejscowości Włościbórz zaprojektowane zostały o następujących parametrach:</w:t>
      </w:r>
    </w:p>
    <w:p w:rsidR="00065CA0" w:rsidRDefault="00624558" w:rsidP="00F93354">
      <w:pPr>
        <w:pStyle w:val="Tekstpodstawowy"/>
        <w:numPr>
          <w:ilvl w:val="0"/>
          <w:numId w:val="17"/>
        </w:numPr>
        <w:rPr>
          <w:rFonts w:ascii="Times New Roman" w:hAnsi="Times New Roman" w:cs="Times New Roman"/>
        </w:rPr>
      </w:pPr>
      <w:r>
        <w:rPr>
          <w:rFonts w:ascii="Times New Roman" w:hAnsi="Times New Roman" w:cs="Times New Roman"/>
        </w:rPr>
        <w:t>prędkość projektowa – 30 km/h</w:t>
      </w:r>
    </w:p>
    <w:p w:rsidR="00624558" w:rsidRDefault="00624558" w:rsidP="00F93354">
      <w:pPr>
        <w:pStyle w:val="Tekstpodstawowy"/>
        <w:numPr>
          <w:ilvl w:val="0"/>
          <w:numId w:val="17"/>
        </w:numPr>
        <w:rPr>
          <w:rFonts w:ascii="Times New Roman" w:hAnsi="Times New Roman" w:cs="Times New Roman"/>
        </w:rPr>
      </w:pPr>
      <w:r>
        <w:rPr>
          <w:rFonts w:ascii="Times New Roman" w:hAnsi="Times New Roman" w:cs="Times New Roman"/>
        </w:rPr>
        <w:t>szerokość jezdni 4,0 m</w:t>
      </w:r>
    </w:p>
    <w:p w:rsidR="00624558" w:rsidRDefault="00624558" w:rsidP="00F93354">
      <w:pPr>
        <w:pStyle w:val="Tekstpodstawowy"/>
        <w:numPr>
          <w:ilvl w:val="0"/>
          <w:numId w:val="17"/>
        </w:numPr>
        <w:rPr>
          <w:rFonts w:ascii="Times New Roman" w:hAnsi="Times New Roman" w:cs="Times New Roman"/>
        </w:rPr>
      </w:pPr>
      <w:r>
        <w:rPr>
          <w:rFonts w:ascii="Times New Roman" w:hAnsi="Times New Roman" w:cs="Times New Roman"/>
        </w:rPr>
        <w:t>szerokość pobocza gruntowego – 1,0 m</w:t>
      </w:r>
    </w:p>
    <w:p w:rsidR="00624558" w:rsidRDefault="00624558" w:rsidP="00624558">
      <w:pPr>
        <w:pStyle w:val="Tekstpodstawowy"/>
        <w:rPr>
          <w:rFonts w:ascii="Times New Roman" w:hAnsi="Times New Roman" w:cs="Times New Roman"/>
          <w:b/>
        </w:rPr>
      </w:pPr>
      <w:r>
        <w:rPr>
          <w:rFonts w:ascii="Times New Roman" w:hAnsi="Times New Roman" w:cs="Times New Roman"/>
          <w:b/>
        </w:rPr>
        <w:t>Kanalizacja deszczowa:</w:t>
      </w:r>
    </w:p>
    <w:p w:rsidR="00624558" w:rsidRDefault="00624558" w:rsidP="00F93354">
      <w:pPr>
        <w:pStyle w:val="Tekstpodstawowy"/>
        <w:numPr>
          <w:ilvl w:val="0"/>
          <w:numId w:val="18"/>
        </w:numPr>
        <w:rPr>
          <w:rFonts w:ascii="Times New Roman" w:hAnsi="Times New Roman" w:cs="Times New Roman"/>
        </w:rPr>
      </w:pPr>
      <w:r>
        <w:rPr>
          <w:rFonts w:ascii="Times New Roman" w:hAnsi="Times New Roman" w:cs="Times New Roman"/>
        </w:rPr>
        <w:t>kanały 0,30 bet.  L=97,3 m</w:t>
      </w:r>
    </w:p>
    <w:p w:rsidR="00624558" w:rsidRDefault="00624558" w:rsidP="00F93354">
      <w:pPr>
        <w:pStyle w:val="Tekstpodstawowy"/>
        <w:numPr>
          <w:ilvl w:val="0"/>
          <w:numId w:val="18"/>
        </w:numPr>
        <w:rPr>
          <w:rFonts w:ascii="Times New Roman" w:hAnsi="Times New Roman" w:cs="Times New Roman"/>
        </w:rPr>
      </w:pPr>
      <w:proofErr w:type="spellStart"/>
      <w:r>
        <w:rPr>
          <w:rFonts w:ascii="Times New Roman" w:hAnsi="Times New Roman" w:cs="Times New Roman"/>
        </w:rPr>
        <w:t>przykanaliki</w:t>
      </w:r>
      <w:proofErr w:type="spellEnd"/>
      <w:r>
        <w:rPr>
          <w:rFonts w:ascii="Times New Roman" w:hAnsi="Times New Roman" w:cs="Times New Roman"/>
        </w:rPr>
        <w:t xml:space="preserve"> 0,15 PVC L=41,4 m</w:t>
      </w:r>
    </w:p>
    <w:p w:rsidR="00624558" w:rsidRDefault="00624558" w:rsidP="00624558">
      <w:pPr>
        <w:pStyle w:val="Tekstpodstawowy"/>
        <w:rPr>
          <w:rFonts w:ascii="Times New Roman" w:hAnsi="Times New Roman" w:cs="Times New Roman"/>
        </w:rPr>
      </w:pPr>
      <w:r>
        <w:rPr>
          <w:rFonts w:ascii="Times New Roman" w:hAnsi="Times New Roman" w:cs="Times New Roman"/>
        </w:rPr>
        <w:t>Jako uzbrojenie sieci kanalizacyjnej zaprojektowano:</w:t>
      </w:r>
    </w:p>
    <w:p w:rsidR="00624558" w:rsidRDefault="00624558" w:rsidP="00F93354">
      <w:pPr>
        <w:pStyle w:val="Tekstpodstawowy"/>
        <w:numPr>
          <w:ilvl w:val="0"/>
          <w:numId w:val="19"/>
        </w:numPr>
        <w:rPr>
          <w:rFonts w:ascii="Times New Roman" w:hAnsi="Times New Roman" w:cs="Times New Roman"/>
        </w:rPr>
      </w:pPr>
      <w:r>
        <w:rPr>
          <w:rFonts w:ascii="Times New Roman" w:hAnsi="Times New Roman" w:cs="Times New Roman"/>
        </w:rPr>
        <w:t>wylot do stawu Dn300 bet. Z klapą zwrotną szt.1</w:t>
      </w:r>
    </w:p>
    <w:p w:rsidR="00624558" w:rsidRDefault="00624558" w:rsidP="00F93354">
      <w:pPr>
        <w:pStyle w:val="Tekstpodstawowy"/>
        <w:numPr>
          <w:ilvl w:val="0"/>
          <w:numId w:val="19"/>
        </w:numPr>
        <w:rPr>
          <w:rFonts w:ascii="Times New Roman" w:hAnsi="Times New Roman" w:cs="Times New Roman"/>
        </w:rPr>
      </w:pPr>
      <w:r>
        <w:rPr>
          <w:rFonts w:ascii="Times New Roman" w:hAnsi="Times New Roman" w:cs="Times New Roman"/>
        </w:rPr>
        <w:t xml:space="preserve">separator </w:t>
      </w:r>
      <w:proofErr w:type="spellStart"/>
      <w:r>
        <w:rPr>
          <w:rFonts w:ascii="Times New Roman" w:hAnsi="Times New Roman" w:cs="Times New Roman"/>
        </w:rPr>
        <w:t>lamelowy</w:t>
      </w:r>
      <w:proofErr w:type="spellEnd"/>
      <w:r>
        <w:rPr>
          <w:rFonts w:ascii="Times New Roman" w:hAnsi="Times New Roman" w:cs="Times New Roman"/>
        </w:rPr>
        <w:t xml:space="preserve"> 6/60/600 szt. 1</w:t>
      </w:r>
    </w:p>
    <w:p w:rsidR="00B94B58" w:rsidRDefault="00B94B58" w:rsidP="00B94B58">
      <w:pPr>
        <w:pStyle w:val="Tekstpodstawowy"/>
        <w:rPr>
          <w:rFonts w:ascii="Times New Roman" w:hAnsi="Times New Roman" w:cs="Times New Roman"/>
        </w:rPr>
      </w:pPr>
      <w:r>
        <w:rPr>
          <w:rFonts w:ascii="Times New Roman" w:hAnsi="Times New Roman" w:cs="Times New Roman"/>
        </w:rPr>
        <w:t xml:space="preserve">Studnie rewizyjne  i połączeniowe , typowe z kręgów bet. </w:t>
      </w:r>
      <w:proofErr w:type="spellStart"/>
      <w:r>
        <w:rPr>
          <w:rFonts w:ascii="Times New Roman" w:hAnsi="Times New Roman" w:cs="Times New Roman"/>
        </w:rPr>
        <w:t>Dn</w:t>
      </w:r>
      <w:proofErr w:type="spellEnd"/>
      <w:r>
        <w:rPr>
          <w:rFonts w:ascii="Times New Roman" w:hAnsi="Times New Roman" w:cs="Times New Roman"/>
        </w:rPr>
        <w:t xml:space="preserve"> 1,20 m szt. 5</w:t>
      </w:r>
    </w:p>
    <w:p w:rsidR="00B94B58" w:rsidRDefault="00B94B58" w:rsidP="00B94B58">
      <w:pPr>
        <w:pStyle w:val="Tekstpodstawowy"/>
        <w:rPr>
          <w:rFonts w:ascii="Times New Roman" w:hAnsi="Times New Roman" w:cs="Times New Roman"/>
        </w:rPr>
      </w:pPr>
      <w:r>
        <w:rPr>
          <w:rFonts w:ascii="Times New Roman" w:hAnsi="Times New Roman" w:cs="Times New Roman"/>
        </w:rPr>
        <w:t xml:space="preserve">Wpusty uliczne deszczowe  </w:t>
      </w:r>
      <w:proofErr w:type="spellStart"/>
      <w:r>
        <w:rPr>
          <w:rFonts w:ascii="Times New Roman" w:hAnsi="Times New Roman" w:cs="Times New Roman"/>
        </w:rPr>
        <w:t>Dn</w:t>
      </w:r>
      <w:proofErr w:type="spellEnd"/>
      <w:r>
        <w:rPr>
          <w:rFonts w:ascii="Times New Roman" w:hAnsi="Times New Roman" w:cs="Times New Roman"/>
        </w:rPr>
        <w:t xml:space="preserve"> 0,50 m z osadnikiem i z koszem </w:t>
      </w:r>
      <w:proofErr w:type="spellStart"/>
      <w:r>
        <w:rPr>
          <w:rFonts w:ascii="Times New Roman" w:hAnsi="Times New Roman" w:cs="Times New Roman"/>
        </w:rPr>
        <w:t>kpl</w:t>
      </w:r>
      <w:proofErr w:type="spellEnd"/>
      <w:r>
        <w:rPr>
          <w:rFonts w:ascii="Times New Roman" w:hAnsi="Times New Roman" w:cs="Times New Roman"/>
        </w:rPr>
        <w:t>. 4</w:t>
      </w:r>
    </w:p>
    <w:p w:rsidR="00B94B58" w:rsidRDefault="00B94B58" w:rsidP="00B94B58">
      <w:pPr>
        <w:pStyle w:val="Tekstpodstawowy"/>
        <w:rPr>
          <w:rFonts w:ascii="Times New Roman" w:hAnsi="Times New Roman" w:cs="Times New Roman"/>
          <w:b/>
        </w:rPr>
      </w:pPr>
      <w:r w:rsidRPr="00B94B58">
        <w:rPr>
          <w:rFonts w:ascii="Times New Roman" w:hAnsi="Times New Roman" w:cs="Times New Roman"/>
          <w:b/>
        </w:rPr>
        <w:t>Oświetlenie drogowe</w:t>
      </w:r>
      <w:r>
        <w:rPr>
          <w:rFonts w:ascii="Times New Roman" w:hAnsi="Times New Roman" w:cs="Times New Roman"/>
          <w:b/>
        </w:rPr>
        <w:t>:</w:t>
      </w:r>
    </w:p>
    <w:p w:rsidR="00B94B58" w:rsidRPr="00B94B58" w:rsidRDefault="00B94B58" w:rsidP="00B94B58">
      <w:pPr>
        <w:pStyle w:val="Tekstpodstawowy"/>
        <w:rPr>
          <w:rFonts w:ascii="Times New Roman" w:hAnsi="Times New Roman" w:cs="Times New Roman"/>
        </w:rPr>
      </w:pPr>
      <w:r>
        <w:rPr>
          <w:rFonts w:ascii="Times New Roman" w:hAnsi="Times New Roman" w:cs="Times New Roman"/>
        </w:rPr>
        <w:t>Lampy sodowe 100 W na słupach aluminiowych  na fundamencie prefabrykowanym – szt. 28</w:t>
      </w:r>
    </w:p>
    <w:p w:rsidR="00864B2D" w:rsidRPr="004B7D18" w:rsidRDefault="00864B2D" w:rsidP="00864B2D">
      <w:pPr>
        <w:pStyle w:val="Tekstpodstawowy"/>
        <w:ind w:left="15"/>
        <w:rPr>
          <w:rFonts w:ascii="Times New Roman" w:hAnsi="Times New Roman" w:cs="Times New Roman"/>
          <w:b/>
          <w:bCs/>
        </w:rPr>
      </w:pPr>
      <w:r w:rsidRPr="004B7D18">
        <w:rPr>
          <w:rFonts w:ascii="Times New Roman" w:hAnsi="Times New Roman" w:cs="Times New Roman"/>
          <w:b/>
          <w:bCs/>
        </w:rPr>
        <w:t>Szczegółowy opis przedmiotu zamówienia zawiera dokumentacja projektowa, na którą składają się następujące opracowania:</w:t>
      </w:r>
    </w:p>
    <w:p w:rsidR="00864B2D" w:rsidRDefault="00864B2D"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projekt budowlany –</w:t>
      </w:r>
      <w:r w:rsidR="007F7B17">
        <w:rPr>
          <w:rFonts w:ascii="Times New Roman" w:hAnsi="Times New Roman" w:cs="Times New Roman"/>
          <w:bCs/>
        </w:rPr>
        <w:t xml:space="preserve"> projekt zagospodarowania terenu</w:t>
      </w:r>
      <w:r w:rsidRPr="004B7D18">
        <w:rPr>
          <w:rFonts w:ascii="Times New Roman" w:hAnsi="Times New Roman" w:cs="Times New Roman"/>
          <w:bCs/>
        </w:rPr>
        <w:t>,</w:t>
      </w:r>
    </w:p>
    <w:p w:rsidR="006D71B8" w:rsidRPr="004B7D1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budowlany – tom II – bezpieczeństwo i ochrona zdrowia</w:t>
      </w:r>
    </w:p>
    <w:p w:rsidR="00864B2D" w:rsidRDefault="00864B2D"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projekt wykonawczy – branża drogowa,</w:t>
      </w:r>
    </w:p>
    <w:p w:rsidR="007F7B17" w:rsidRDefault="007F7B1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drogowa (współrzędne)</w:t>
      </w:r>
    </w:p>
    <w:p w:rsidR="007F7B17" w:rsidRDefault="007F7B1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sanitarna</w:t>
      </w:r>
    </w:p>
    <w:p w:rsidR="007F7B17" w:rsidRDefault="007F7B1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elektryczna – budowa oświetlenia drogi</w:t>
      </w:r>
    </w:p>
    <w:p w:rsidR="007F7B17"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elektryczna – likwidacja kolizji</w:t>
      </w:r>
    </w:p>
    <w:p w:rsidR="006D71B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telekomunikacyjna</w:t>
      </w:r>
    </w:p>
    <w:p w:rsidR="006D71B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stałej organizacji ruchu</w:t>
      </w:r>
    </w:p>
    <w:p w:rsidR="006D71B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opinia geotechniczna</w:t>
      </w:r>
    </w:p>
    <w:p w:rsidR="006D71B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inwentaryzacja zieleni z planem wycinki</w:t>
      </w:r>
    </w:p>
    <w:p w:rsidR="006D71B8" w:rsidRPr="004B7D18" w:rsidRDefault="006D71B8"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szczegółowe specyfikacje techniczne (wszystkie branże)</w:t>
      </w:r>
    </w:p>
    <w:p w:rsidR="00864B2D" w:rsidRPr="004B7D18" w:rsidRDefault="00864B2D"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przedmiar</w:t>
      </w:r>
      <w:r w:rsidR="006D71B8">
        <w:rPr>
          <w:rFonts w:ascii="Times New Roman" w:hAnsi="Times New Roman" w:cs="Times New Roman"/>
          <w:bCs/>
        </w:rPr>
        <w:t>y</w:t>
      </w:r>
      <w:r w:rsidRPr="004B7D18">
        <w:rPr>
          <w:rFonts w:ascii="Times New Roman" w:hAnsi="Times New Roman" w:cs="Times New Roman"/>
          <w:bCs/>
        </w:rPr>
        <w:t xml:space="preserve"> robót – branża drogowa</w:t>
      </w:r>
      <w:r w:rsidR="006D71B8">
        <w:rPr>
          <w:rFonts w:ascii="Times New Roman" w:hAnsi="Times New Roman" w:cs="Times New Roman"/>
          <w:bCs/>
        </w:rPr>
        <w:t xml:space="preserve">, sanitarna, elektryczna (budowa oświetlenia), elektryczna (likwidacja kolizji), </w:t>
      </w:r>
      <w:r w:rsidR="002C43FC">
        <w:rPr>
          <w:rFonts w:ascii="Times New Roman" w:hAnsi="Times New Roman" w:cs="Times New Roman"/>
          <w:bCs/>
        </w:rPr>
        <w:t>branża telekomunikacyjna</w:t>
      </w:r>
    </w:p>
    <w:p w:rsidR="00864B2D" w:rsidRPr="004B7D18" w:rsidRDefault="002C43FC" w:rsidP="00864B2D">
      <w:pPr>
        <w:pStyle w:val="Tekstpodstawowy"/>
        <w:ind w:left="15"/>
        <w:rPr>
          <w:rFonts w:ascii="Times New Roman" w:hAnsi="Times New Roman" w:cs="Times New Roman"/>
        </w:rPr>
      </w:pPr>
      <w:r>
        <w:rPr>
          <w:rFonts w:ascii="Times New Roman" w:hAnsi="Times New Roman" w:cs="Times New Roman"/>
        </w:rPr>
        <w:t>-  projekt budowlany – remont (wymiana) odcinka kanalizacji deszczowej</w:t>
      </w:r>
    </w:p>
    <w:p w:rsidR="00864B2D" w:rsidRPr="004B7D18" w:rsidRDefault="00864B2D" w:rsidP="00864B2D">
      <w:pPr>
        <w:pStyle w:val="Tekstpodstawowy"/>
        <w:ind w:left="15"/>
        <w:rPr>
          <w:rFonts w:ascii="Times New Roman" w:hAnsi="Times New Roman" w:cs="Times New Roman"/>
          <w:bCs/>
        </w:rPr>
      </w:pPr>
      <w:r w:rsidRPr="004B7D18">
        <w:rPr>
          <w:rFonts w:ascii="Times New Roman" w:hAnsi="Times New Roman" w:cs="Times New Roman"/>
          <w:bCs/>
        </w:rPr>
        <w:t>Oprócz w/w robót wykonawca jest zobowiązany do:</w:t>
      </w:r>
    </w:p>
    <w:p w:rsidR="00864B2D" w:rsidRPr="004B7D18" w:rsidRDefault="00864B2D" w:rsidP="00F93354">
      <w:pPr>
        <w:pStyle w:val="Tekstpodstawowy"/>
        <w:widowControl w:val="0"/>
        <w:numPr>
          <w:ilvl w:val="0"/>
          <w:numId w:val="3"/>
        </w:numPr>
        <w:spacing w:after="120"/>
        <w:ind w:left="15" w:firstLine="0"/>
        <w:rPr>
          <w:rFonts w:ascii="Times New Roman" w:hAnsi="Times New Roman" w:cs="Times New Roman"/>
        </w:rPr>
      </w:pPr>
      <w:r w:rsidRPr="004B7D18">
        <w:rPr>
          <w:rFonts w:ascii="Times New Roman" w:hAnsi="Times New Roman" w:cs="Times New Roman"/>
        </w:rPr>
        <w:t>wykonania zobowiązań wynikających z zawartych w projekcie budowlanym uzgodnień</w:t>
      </w:r>
    </w:p>
    <w:p w:rsidR="00864B2D" w:rsidRPr="004B7D18" w:rsidRDefault="00864B2D" w:rsidP="00F93354">
      <w:pPr>
        <w:pStyle w:val="Podtytu"/>
        <w:numPr>
          <w:ilvl w:val="0"/>
          <w:numId w:val="3"/>
        </w:numPr>
        <w:ind w:left="780"/>
        <w:jc w:val="left"/>
        <w:rPr>
          <w:rFonts w:ascii="Times New Roman" w:hAnsi="Times New Roman" w:cs="Times New Roman"/>
          <w:i w:val="0"/>
          <w:iCs w:val="0"/>
          <w:sz w:val="24"/>
          <w:szCs w:val="24"/>
        </w:rPr>
      </w:pPr>
      <w:r w:rsidRPr="004B7D18">
        <w:rPr>
          <w:rFonts w:ascii="Times New Roman" w:hAnsi="Times New Roman" w:cs="Times New Roman"/>
          <w:i w:val="0"/>
          <w:iCs w:val="0"/>
          <w:sz w:val="24"/>
          <w:szCs w:val="24"/>
        </w:rPr>
        <w:lastRenderedPageBreak/>
        <w:t>zapewnienia obsługi geodezyjnej  przed i w trakcie prowadzenia robót oraz wykonania dokumentacji geodezyjnej powykonawczej..</w:t>
      </w:r>
    </w:p>
    <w:p w:rsidR="00864B2D" w:rsidRDefault="00864B2D" w:rsidP="00F93354">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zorganizowania biura budowy, w którym będzie przechowywany dziennik budowy oraz dokumentacja budowy.</w:t>
      </w:r>
    </w:p>
    <w:p w:rsidR="002C43FC" w:rsidRDefault="002C43FC" w:rsidP="00F93354">
      <w:pPr>
        <w:pStyle w:val="Tekstpodstawowy31"/>
        <w:numPr>
          <w:ilvl w:val="0"/>
          <w:numId w:val="3"/>
        </w:numPr>
        <w:ind w:left="780"/>
        <w:jc w:val="left"/>
        <w:rPr>
          <w:rFonts w:ascii="Times New Roman" w:hAnsi="Times New Roman" w:cs="Times New Roman"/>
        </w:rPr>
      </w:pPr>
      <w:r>
        <w:rPr>
          <w:rFonts w:ascii="Times New Roman" w:hAnsi="Times New Roman" w:cs="Times New Roman"/>
        </w:rPr>
        <w:t>Opracowania i zatwierdzenia organizacji ruchu na czas budowy</w:t>
      </w:r>
    </w:p>
    <w:p w:rsidR="00065CA0" w:rsidRPr="004B7D18" w:rsidRDefault="00065CA0" w:rsidP="00F93354">
      <w:pPr>
        <w:pStyle w:val="Tekstpodstawowy31"/>
        <w:numPr>
          <w:ilvl w:val="0"/>
          <w:numId w:val="3"/>
        </w:numPr>
        <w:ind w:left="780"/>
        <w:jc w:val="left"/>
        <w:rPr>
          <w:rFonts w:ascii="Times New Roman" w:hAnsi="Times New Roman" w:cs="Times New Roman"/>
        </w:rPr>
      </w:pPr>
      <w:r>
        <w:rPr>
          <w:rFonts w:ascii="Times New Roman" w:hAnsi="Times New Roman" w:cs="Times New Roman"/>
        </w:rPr>
        <w:t>Zabezpieczenia drzew podczas robót drogowych w sposób określony w opracowaniu „Inwentaryzacja  zieleni z planem wycinki”</w:t>
      </w:r>
    </w:p>
    <w:p w:rsidR="00864B2D" w:rsidRDefault="00864B2D" w:rsidP="00F93354">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Zamontowania tablicy informacyjnej budowy, zgodnie z odpowiednimi przepisami ustawy – Prawo budowlane</w:t>
      </w:r>
    </w:p>
    <w:p w:rsidR="009C3610" w:rsidRPr="004B7D18" w:rsidRDefault="009C3610" w:rsidP="00F93354">
      <w:pPr>
        <w:pStyle w:val="Tekstpodstawowy31"/>
        <w:numPr>
          <w:ilvl w:val="0"/>
          <w:numId w:val="3"/>
        </w:numPr>
        <w:ind w:left="780"/>
        <w:jc w:val="left"/>
        <w:rPr>
          <w:rFonts w:ascii="Times New Roman" w:hAnsi="Times New Roman" w:cs="Times New Roman"/>
        </w:rPr>
      </w:pPr>
      <w:r>
        <w:rPr>
          <w:rFonts w:ascii="Times New Roman" w:hAnsi="Times New Roman" w:cs="Times New Roman"/>
        </w:rPr>
        <w:t>Systematyczne prowadzenie oraz  pokrycie kosztów wszystkich badań, pomiarów, prób, sprawdzeń kontrolnych i ekspertyz niezbędnych do realizacji zadania oraz do udokumentowania i zachowania  wysokiej jakości robót i wbudowanych materiałów. Wszystkie opinie i wyniki badań muszą być wykonane przez specjalistyczne laboratorium branżowe. Wyniki w/w badań, pomiarów, prób, sprawdzeń i ekspertyz będą udostępniane na każde żądanie przedstawicielowi Zamawiającego do w</w:t>
      </w:r>
    </w:p>
    <w:p w:rsidR="00864B2D" w:rsidRPr="004B7D18" w:rsidRDefault="00864B2D" w:rsidP="00F93354">
      <w:pPr>
        <w:pStyle w:val="Tekstpodstawowy31"/>
        <w:numPr>
          <w:ilvl w:val="0"/>
          <w:numId w:val="3"/>
        </w:numPr>
        <w:ind w:left="780"/>
        <w:jc w:val="left"/>
        <w:rPr>
          <w:rFonts w:ascii="Times New Roman" w:hAnsi="Times New Roman" w:cs="Times New Roman"/>
        </w:rPr>
      </w:pPr>
      <w:r w:rsidRPr="004B7D18">
        <w:rPr>
          <w:rFonts w:ascii="Times New Roman" w:hAnsi="Times New Roman" w:cs="Times New Roman"/>
        </w:rPr>
        <w:t xml:space="preserve">Wykonania wszelkich badań i pomiarów i opracowań niezbędnych do przekazania obiektu do użytkowania.  </w:t>
      </w:r>
    </w:p>
    <w:p w:rsidR="00864B2D" w:rsidRPr="004B7D18" w:rsidRDefault="00864B2D" w:rsidP="00864B2D">
      <w:pPr>
        <w:pStyle w:val="Tekstpodstawowy31"/>
        <w:rPr>
          <w:rFonts w:ascii="Times New Roman" w:hAnsi="Times New Roman" w:cs="Times New Roman"/>
        </w:rPr>
      </w:pPr>
      <w:r w:rsidRPr="004B7D18">
        <w:rPr>
          <w:rFonts w:ascii="Times New Roman" w:hAnsi="Times New Roman" w:cs="Times New Roman"/>
        </w:rPr>
        <w:t>Wykonawca udzieli Zamawiającemu gwarancji na wykonane roboty</w:t>
      </w:r>
      <w:r w:rsidR="00B94B58">
        <w:rPr>
          <w:rFonts w:ascii="Times New Roman" w:hAnsi="Times New Roman" w:cs="Times New Roman"/>
        </w:rPr>
        <w:t xml:space="preserve"> </w:t>
      </w:r>
      <w:r w:rsidR="001F5D6E">
        <w:rPr>
          <w:rFonts w:ascii="Times New Roman" w:hAnsi="Times New Roman" w:cs="Times New Roman"/>
        </w:rPr>
        <w:t>na okres minimum 36 miesięcy (zgodnie z ofertą)</w:t>
      </w:r>
      <w:r w:rsidR="009739B9">
        <w:rPr>
          <w:rFonts w:ascii="Times New Roman" w:hAnsi="Times New Roman" w:cs="Times New Roman"/>
        </w:rPr>
        <w:t>, maksymalny okres gwarancji nie może być dłuższy niż 84 miesiące.</w:t>
      </w:r>
    </w:p>
    <w:p w:rsidR="00864B2D" w:rsidRPr="004B7D18" w:rsidRDefault="00864B2D" w:rsidP="00864B2D">
      <w:pPr>
        <w:pStyle w:val="Tekstpodstawowy"/>
        <w:rPr>
          <w:rFonts w:ascii="Times New Roman" w:hAnsi="Times New Roman" w:cs="Times New Roman"/>
        </w:rPr>
      </w:pPr>
      <w:r w:rsidRPr="004B7D18">
        <w:rPr>
          <w:rFonts w:ascii="Times New Roman" w:hAnsi="Times New Roman" w:cs="Times New Roman"/>
        </w:rPr>
        <w:t>Miejsce złożenia materiałów z rozbiórki</w:t>
      </w:r>
      <w:r w:rsidR="002A432B">
        <w:rPr>
          <w:rFonts w:ascii="Times New Roman" w:hAnsi="Times New Roman" w:cs="Times New Roman"/>
        </w:rPr>
        <w:t xml:space="preserve"> ( w tym p</w:t>
      </w:r>
      <w:r w:rsidR="002C43FC">
        <w:rPr>
          <w:rFonts w:ascii="Times New Roman" w:hAnsi="Times New Roman" w:cs="Times New Roman"/>
        </w:rPr>
        <w:t>ozyskanego drewna)</w:t>
      </w:r>
      <w:r w:rsidRPr="004B7D18">
        <w:rPr>
          <w:rFonts w:ascii="Times New Roman" w:hAnsi="Times New Roman" w:cs="Times New Roman"/>
        </w:rPr>
        <w:t xml:space="preserve"> wskaże Zamawiający, odległość odwozu do 10 km.</w:t>
      </w:r>
    </w:p>
    <w:p w:rsidR="00864B2D" w:rsidRPr="004B7D18" w:rsidRDefault="00864B2D" w:rsidP="00864B2D">
      <w:pPr>
        <w:pStyle w:val="Tekstpodstawowy31"/>
        <w:rPr>
          <w:rFonts w:ascii="Times New Roman" w:eastAsia="Times New Roman" w:hAnsi="Times New Roman" w:cs="Times New Roman"/>
        </w:rPr>
      </w:pPr>
      <w:r w:rsidRPr="004B7D18">
        <w:rPr>
          <w:rFonts w:ascii="Times New Roman" w:hAnsi="Times New Roman" w:cs="Times New Roman"/>
        </w:rPr>
        <w:t>Zamawiający wymaga aby roboty były prowadzone pod stałym nadzorem osób posiadających uprawnienia budowlane w poszczególnych branżach wymienione w ofercie (</w:t>
      </w:r>
      <w:r w:rsidRPr="004B7D18">
        <w:rPr>
          <w:rFonts w:ascii="Times New Roman" w:eastAsia="Times New Roman" w:hAnsi="Times New Roman" w:cs="Times New Roman"/>
        </w:rPr>
        <w:t xml:space="preserve">Formularz -  Wykaz osób i podmiotów, które będą uczestniczyć w wykonaniu zamówienia.). </w:t>
      </w:r>
    </w:p>
    <w:p w:rsidR="00542DD4" w:rsidRDefault="00542DD4" w:rsidP="00542DD4">
      <w:pPr>
        <w:pStyle w:val="Tekstpodstawowy31"/>
        <w:tabs>
          <w:tab w:val="clear" w:pos="0"/>
        </w:tabs>
        <w:jc w:val="left"/>
        <w:rPr>
          <w:rFonts w:ascii="Verdana" w:eastAsia="Times New Roman" w:hAnsi="Verdana"/>
          <w:sz w:val="20"/>
          <w:szCs w:val="20"/>
        </w:rPr>
      </w:pPr>
      <w:r>
        <w:rPr>
          <w:rFonts w:ascii="Times New Roman" w:eastAsia="Times New Roman" w:hAnsi="Times New Roman" w:cs="Times New Roman"/>
        </w:rPr>
        <w:t xml:space="preserve">Zamawiający informuje, że z powodu uzyskania zezwolenia na usunięcie drzew w ilości mniejszej niż  to wynika z opracowania </w:t>
      </w:r>
      <w:r>
        <w:rPr>
          <w:rFonts w:ascii="Times New Roman" w:hAnsi="Times New Roman" w:cs="Times New Roman"/>
        </w:rPr>
        <w:t>„Inwentaryzacja  zieleni z planem wycinki” zajdzie potrzeba  wykonani</w:t>
      </w:r>
      <w:r w:rsidR="00BF6D7B">
        <w:rPr>
          <w:rFonts w:ascii="Times New Roman" w:hAnsi="Times New Roman" w:cs="Times New Roman"/>
        </w:rPr>
        <w:t>a w miejscach kolizyjnych zwęże</w:t>
      </w:r>
      <w:r>
        <w:rPr>
          <w:rFonts w:ascii="Times New Roman" w:hAnsi="Times New Roman" w:cs="Times New Roman"/>
        </w:rPr>
        <w:t xml:space="preserve">nia ciągu pieszo-jezdnego i wykonania </w:t>
      </w:r>
      <w:r>
        <w:rPr>
          <w:rFonts w:ascii="Verdana" w:eastAsia="Times New Roman" w:hAnsi="Verdana"/>
          <w:sz w:val="20"/>
          <w:szCs w:val="20"/>
        </w:rPr>
        <w:t>zamiast obrzeża pomiędzy nawierzchnią z kostki kamiennej a nawierzchnią z kostki betonowej krawężnik</w:t>
      </w:r>
      <w:r w:rsidR="002B173A">
        <w:rPr>
          <w:rFonts w:ascii="Verdana" w:eastAsia="Times New Roman" w:hAnsi="Verdana"/>
          <w:sz w:val="20"/>
          <w:szCs w:val="20"/>
        </w:rPr>
        <w:t>a obniżonego</w:t>
      </w:r>
      <w:r>
        <w:rPr>
          <w:rFonts w:ascii="Verdana" w:eastAsia="Times New Roman" w:hAnsi="Verdana"/>
          <w:sz w:val="20"/>
          <w:szCs w:val="20"/>
        </w:rPr>
        <w:t xml:space="preserve"> do wysokości 3 cm</w:t>
      </w:r>
      <w:r w:rsidR="00BF6D7B">
        <w:rPr>
          <w:rFonts w:ascii="Verdana" w:eastAsia="Times New Roman" w:hAnsi="Verdana"/>
          <w:sz w:val="20"/>
          <w:szCs w:val="20"/>
        </w:rPr>
        <w:t xml:space="preserve">. </w:t>
      </w:r>
    </w:p>
    <w:p w:rsidR="00BF6D7B" w:rsidRPr="004B7D18" w:rsidRDefault="00BF6D7B" w:rsidP="00542DD4">
      <w:pPr>
        <w:pStyle w:val="Tekstpodstawowy31"/>
        <w:tabs>
          <w:tab w:val="clear" w:pos="0"/>
        </w:tabs>
        <w:jc w:val="left"/>
        <w:rPr>
          <w:rFonts w:ascii="Times New Roman" w:hAnsi="Times New Roman" w:cs="Times New Roman"/>
        </w:rPr>
      </w:pPr>
      <w:r>
        <w:rPr>
          <w:rFonts w:ascii="Verdana" w:eastAsia="Times New Roman" w:hAnsi="Verdana"/>
          <w:sz w:val="20"/>
          <w:szCs w:val="20"/>
        </w:rPr>
        <w:t>Ilość, gatunek i średnica drzew do usunięcia jest określona w decyzji Starosty Kołobrzeskiego. W związku z powyższym należy skorygować iloś</w:t>
      </w:r>
      <w:r w:rsidR="009818C9">
        <w:rPr>
          <w:rFonts w:ascii="Verdana" w:eastAsia="Times New Roman" w:hAnsi="Verdana"/>
          <w:sz w:val="20"/>
          <w:szCs w:val="20"/>
        </w:rPr>
        <w:t>c</w:t>
      </w:r>
      <w:r>
        <w:rPr>
          <w:rFonts w:ascii="Verdana" w:eastAsia="Times New Roman" w:hAnsi="Verdana"/>
          <w:sz w:val="20"/>
          <w:szCs w:val="20"/>
        </w:rPr>
        <w:t>i określone w przedmiarze ro</w:t>
      </w:r>
      <w:r w:rsidR="009818C9">
        <w:rPr>
          <w:rFonts w:ascii="Verdana" w:eastAsia="Times New Roman" w:hAnsi="Verdana"/>
          <w:sz w:val="20"/>
          <w:szCs w:val="20"/>
        </w:rPr>
        <w:t>b</w:t>
      </w:r>
      <w:r>
        <w:rPr>
          <w:rFonts w:ascii="Verdana" w:eastAsia="Times New Roman" w:hAnsi="Verdana"/>
          <w:sz w:val="20"/>
          <w:szCs w:val="20"/>
        </w:rPr>
        <w:t>ót i w „Inwentaryzacji zieleni z planem wycinki”.</w:t>
      </w:r>
    </w:p>
    <w:p w:rsidR="00864B2D" w:rsidRPr="004B7D18" w:rsidRDefault="00864B2D" w:rsidP="00864B2D">
      <w:pPr>
        <w:pStyle w:val="Tekstpodstawowy31"/>
        <w:rPr>
          <w:rFonts w:ascii="Times New Roman" w:eastAsia="Times New Roman" w:hAnsi="Times New Roman" w:cs="Times New Roman"/>
        </w:rPr>
      </w:pPr>
    </w:p>
    <w:p w:rsidR="002A432B" w:rsidRDefault="00864B2D" w:rsidP="00864B2D">
      <w:pPr>
        <w:pStyle w:val="Tytu"/>
        <w:jc w:val="left"/>
        <w:rPr>
          <w:rFonts w:ascii="Times New Roman" w:eastAsia="Times New Roman" w:hAnsi="Times New Roman" w:cs="Times New Roman"/>
          <w:b/>
          <w:sz w:val="24"/>
        </w:rPr>
      </w:pPr>
      <w:r w:rsidRPr="004B7D18">
        <w:rPr>
          <w:rFonts w:ascii="Times New Roman" w:eastAsia="Times New Roman" w:hAnsi="Times New Roman" w:cs="Times New Roman"/>
          <w:sz w:val="24"/>
        </w:rPr>
        <w:t xml:space="preserve"> Zamawiający informuje, że w przypadku, gdyby dokumentacja projektowa wskazywała znaki towarowe lub pochodzenie materiałów i urządzeń należy traktować takie znaki lub pochodzenie jako informację o standardzie jakościowym lub technologicznym wymaganym przez Zamawiającego. Wykonawca może zastosować materiały i urządzenia innych producentów pod warunkiem zapewnienia parametrów nie gorszych niż określone w dokumentacji, a także zachowania technologii wykonania. </w:t>
      </w:r>
      <w:r w:rsidRPr="004B7D18">
        <w:rPr>
          <w:rFonts w:ascii="Times New Roman" w:eastAsia="Times New Roman" w:hAnsi="Times New Roman" w:cs="Times New Roman"/>
          <w:b/>
          <w:sz w:val="24"/>
        </w:rPr>
        <w:t xml:space="preserve">    </w:t>
      </w:r>
    </w:p>
    <w:p w:rsidR="00154907" w:rsidRPr="00154907" w:rsidRDefault="00154907" w:rsidP="00154907">
      <w:pPr>
        <w:pStyle w:val="Podtytu"/>
      </w:pPr>
    </w:p>
    <w:p w:rsidR="00864B2D" w:rsidRPr="004B7D18" w:rsidRDefault="00864B2D" w:rsidP="00F93354">
      <w:pPr>
        <w:pStyle w:val="Tytu"/>
        <w:numPr>
          <w:ilvl w:val="0"/>
          <w:numId w:val="2"/>
        </w:numPr>
        <w:ind w:left="0" w:firstLine="0"/>
        <w:jc w:val="left"/>
        <w:rPr>
          <w:rFonts w:ascii="Times New Roman" w:eastAsia="Times New Roman" w:hAnsi="Times New Roman" w:cs="Times New Roman"/>
          <w:sz w:val="24"/>
        </w:rPr>
      </w:pPr>
      <w:r w:rsidRPr="004B7D18">
        <w:rPr>
          <w:rFonts w:ascii="Times New Roman" w:eastAsia="Times New Roman" w:hAnsi="Times New Roman" w:cs="Times New Roman"/>
          <w:b/>
          <w:sz w:val="24"/>
          <w:u w:val="single"/>
        </w:rPr>
        <w:t>Termin wykonania zamówienia</w:t>
      </w:r>
      <w:r w:rsidRPr="004B7D18">
        <w:rPr>
          <w:rFonts w:ascii="Times New Roman" w:eastAsia="Times New Roman" w:hAnsi="Times New Roman" w:cs="Times New Roman"/>
          <w:sz w:val="24"/>
        </w:rPr>
        <w:t>:</w:t>
      </w:r>
    </w:p>
    <w:p w:rsidR="00864B2D" w:rsidRPr="004B7D18" w:rsidRDefault="00864B2D" w:rsidP="00864B2D">
      <w:pPr>
        <w:pStyle w:val="Tytu"/>
        <w:jc w:val="left"/>
        <w:rPr>
          <w:rFonts w:ascii="Times New Roman" w:eastAsia="Times New Roman" w:hAnsi="Times New Roman" w:cs="Times New Roman"/>
          <w:sz w:val="24"/>
        </w:rPr>
      </w:pPr>
      <w:r w:rsidRPr="004B7D18">
        <w:rPr>
          <w:rFonts w:ascii="Times New Roman" w:eastAsia="Times New Roman" w:hAnsi="Times New Roman" w:cs="Times New Roman"/>
          <w:sz w:val="24"/>
        </w:rPr>
        <w:t>- rozpoczęcie –  nie</w:t>
      </w:r>
      <w:r w:rsidR="001F5D6E">
        <w:rPr>
          <w:rFonts w:ascii="Times New Roman" w:eastAsia="Times New Roman" w:hAnsi="Times New Roman" w:cs="Times New Roman"/>
          <w:sz w:val="24"/>
        </w:rPr>
        <w:t>zwłocznie po zawarciu umowy</w:t>
      </w:r>
      <w:r w:rsidRPr="004B7D18">
        <w:rPr>
          <w:rFonts w:ascii="Times New Roman" w:eastAsia="Times New Roman" w:hAnsi="Times New Roman" w:cs="Times New Roman"/>
          <w:sz w:val="24"/>
        </w:rPr>
        <w:t xml:space="preserve"> </w:t>
      </w:r>
    </w:p>
    <w:p w:rsidR="00864B2D" w:rsidRDefault="00864B2D" w:rsidP="00864B2D">
      <w:pPr>
        <w:pStyle w:val="Tytu"/>
        <w:jc w:val="left"/>
        <w:rPr>
          <w:rFonts w:ascii="Times New Roman" w:eastAsia="Times New Roman" w:hAnsi="Times New Roman" w:cs="Times New Roman"/>
          <w:sz w:val="24"/>
          <w:shd w:val="clear" w:color="auto" w:fill="FFFF00"/>
        </w:rPr>
      </w:pPr>
      <w:r w:rsidRPr="004B7D18">
        <w:rPr>
          <w:rFonts w:ascii="Times New Roman" w:eastAsia="Times New Roman" w:hAnsi="Times New Roman" w:cs="Times New Roman"/>
          <w:sz w:val="24"/>
        </w:rPr>
        <w:t xml:space="preserve"> - zakończenie –  termin zakończenia Wykonawca określi w ofercie, nie może być on późniejszy </w:t>
      </w:r>
      <w:r w:rsidR="001F5D6E">
        <w:rPr>
          <w:rFonts w:ascii="Times New Roman" w:eastAsia="Times New Roman" w:hAnsi="Times New Roman" w:cs="Times New Roman"/>
          <w:sz w:val="24"/>
        </w:rPr>
        <w:t>niż 30.09.2015 roku.</w:t>
      </w:r>
      <w:r w:rsidRPr="004B7D18">
        <w:rPr>
          <w:rFonts w:ascii="Times New Roman" w:eastAsia="Times New Roman" w:hAnsi="Times New Roman" w:cs="Times New Roman"/>
          <w:sz w:val="24"/>
          <w:shd w:val="clear" w:color="auto" w:fill="FFFF00"/>
        </w:rPr>
        <w:t xml:space="preserve"> </w:t>
      </w:r>
    </w:p>
    <w:p w:rsidR="00154907" w:rsidRPr="00154907" w:rsidRDefault="00154907" w:rsidP="00154907">
      <w:pPr>
        <w:numPr>
          <w:ilvl w:val="0"/>
          <w:numId w:val="26"/>
        </w:numPr>
        <w:tabs>
          <w:tab w:val="left" w:pos="1229"/>
          <w:tab w:val="left" w:pos="2620"/>
          <w:tab w:val="left" w:pos="4011"/>
          <w:tab w:val="left" w:pos="5402"/>
          <w:tab w:val="left" w:pos="6919"/>
          <w:tab w:val="left" w:pos="8310"/>
          <w:tab w:val="left" w:pos="9701"/>
          <w:tab w:val="left" w:pos="11218"/>
          <w:tab w:val="left" w:pos="12640"/>
        </w:tabs>
        <w:spacing w:after="0" w:line="240" w:lineRule="auto"/>
        <w:jc w:val="both"/>
        <w:rPr>
          <w:rFonts w:ascii="Times New Roman" w:hAnsi="Times New Roman" w:cs="Times New Roman"/>
          <w:sz w:val="24"/>
        </w:rPr>
      </w:pPr>
      <w:r w:rsidRPr="00154907">
        <w:rPr>
          <w:rFonts w:ascii="Times New Roman" w:hAnsi="Times New Roman" w:cs="Times New Roman"/>
          <w:sz w:val="24"/>
        </w:rPr>
        <w:lastRenderedPageBreak/>
        <w:t>płatność częściowa – po wykonaniu 50% robót w oparciu o protokół zaawansowan</w:t>
      </w:r>
      <w:r>
        <w:rPr>
          <w:rFonts w:ascii="Times New Roman" w:hAnsi="Times New Roman" w:cs="Times New Roman"/>
          <w:sz w:val="24"/>
        </w:rPr>
        <w:t xml:space="preserve">ia robót,  </w:t>
      </w:r>
      <w:r w:rsidRPr="00154907">
        <w:rPr>
          <w:rFonts w:ascii="Times New Roman" w:hAnsi="Times New Roman" w:cs="Times New Roman"/>
          <w:sz w:val="24"/>
        </w:rPr>
        <w:t>w wysokości 50% ceny ofertowej brutto; płatność w terminie 30 dni od dnia przedłożenia przez wykonawcę prawidłowo wystawionej faktury VAT</w:t>
      </w:r>
    </w:p>
    <w:p w:rsidR="00154907" w:rsidRPr="00154907" w:rsidRDefault="00154907" w:rsidP="00154907">
      <w:pPr>
        <w:numPr>
          <w:ilvl w:val="0"/>
          <w:numId w:val="26"/>
        </w:numPr>
        <w:tabs>
          <w:tab w:val="left" w:pos="1229"/>
          <w:tab w:val="left" w:pos="2620"/>
          <w:tab w:val="left" w:pos="4011"/>
          <w:tab w:val="left" w:pos="5402"/>
          <w:tab w:val="left" w:pos="6919"/>
          <w:tab w:val="left" w:pos="8310"/>
          <w:tab w:val="left" w:pos="9701"/>
          <w:tab w:val="left" w:pos="11218"/>
          <w:tab w:val="left" w:pos="12640"/>
        </w:tabs>
        <w:spacing w:after="0" w:line="240" w:lineRule="auto"/>
        <w:jc w:val="both"/>
        <w:rPr>
          <w:rFonts w:ascii="Times New Roman" w:hAnsi="Times New Roman" w:cs="Times New Roman"/>
          <w:sz w:val="24"/>
        </w:rPr>
      </w:pPr>
      <w:r w:rsidRPr="00154907">
        <w:rPr>
          <w:rFonts w:ascii="Times New Roman" w:hAnsi="Times New Roman" w:cs="Times New Roman"/>
          <w:sz w:val="24"/>
        </w:rPr>
        <w:t>płatność końcowa – po zakończeniu inwestycji i bezusterkowym odbiorze (protokół końcowy odbioru robót) – płatne w terminie 30 dni od dnia przedłożenia przez wykonawcę prawidłowo wystawionej faktury VAT</w:t>
      </w:r>
    </w:p>
    <w:p w:rsidR="00864B2D" w:rsidRPr="004B7D18" w:rsidRDefault="00864B2D" w:rsidP="00864B2D">
      <w:pPr>
        <w:pStyle w:val="Tytu"/>
        <w:jc w:val="left"/>
        <w:rPr>
          <w:rFonts w:ascii="Times New Roman" w:eastAsia="Times New Roman" w:hAnsi="Times New Roman" w:cs="Times New Roman"/>
          <w:sz w:val="24"/>
        </w:rPr>
      </w:pPr>
    </w:p>
    <w:p w:rsidR="00864B2D" w:rsidRPr="004B7D18" w:rsidRDefault="00864B2D" w:rsidP="00920061">
      <w:pPr>
        <w:pStyle w:val="Tekstpodstawowy32"/>
        <w:tabs>
          <w:tab w:val="left" w:pos="0"/>
        </w:tabs>
        <w:spacing w:line="360" w:lineRule="auto"/>
        <w:jc w:val="left"/>
        <w:rPr>
          <w:rFonts w:eastAsia="Times New Roman" w:cs="Times New Roman"/>
          <w:b w:val="0"/>
          <w:sz w:val="24"/>
          <w:u w:val="none"/>
        </w:rPr>
      </w:pPr>
      <w:r w:rsidRPr="004B7D18">
        <w:rPr>
          <w:rFonts w:eastAsia="Times New Roman" w:cs="Times New Roman"/>
          <w:b w:val="0"/>
          <w:sz w:val="24"/>
          <w:u w:val="none"/>
        </w:rPr>
        <w:t>W przypadku realizacji robót przy udziale podwykonawców, Wykonawca, przed wystawieniem faktury końcowej winien przedstawić dowody zapłaty Podwykonawcom za wykonane roboty, pod rygorem wstrzymania zapłaty przez Zamawiającego, do czasu wykazania przez Wykonawcę zapłaty Podwykonawcom.</w:t>
      </w:r>
    </w:p>
    <w:p w:rsidR="00864B2D" w:rsidRPr="004B7D18" w:rsidRDefault="00864B2D" w:rsidP="00920061">
      <w:pPr>
        <w:tabs>
          <w:tab w:val="left" w:pos="2400"/>
        </w:tabs>
        <w:spacing w:line="360" w:lineRule="auto"/>
        <w:ind w:left="600"/>
        <w:jc w:val="both"/>
        <w:rPr>
          <w:rFonts w:ascii="Times New Roman" w:eastAsia="Times New Roman" w:hAnsi="Times New Roman" w:cs="Times New Roman"/>
          <w:sz w:val="24"/>
          <w:szCs w:val="24"/>
        </w:rPr>
      </w:pPr>
    </w:p>
    <w:p w:rsidR="00864B2D" w:rsidRPr="009818C9" w:rsidRDefault="009818C9" w:rsidP="00920061">
      <w:pPr>
        <w:tabs>
          <w:tab w:val="left" w:pos="1260"/>
        </w:tabs>
        <w:spacing w:line="360" w:lineRule="auto"/>
        <w:ind w:left="-45"/>
        <w:jc w:val="both"/>
        <w:rPr>
          <w:rFonts w:ascii="Times New Roman" w:eastAsia="Times New Roman" w:hAnsi="Times New Roman" w:cs="Times New Roman"/>
          <w:b/>
          <w:sz w:val="24"/>
          <w:szCs w:val="24"/>
          <w:u w:val="single"/>
        </w:rPr>
      </w:pPr>
      <w:r w:rsidRPr="009818C9">
        <w:rPr>
          <w:rFonts w:ascii="Times New Roman" w:eastAsia="Times New Roman" w:hAnsi="Times New Roman" w:cs="Times New Roman"/>
          <w:b/>
          <w:sz w:val="24"/>
          <w:szCs w:val="24"/>
          <w:u w:val="single"/>
        </w:rPr>
        <w:t>5</w:t>
      </w:r>
      <w:r w:rsidR="00864B2D" w:rsidRPr="009818C9">
        <w:rPr>
          <w:rFonts w:ascii="Times New Roman" w:eastAsia="Times New Roman" w:hAnsi="Times New Roman" w:cs="Times New Roman"/>
          <w:b/>
          <w:sz w:val="24"/>
          <w:szCs w:val="24"/>
          <w:u w:val="single"/>
        </w:rPr>
        <w:t>. Oferty częściowe</w:t>
      </w:r>
    </w:p>
    <w:p w:rsidR="00864B2D" w:rsidRPr="004B7D18" w:rsidRDefault="00864B2D" w:rsidP="00920061">
      <w:pPr>
        <w:tabs>
          <w:tab w:val="left" w:pos="0"/>
        </w:tabs>
        <w:spacing w:line="360" w:lineRule="auto"/>
        <w:jc w:val="both"/>
        <w:rPr>
          <w:rFonts w:ascii="Times New Roman" w:eastAsia="Times New Roman" w:hAnsi="Times New Roman" w:cs="Times New Roman"/>
          <w:sz w:val="24"/>
          <w:szCs w:val="24"/>
        </w:rPr>
      </w:pPr>
      <w:r w:rsidRPr="009818C9">
        <w:rPr>
          <w:rFonts w:ascii="Times New Roman" w:eastAsia="Times New Roman" w:hAnsi="Times New Roman" w:cs="Times New Roman"/>
          <w:sz w:val="24"/>
          <w:szCs w:val="24"/>
        </w:rPr>
        <w:t xml:space="preserve"> Zamawiający nie dopuszcza składania ofert częściowych.</w:t>
      </w:r>
      <w:r w:rsidRPr="004B7D18">
        <w:rPr>
          <w:rFonts w:ascii="Times New Roman" w:eastAsia="Times New Roman" w:hAnsi="Times New Roman" w:cs="Times New Roman"/>
          <w:sz w:val="24"/>
          <w:szCs w:val="24"/>
        </w:rPr>
        <w:t xml:space="preserve"> </w:t>
      </w:r>
    </w:p>
    <w:p w:rsidR="00864B2D" w:rsidRPr="00920061" w:rsidRDefault="009818C9" w:rsidP="00920061">
      <w:pPr>
        <w:tabs>
          <w:tab w:val="left" w:pos="-234"/>
          <w:tab w:val="left" w:pos="126"/>
          <w:tab w:val="left" w:pos="132"/>
          <w:tab w:val="left" w:pos="138"/>
          <w:tab w:val="left" w:pos="144"/>
          <w:tab w:val="left" w:pos="150"/>
          <w:tab w:val="left" w:pos="156"/>
          <w:tab w:val="left" w:pos="162"/>
          <w:tab w:val="left" w:pos="168"/>
          <w:tab w:val="left" w:pos="174"/>
          <w:tab w:val="left" w:pos="180"/>
          <w:tab w:val="left" w:pos="186"/>
          <w:tab w:val="left" w:pos="192"/>
          <w:tab w:val="left" w:pos="198"/>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18"/>
          <w:tab w:val="left" w:pos="324"/>
          <w:tab w:val="left" w:pos="330"/>
          <w:tab w:val="left" w:pos="336"/>
          <w:tab w:val="left" w:pos="342"/>
          <w:tab w:val="left" w:pos="348"/>
          <w:tab w:val="left" w:pos="354"/>
        </w:tabs>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864B2D" w:rsidRPr="004B7D18">
        <w:rPr>
          <w:rFonts w:ascii="Times New Roman" w:eastAsia="Times New Roman" w:hAnsi="Times New Roman" w:cs="Times New Roman"/>
          <w:b/>
          <w:sz w:val="24"/>
          <w:szCs w:val="24"/>
          <w:u w:val="single"/>
        </w:rPr>
        <w:t>. Informacja o przewidywanych zamówieniach u</w:t>
      </w:r>
      <w:r w:rsidR="00920061">
        <w:rPr>
          <w:rFonts w:ascii="Times New Roman" w:eastAsia="Times New Roman" w:hAnsi="Times New Roman" w:cs="Times New Roman"/>
          <w:b/>
          <w:sz w:val="24"/>
          <w:szCs w:val="24"/>
          <w:u w:val="single"/>
        </w:rPr>
        <w:t>zupełniających.</w:t>
      </w:r>
    </w:p>
    <w:p w:rsidR="00864B2D" w:rsidRPr="004B7D18" w:rsidRDefault="00864B2D" w:rsidP="00920061">
      <w:pPr>
        <w:tabs>
          <w:tab w:val="left" w:pos="2400"/>
        </w:tabs>
        <w:spacing w:line="360" w:lineRule="auto"/>
        <w:ind w:left="600"/>
        <w:jc w:val="both"/>
        <w:rPr>
          <w:rFonts w:ascii="Times New Roman" w:eastAsia="Times New Roman" w:hAnsi="Times New Roman" w:cs="Times New Roman"/>
          <w:sz w:val="24"/>
          <w:szCs w:val="24"/>
        </w:rPr>
      </w:pPr>
      <w:r w:rsidRPr="004B7D18">
        <w:rPr>
          <w:rFonts w:ascii="Times New Roman" w:eastAsia="Times New Roman" w:hAnsi="Times New Roman" w:cs="Times New Roman"/>
          <w:sz w:val="24"/>
          <w:szCs w:val="24"/>
        </w:rPr>
        <w:t>Nie przewiduje się udzielania zamówień uzupełniających.</w:t>
      </w:r>
    </w:p>
    <w:p w:rsidR="00864B2D" w:rsidRPr="00B47D1E" w:rsidRDefault="009818C9" w:rsidP="00F93354">
      <w:pPr>
        <w:pStyle w:val="Akapitzlist"/>
        <w:widowControl w:val="0"/>
        <w:numPr>
          <w:ilvl w:val="0"/>
          <w:numId w:val="20"/>
        </w:numPr>
        <w:tabs>
          <w:tab w:val="left" w:pos="-234"/>
          <w:tab w:val="left" w:pos="126"/>
          <w:tab w:val="left" w:pos="132"/>
          <w:tab w:val="left" w:pos="138"/>
          <w:tab w:val="left" w:pos="144"/>
          <w:tab w:val="left" w:pos="150"/>
          <w:tab w:val="left" w:pos="156"/>
          <w:tab w:val="left" w:pos="162"/>
          <w:tab w:val="left" w:pos="168"/>
          <w:tab w:val="left" w:pos="174"/>
          <w:tab w:val="left" w:pos="180"/>
          <w:tab w:val="left" w:pos="186"/>
          <w:tab w:val="left" w:pos="192"/>
          <w:tab w:val="left" w:pos="198"/>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18"/>
          <w:tab w:val="left" w:pos="324"/>
          <w:tab w:val="left" w:pos="330"/>
          <w:tab w:val="left" w:pos="342"/>
          <w:tab w:val="left" w:pos="372"/>
          <w:tab w:val="left" w:pos="354"/>
          <w:tab w:val="left" w:pos="360"/>
          <w:tab w:val="left" w:pos="366"/>
          <w:tab w:val="left" w:pos="372"/>
          <w:tab w:val="left" w:pos="567"/>
        </w:tabs>
        <w:spacing w:line="360" w:lineRule="auto"/>
        <w:ind w:hanging="720"/>
        <w:jc w:val="both"/>
        <w:rPr>
          <w:b/>
          <w:u w:val="single"/>
        </w:rPr>
      </w:pPr>
      <w:r w:rsidRPr="00B47D1E">
        <w:rPr>
          <w:b/>
          <w:u w:val="single"/>
        </w:rPr>
        <w:t xml:space="preserve"> </w:t>
      </w:r>
      <w:r w:rsidR="00864B2D" w:rsidRPr="00B47D1E">
        <w:rPr>
          <w:b/>
          <w:u w:val="single"/>
        </w:rPr>
        <w:t>Oferty wariantowe.</w:t>
      </w:r>
    </w:p>
    <w:p w:rsidR="00864B2D" w:rsidRPr="004B7D18" w:rsidRDefault="00864B2D" w:rsidP="00920061">
      <w:pPr>
        <w:tabs>
          <w:tab w:val="left" w:pos="0"/>
        </w:tabs>
        <w:spacing w:line="360" w:lineRule="auto"/>
        <w:jc w:val="both"/>
        <w:rPr>
          <w:rFonts w:ascii="Times New Roman" w:eastAsia="Times New Roman" w:hAnsi="Times New Roman" w:cs="Times New Roman"/>
          <w:sz w:val="24"/>
          <w:szCs w:val="24"/>
        </w:rPr>
      </w:pPr>
      <w:r w:rsidRPr="00B47D1E">
        <w:rPr>
          <w:rFonts w:ascii="Times New Roman" w:eastAsia="Times New Roman" w:hAnsi="Times New Roman" w:cs="Times New Roman"/>
          <w:sz w:val="24"/>
          <w:szCs w:val="24"/>
        </w:rPr>
        <w:t>Nie dopuszcza się składania ofert wariantowych.</w:t>
      </w:r>
    </w:p>
    <w:p w:rsidR="00864B2D" w:rsidRPr="00B47D1E" w:rsidRDefault="00864B2D" w:rsidP="00F93354">
      <w:pPr>
        <w:pStyle w:val="Akapitzlist"/>
        <w:widowControl w:val="0"/>
        <w:numPr>
          <w:ilvl w:val="0"/>
          <w:numId w:val="20"/>
        </w:numPr>
        <w:tabs>
          <w:tab w:val="left" w:pos="142"/>
          <w:tab w:val="left" w:pos="284"/>
        </w:tabs>
        <w:spacing w:line="360" w:lineRule="auto"/>
        <w:jc w:val="both"/>
        <w:rPr>
          <w:b/>
          <w:bCs/>
          <w:u w:val="single"/>
        </w:rPr>
      </w:pPr>
      <w:r w:rsidRPr="00B47D1E">
        <w:rPr>
          <w:b/>
          <w:bCs/>
          <w:u w:val="single"/>
        </w:rPr>
        <w:t>Informacja o podwykonawcach.</w:t>
      </w:r>
    </w:p>
    <w:p w:rsidR="00B47D1E" w:rsidRPr="00920061" w:rsidRDefault="00B47D1E" w:rsidP="00F93354">
      <w:pPr>
        <w:pStyle w:val="Akapitzlist"/>
        <w:numPr>
          <w:ilvl w:val="0"/>
          <w:numId w:val="25"/>
        </w:numPr>
        <w:tabs>
          <w:tab w:val="left" w:pos="709"/>
        </w:tabs>
        <w:autoSpaceDE w:val="0"/>
        <w:spacing w:line="360" w:lineRule="auto"/>
        <w:jc w:val="both"/>
      </w:pPr>
      <w:r w:rsidRPr="00920061">
        <w:t>Wykonawca może powierzyć wykonanie części zamówienia podwykonawcy.</w:t>
      </w:r>
    </w:p>
    <w:p w:rsidR="00B47D1E" w:rsidRPr="002712D8" w:rsidRDefault="00B47D1E" w:rsidP="00920061">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p>
    <w:p w:rsidR="00B47D1E" w:rsidRPr="002712D8" w:rsidRDefault="00B47D1E" w:rsidP="00920061">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Zamawiający nie zastrzega obowiązku osobistego wykonania przez Wykonawcę kluczowych części zamówienia.</w:t>
      </w:r>
    </w:p>
    <w:p w:rsidR="00B47D1E" w:rsidRPr="002712D8" w:rsidRDefault="00B47D1E" w:rsidP="00920061">
      <w:pPr>
        <w:tabs>
          <w:tab w:val="left" w:pos="900"/>
        </w:tabs>
        <w:suppressAutoHyphens/>
        <w:autoSpaceDE w:val="0"/>
        <w:spacing w:after="0" w:line="360" w:lineRule="auto"/>
        <w:ind w:left="900" w:hanging="900"/>
        <w:jc w:val="both"/>
        <w:rPr>
          <w:rFonts w:ascii="Times New Roman" w:eastAsia="Times New Roman" w:hAnsi="Times New Roman" w:cs="Times New Roman"/>
          <w:lang w:eastAsia="ar-SA"/>
        </w:rPr>
      </w:pPr>
    </w:p>
    <w:p w:rsidR="00B47D1E" w:rsidRPr="002712D8" w:rsidRDefault="00B47D1E" w:rsidP="00920061">
      <w:pPr>
        <w:tabs>
          <w:tab w:val="left" w:pos="709"/>
        </w:tabs>
        <w:suppressAutoHyphens/>
        <w:autoSpaceDE w:val="0"/>
        <w:spacing w:after="0" w:line="36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B47D1E" w:rsidRPr="002712D8" w:rsidRDefault="00B47D1E" w:rsidP="00B47D1E">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B47D1E" w:rsidRPr="002712D8" w:rsidRDefault="00B47D1E" w:rsidP="00B47D1E">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Zawarcie umowy z podwykonawcą będzie wymagało wypełnienia obowiązków określonych w art. 143b PZP, ewentualnie art. 647</w:t>
      </w:r>
      <w:r w:rsidRPr="002712D8">
        <w:rPr>
          <w:rFonts w:ascii="Times New Roman" w:eastAsia="Times New Roman" w:hAnsi="Times New Roman" w:cs="Times New Roman"/>
          <w:vertAlign w:val="superscript"/>
          <w:lang w:eastAsia="ar-SA"/>
        </w:rPr>
        <w:t>1</w:t>
      </w:r>
      <w:r w:rsidRPr="002712D8">
        <w:rPr>
          <w:rFonts w:ascii="Times New Roman" w:eastAsia="Times New Roman" w:hAnsi="Times New Roman" w:cs="Times New Roman"/>
          <w:lang w:eastAsia="ar-SA"/>
        </w:rPr>
        <w:t xml:space="preserve">  i nast. Kodeksu cywilnego, gdy przepisy PZP nie stanowią inaczej.</w:t>
      </w:r>
    </w:p>
    <w:p w:rsidR="00B47D1E" w:rsidRPr="002712D8" w:rsidRDefault="00B47D1E" w:rsidP="00B47D1E">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864B2D" w:rsidRPr="004E0924" w:rsidRDefault="00B47D1E" w:rsidP="00920061">
      <w:pPr>
        <w:tabs>
          <w:tab w:val="left" w:pos="709"/>
        </w:tabs>
        <w:jc w:val="both"/>
        <w:rPr>
          <w:rFonts w:ascii="Times New Roman" w:eastAsia="Times New Roman" w:hAnsi="Times New Roman" w:cs="Times New Roman"/>
          <w:sz w:val="24"/>
          <w:szCs w:val="24"/>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Wykonawca, który powierza wykonanie przedmiotu zamówienia podwykonawcom</w:t>
      </w:r>
      <w:r w:rsidRPr="002712D8">
        <w:rPr>
          <w:rFonts w:ascii="Times New Roman" w:eastAsia="Times New Roman" w:hAnsi="Times New Roman" w:cs="Times New Roman"/>
          <w:color w:val="00B050"/>
          <w:lang w:eastAsia="ar-SA"/>
        </w:rPr>
        <w:t xml:space="preserve">, </w:t>
      </w:r>
      <w:r w:rsidRPr="002712D8">
        <w:rPr>
          <w:rFonts w:ascii="Times New Roman" w:eastAsia="Times New Roman" w:hAnsi="Times New Roman" w:cs="Times New Roman"/>
          <w:lang w:eastAsia="ar-SA"/>
        </w:rPr>
        <w:t xml:space="preserve">na których zasoby Wykonawca powołuje się na zasadach określonych w art. 26 ust. 2b PZP, w celu </w:t>
      </w:r>
      <w:r w:rsidRPr="002712D8">
        <w:rPr>
          <w:rFonts w:ascii="Times New Roman" w:eastAsia="Times New Roman" w:hAnsi="Times New Roman" w:cs="Times New Roman"/>
          <w:lang w:eastAsia="ar-SA"/>
        </w:rPr>
        <w:lastRenderedPageBreak/>
        <w:t>wykazania spełniania warunków udziału w postępowaniu, o których mowa w art. 22 ust. 1 PZP powinien wskazać nazwy (firmy) podwykonawców w wykazie sporządzonym wg wzoru stanowiącego załącznik nr 6 do niniejszej Instrukcji dla Wykonawców</w:t>
      </w:r>
      <w:r w:rsidR="004E0924">
        <w:rPr>
          <w:rFonts w:ascii="Times New Roman" w:eastAsia="Times New Roman" w:hAnsi="Times New Roman" w:cs="Times New Roman"/>
          <w:sz w:val="24"/>
          <w:szCs w:val="24"/>
        </w:rPr>
        <w:t xml:space="preserve"> </w:t>
      </w:r>
    </w:p>
    <w:p w:rsidR="00864B2D" w:rsidRDefault="004E0924" w:rsidP="00864B2D">
      <w:pPr>
        <w:tabs>
          <w:tab w:val="left" w:pos="354"/>
          <w:tab w:val="left" w:pos="720"/>
        </w:tabs>
        <w:jc w:val="both"/>
        <w:rPr>
          <w:rFonts w:eastAsia="Times New Roman"/>
          <w:b/>
          <w:bCs/>
          <w:u w:val="single"/>
        </w:rPr>
      </w:pPr>
      <w:r>
        <w:rPr>
          <w:rFonts w:eastAsia="Times New Roman"/>
          <w:b/>
          <w:bCs/>
          <w:u w:val="single"/>
        </w:rPr>
        <w:t xml:space="preserve">9. </w:t>
      </w:r>
      <w:r w:rsidR="00864B2D">
        <w:rPr>
          <w:rFonts w:eastAsia="Times New Roman"/>
          <w:b/>
          <w:bCs/>
          <w:u w:val="single"/>
        </w:rPr>
        <w:t xml:space="preserve"> Waluta, w jakiej prowadzone będą rozliczenia związane z realizacją zamówienia.</w:t>
      </w:r>
    </w:p>
    <w:p w:rsidR="00864B2D" w:rsidRDefault="00864B2D" w:rsidP="00864B2D">
      <w:pPr>
        <w:tabs>
          <w:tab w:val="left" w:pos="0"/>
        </w:tabs>
        <w:jc w:val="both"/>
        <w:rPr>
          <w:rFonts w:eastAsia="Times New Roman"/>
        </w:rPr>
      </w:pPr>
      <w:r>
        <w:rPr>
          <w:rFonts w:eastAsia="Times New Roman"/>
        </w:rPr>
        <w:t>Rozliczenia dokonywane będą w walucie polskiej (PLN)</w:t>
      </w:r>
    </w:p>
    <w:p w:rsidR="00864B2D" w:rsidRDefault="00864B2D" w:rsidP="00864B2D">
      <w:pPr>
        <w:tabs>
          <w:tab w:val="left" w:pos="0"/>
        </w:tabs>
        <w:jc w:val="both"/>
        <w:rPr>
          <w:rFonts w:eastAsia="Times New Roman"/>
        </w:rPr>
      </w:pPr>
    </w:p>
    <w:p w:rsidR="00864B2D" w:rsidRDefault="009230EB" w:rsidP="00864B2D">
      <w:pPr>
        <w:tabs>
          <w:tab w:val="left" w:pos="0"/>
        </w:tabs>
        <w:jc w:val="both"/>
        <w:rPr>
          <w:rFonts w:eastAsia="Times New Roman"/>
          <w:b/>
          <w:u w:val="single"/>
        </w:rPr>
      </w:pPr>
      <w:r>
        <w:rPr>
          <w:rFonts w:eastAsia="Times New Roman"/>
          <w:b/>
          <w:u w:val="single"/>
        </w:rPr>
        <w:t>10</w:t>
      </w:r>
      <w:r w:rsidR="00864B2D">
        <w:rPr>
          <w:rFonts w:eastAsia="Times New Roman"/>
          <w:b/>
          <w:u w:val="single"/>
        </w:rPr>
        <w:t>. Warunki udziału w postępowaniu oraz opis sposobu dokonywania oceny spełniania tych warunków</w:t>
      </w:r>
    </w:p>
    <w:p w:rsidR="009230EB" w:rsidRDefault="009230EB" w:rsidP="00864B2D">
      <w:pPr>
        <w:pStyle w:val="Tekstpodstawowy"/>
        <w:tabs>
          <w:tab w:val="left" w:pos="927"/>
          <w:tab w:val="left" w:pos="1287"/>
        </w:tabs>
        <w:rPr>
          <w:szCs w:val="20"/>
        </w:rPr>
      </w:pPr>
    </w:p>
    <w:p w:rsidR="009230EB" w:rsidRPr="002712D8" w:rsidRDefault="009230EB" w:rsidP="009230E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O udzielenie zamówienia mogą ubiegać się wykonawcy, którzy nie podlegają wykluczeniu z postępowania w myśl art. 24 ust. 1 i 2 ustawy.</w:t>
      </w:r>
    </w:p>
    <w:p w:rsidR="009230EB" w:rsidRPr="002712D8" w:rsidRDefault="009230EB" w:rsidP="009230E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9230EB" w:rsidRPr="002712D8" w:rsidRDefault="009230EB" w:rsidP="009230E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9230EB" w:rsidRPr="002712D8" w:rsidRDefault="009230EB" w:rsidP="009230E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9230EB" w:rsidRPr="002712D8" w:rsidRDefault="009230EB" w:rsidP="009230EB">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9230EB" w:rsidRPr="002712D8" w:rsidRDefault="009230EB" w:rsidP="009230EB">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posiadania wiedzy i doświadczenia; </w:t>
      </w:r>
    </w:p>
    <w:p w:rsidR="009230EB" w:rsidRPr="002712D8" w:rsidRDefault="009230EB" w:rsidP="009230EB">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dysponowania odpowiednim potencjałem technicznym i osobami zdolnymi do wykonania zamówienia;</w:t>
      </w:r>
    </w:p>
    <w:p w:rsidR="009230EB" w:rsidRPr="002712D8" w:rsidRDefault="009230EB" w:rsidP="009230EB">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sytuacji ekonomicznej i finansowej.</w:t>
      </w:r>
    </w:p>
    <w:p w:rsidR="009230EB" w:rsidRPr="002712D8" w:rsidRDefault="009230EB" w:rsidP="009230EB">
      <w:pPr>
        <w:suppressAutoHyphens/>
        <w:autoSpaceDE w:val="0"/>
        <w:spacing w:after="0" w:line="240" w:lineRule="auto"/>
        <w:ind w:left="1800" w:hanging="900"/>
        <w:jc w:val="both"/>
        <w:rPr>
          <w:rFonts w:ascii="Times New Roman" w:eastAsia="Times New Roman" w:hAnsi="Times New Roman" w:cs="Times New Roman"/>
          <w:lang w:eastAsia="ar-SA"/>
        </w:rPr>
      </w:pPr>
    </w:p>
    <w:p w:rsidR="009230EB" w:rsidRPr="007A3100" w:rsidRDefault="009230EB" w:rsidP="00F93354">
      <w:pPr>
        <w:pStyle w:val="Akapitzlist"/>
        <w:numPr>
          <w:ilvl w:val="0"/>
          <w:numId w:val="24"/>
        </w:numPr>
        <w:autoSpaceDE w:val="0"/>
        <w:jc w:val="both"/>
        <w:rPr>
          <w:rFonts w:cs="Tahoma"/>
        </w:rPr>
      </w:pPr>
      <w:r w:rsidRPr="007A3100">
        <w:rPr>
          <w:rFonts w:cs="Tahoma"/>
        </w:rPr>
        <w:t>Opis sposobu oceny spełniania warunku w zakresie dysponowania osobami zdolnymi do wykonania zamówienia.</w:t>
      </w:r>
    </w:p>
    <w:p w:rsidR="009230EB" w:rsidRPr="002712D8" w:rsidRDefault="009230EB" w:rsidP="009230EB">
      <w:pPr>
        <w:suppressAutoHyphens/>
        <w:autoSpaceDE w:val="0"/>
        <w:spacing w:after="0" w:line="240" w:lineRule="auto"/>
        <w:ind w:left="709"/>
        <w:jc w:val="both"/>
        <w:rPr>
          <w:rFonts w:ascii="Times New Roman" w:eastAsia="Times New Roman" w:hAnsi="Times New Roman" w:cs="Tahoma"/>
          <w:lang w:eastAsia="ar-SA"/>
        </w:rPr>
      </w:pPr>
      <w:r w:rsidRPr="002712D8">
        <w:rPr>
          <w:rFonts w:ascii="Times New Roman" w:eastAsia="Times New Roman" w:hAnsi="Times New Roman" w:cs="Tahoma"/>
          <w:lang w:eastAsia="ar-SA"/>
        </w:rPr>
        <w:t>Wykonawca powinien dysponować następującymi osobami zdolnymi do wykonania zamówienia:</w:t>
      </w:r>
    </w:p>
    <w:p w:rsidR="009230EB" w:rsidRPr="002712D8" w:rsidRDefault="009230EB" w:rsidP="009230EB">
      <w:pPr>
        <w:suppressAutoHyphens/>
        <w:autoSpaceDE w:val="0"/>
        <w:spacing w:after="0" w:line="240" w:lineRule="auto"/>
        <w:jc w:val="both"/>
        <w:rPr>
          <w:rFonts w:ascii="Times New Roman" w:eastAsia="Times New Roman" w:hAnsi="Times New Roman" w:cs="Tahoma"/>
          <w:lang w:eastAsia="ar-SA"/>
        </w:rPr>
      </w:pPr>
    </w:p>
    <w:p w:rsidR="009230EB" w:rsidRPr="002712D8" w:rsidRDefault="009230EB" w:rsidP="009230EB">
      <w:pPr>
        <w:suppressAutoHyphens/>
        <w:autoSpaceDE w:val="0"/>
        <w:spacing w:after="0" w:line="240" w:lineRule="auto"/>
        <w:jc w:val="both"/>
        <w:rPr>
          <w:rFonts w:ascii="Times New Roman" w:eastAsia="Times New Roman" w:hAnsi="Times New Roman" w:cs="Tahoma"/>
          <w:lang w:eastAsia="ar-SA"/>
        </w:rPr>
      </w:pPr>
    </w:p>
    <w:tbl>
      <w:tblPr>
        <w:tblW w:w="0" w:type="auto"/>
        <w:tblInd w:w="114" w:type="dxa"/>
        <w:tblLayout w:type="fixed"/>
        <w:tblLook w:val="0000" w:firstRow="0" w:lastRow="0" w:firstColumn="0" w:lastColumn="0" w:noHBand="0" w:noVBand="0"/>
      </w:tblPr>
      <w:tblGrid>
        <w:gridCol w:w="1487"/>
        <w:gridCol w:w="3691"/>
        <w:gridCol w:w="3656"/>
      </w:tblGrid>
      <w:tr w:rsidR="009230EB" w:rsidRPr="002712D8" w:rsidTr="009230EB">
        <w:tc>
          <w:tcPr>
            <w:tcW w:w="1487" w:type="dxa"/>
            <w:tcBorders>
              <w:top w:val="single" w:sz="4" w:space="0" w:color="000000"/>
              <w:left w:val="single" w:sz="4" w:space="0" w:color="000000"/>
              <w:bottom w:val="single" w:sz="4" w:space="0" w:color="000000"/>
            </w:tcBorders>
            <w:shd w:val="clear" w:color="auto" w:fill="auto"/>
            <w:vAlign w:val="center"/>
          </w:tcPr>
          <w:p w:rsidR="009230EB" w:rsidRPr="002712D8" w:rsidRDefault="009230EB" w:rsidP="009230EB">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Funkcja</w:t>
            </w:r>
          </w:p>
        </w:tc>
        <w:tc>
          <w:tcPr>
            <w:tcW w:w="3691" w:type="dxa"/>
            <w:tcBorders>
              <w:top w:val="single" w:sz="4" w:space="0" w:color="000000"/>
              <w:left w:val="single" w:sz="4" w:space="0" w:color="000000"/>
              <w:bottom w:val="single" w:sz="4" w:space="0" w:color="000000"/>
            </w:tcBorders>
            <w:shd w:val="clear" w:color="auto" w:fill="auto"/>
            <w:vAlign w:val="center"/>
          </w:tcPr>
          <w:p w:rsidR="009230EB" w:rsidRPr="002712D8" w:rsidRDefault="009230EB" w:rsidP="009230EB">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9230EB" w:rsidRPr="002712D8" w:rsidRDefault="009230EB" w:rsidP="009230EB">
            <w:pPr>
              <w:suppressAutoHyphens/>
              <w:spacing w:after="0" w:line="240" w:lineRule="auto"/>
              <w:ind w:right="72"/>
              <w:jc w:val="center"/>
              <w:rPr>
                <w:rFonts w:ascii="Times New Roman" w:eastAsia="Times New Roman" w:hAnsi="Times New Roman" w:cs="Tahoma"/>
                <w:lang w:eastAsia="ar-SA"/>
              </w:rPr>
            </w:pPr>
            <w:r w:rsidRPr="002712D8">
              <w:rPr>
                <w:rFonts w:ascii="Times New Roman" w:eastAsia="Times New Roman" w:hAnsi="Times New Roman" w:cs="Tahoma"/>
                <w:lang w:eastAsia="ar-SA"/>
              </w:rPr>
              <w:t>Doświadczenie</w:t>
            </w:r>
          </w:p>
        </w:tc>
      </w:tr>
      <w:tr w:rsidR="009230EB" w:rsidRPr="002712D8" w:rsidTr="009230EB">
        <w:tc>
          <w:tcPr>
            <w:tcW w:w="1487" w:type="dxa"/>
            <w:tcBorders>
              <w:top w:val="single" w:sz="4" w:space="0" w:color="000000"/>
              <w:left w:val="single" w:sz="4" w:space="0" w:color="000000"/>
              <w:bottom w:val="single" w:sz="4" w:space="0" w:color="000000"/>
            </w:tcBorders>
            <w:shd w:val="clear" w:color="auto" w:fill="auto"/>
            <w:vAlign w:val="center"/>
          </w:tcPr>
          <w:p w:rsidR="009230EB" w:rsidRPr="002712D8" w:rsidRDefault="009230EB" w:rsidP="009230EB">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9230EB" w:rsidRPr="002712D8" w:rsidRDefault="009230EB" w:rsidP="009230EB">
            <w:pPr>
              <w:tabs>
                <w:tab w:val="left" w:pos="765"/>
              </w:tabs>
              <w:suppressAutoHyphens/>
              <w:spacing w:after="0" w:line="240" w:lineRule="auto"/>
              <w:ind w:right="72"/>
              <w:jc w:val="both"/>
              <w:rPr>
                <w:rFonts w:ascii="Times New Roman" w:eastAsia="Times New Roman" w:hAnsi="Times New Roman" w:cs="Tahoma"/>
                <w:lang w:eastAsia="ar-SA"/>
              </w:rPr>
            </w:pPr>
            <w:r w:rsidRPr="002712D8">
              <w:rPr>
                <w:rFonts w:ascii="Times New Roman" w:eastAsia="Times New Roman" w:hAnsi="Times New Roman" w:cs="Tahoma"/>
                <w:lang w:eastAsia="ar-SA"/>
              </w:rPr>
              <w:br/>
              <w:t xml:space="preserve">uprawnienia budowlane w specjalności drogowej – w co najmniej ograniczonym zakresie – zgodnie z rozporządzeniem Ministra Transportu i Budownictwa z dnia 28 kwietnia 2006 r. w sprawie samodzielnych funkcji technicznych w budownictwie (Dz. U. z 2006 r., Nr 83, poz. 578 z </w:t>
            </w:r>
            <w:proofErr w:type="spellStart"/>
            <w:r w:rsidRPr="002712D8">
              <w:rPr>
                <w:rFonts w:ascii="Times New Roman" w:eastAsia="Times New Roman" w:hAnsi="Times New Roman" w:cs="Tahoma"/>
                <w:lang w:eastAsia="ar-SA"/>
              </w:rPr>
              <w:t>późn</w:t>
            </w:r>
            <w:proofErr w:type="spellEnd"/>
            <w:r w:rsidRPr="002712D8">
              <w:rPr>
                <w:rFonts w:ascii="Times New Roman" w:eastAsia="Times New Roman" w:hAnsi="Times New Roman" w:cs="Tahoma"/>
                <w:lang w:eastAsia="ar-SA"/>
              </w:rPr>
              <w:t>.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9230EB" w:rsidRPr="002712D8" w:rsidRDefault="009230EB" w:rsidP="009230EB">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9230EB" w:rsidRPr="002712D8" w:rsidRDefault="009230EB" w:rsidP="009230EB">
            <w:pPr>
              <w:suppressAutoHyphens/>
              <w:spacing w:after="0" w:line="240" w:lineRule="auto"/>
              <w:ind w:right="72"/>
              <w:jc w:val="both"/>
              <w:rPr>
                <w:rFonts w:ascii="Times New Roman" w:eastAsia="Times New Roman" w:hAnsi="Times New Roman" w:cs="Times New Roman"/>
                <w:lang w:eastAsia="ar-SA"/>
              </w:rPr>
            </w:pPr>
            <w:r w:rsidRPr="002712D8">
              <w:rPr>
                <w:rFonts w:ascii="Times New Roman" w:eastAsia="Times New Roman" w:hAnsi="Times New Roman" w:cs="Tahoma"/>
                <w:lang w:eastAsia="ar-SA"/>
              </w:rPr>
              <w:t xml:space="preserve">co najmniej 36 miesięcy doświadczenia zawodowego przy realizacji robót drogowych, jako kierownik budowy lub kierownik robót (w rozumieniu art.12 ust. 1 pkt. 2 ustawy </w:t>
            </w:r>
            <w:r w:rsidRPr="002712D8">
              <w:rPr>
                <w:rFonts w:ascii="Times New Roman" w:eastAsia="Times New Roman" w:hAnsi="Times New Roman" w:cs="Times New Roman"/>
                <w:color w:val="000000"/>
                <w:lang w:eastAsia="ar-SA"/>
              </w:rPr>
              <w:t xml:space="preserve">z dnia 7 lipca 1994 r. </w:t>
            </w:r>
            <w:r w:rsidRPr="002712D8">
              <w:rPr>
                <w:rFonts w:ascii="Times New Roman" w:eastAsia="Times New Roman" w:hAnsi="Times New Roman" w:cs="Tahoma"/>
                <w:lang w:eastAsia="ar-SA"/>
              </w:rPr>
              <w:t>Prawo Budowlane Dz. U.2013.1409 j. t. ze zm. – dalej „Prawo Budowlane”)</w:t>
            </w:r>
          </w:p>
        </w:tc>
      </w:tr>
    </w:tbl>
    <w:p w:rsidR="009230EB" w:rsidRPr="002712D8" w:rsidRDefault="009230EB" w:rsidP="009230EB">
      <w:pPr>
        <w:suppressAutoHyphens/>
        <w:autoSpaceDE w:val="0"/>
        <w:spacing w:after="0" w:line="240" w:lineRule="auto"/>
        <w:ind w:left="900" w:hanging="900"/>
        <w:jc w:val="both"/>
        <w:rPr>
          <w:rFonts w:ascii="Times New Roman" w:eastAsia="Times New Roman" w:hAnsi="Times New Roman" w:cs="Times New Roman"/>
          <w:lang w:eastAsia="ar-SA"/>
        </w:rPr>
      </w:pPr>
    </w:p>
    <w:p w:rsidR="009230EB" w:rsidRPr="002712D8" w:rsidRDefault="009230EB" w:rsidP="009230EB">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lastRenderedPageBreak/>
        <w:t>4.</w:t>
      </w:r>
      <w:r w:rsidRPr="002712D8">
        <w:rPr>
          <w:rFonts w:ascii="Times New Roman" w:eastAsia="Times New Roman" w:hAnsi="Times New Roman" w:cs="Tahoma"/>
          <w:lang w:eastAsia="ar-SA"/>
        </w:rPr>
        <w:tab/>
        <w:t>Opis sposobu oceny spełniania warunku w zakresie warunku dotyczącego wiedzy i doświadczenie Wykonawcy.</w:t>
      </w:r>
    </w:p>
    <w:p w:rsidR="009230EB" w:rsidRPr="002712D8" w:rsidRDefault="009230EB" w:rsidP="009230EB">
      <w:pPr>
        <w:suppressAutoHyphens/>
        <w:spacing w:after="0" w:line="240" w:lineRule="auto"/>
        <w:ind w:left="709"/>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9230EB" w:rsidRPr="002712D8" w:rsidRDefault="009230EB" w:rsidP="00F93354">
      <w:pPr>
        <w:numPr>
          <w:ilvl w:val="0"/>
          <w:numId w:val="5"/>
        </w:numPr>
        <w:suppressAutoHyphens/>
        <w:spacing w:after="0" w:line="240" w:lineRule="auto"/>
        <w:ind w:left="1200" w:hanging="492"/>
        <w:jc w:val="both"/>
        <w:rPr>
          <w:rFonts w:ascii="Times New Roman" w:eastAsia="Times New Roman" w:hAnsi="Times New Roman" w:cs="Times New Roman"/>
          <w:lang w:eastAsia="ar-SA"/>
        </w:rPr>
      </w:pPr>
      <w:r w:rsidRPr="002712D8">
        <w:rPr>
          <w:rFonts w:ascii="Times New Roman" w:eastAsia="Times New Roman" w:hAnsi="Times New Roman" w:cs="Tahoma"/>
          <w:b/>
          <w:bCs/>
          <w:lang w:eastAsia="ar-SA"/>
        </w:rPr>
        <w:t>1 pracę polegającą na wykonaniu robót budowlanych</w:t>
      </w:r>
      <w:r w:rsidRPr="002712D8">
        <w:rPr>
          <w:rFonts w:ascii="Times New Roman" w:eastAsia="Times New Roman" w:hAnsi="Times New Roman" w:cs="Tahoma"/>
          <w:lang w:eastAsia="ar-SA"/>
        </w:rPr>
        <w:t xml:space="preserve"> w rozumieniu przepisów Prawo budowlane </w:t>
      </w:r>
      <w:r w:rsidRPr="002712D8">
        <w:rPr>
          <w:rFonts w:ascii="Times New Roman" w:eastAsia="Times New Roman" w:hAnsi="Times New Roman" w:cs="Tahoma"/>
          <w:b/>
          <w:bCs/>
          <w:lang w:eastAsia="ar-SA"/>
        </w:rPr>
        <w:t>obejmujących przebudowę, remont lub budowę drogi z  nawierzchnią z kostki betonowej</w:t>
      </w:r>
      <w:r w:rsidR="00E333B2">
        <w:rPr>
          <w:rFonts w:ascii="Times New Roman" w:eastAsia="Times New Roman" w:hAnsi="Times New Roman" w:cs="Tahoma"/>
          <w:b/>
          <w:bCs/>
          <w:lang w:eastAsia="ar-SA"/>
        </w:rPr>
        <w:t>, kamiennej lub brukowca</w:t>
      </w:r>
      <w:r w:rsidRPr="002712D8">
        <w:rPr>
          <w:rFonts w:ascii="Times New Roman" w:eastAsia="Times New Roman" w:hAnsi="Times New Roman" w:cs="Tahoma"/>
          <w:b/>
          <w:bCs/>
          <w:lang w:eastAsia="ar-SA"/>
        </w:rPr>
        <w:t xml:space="preserve"> o powierzchni min. </w:t>
      </w:r>
      <w:r w:rsidR="00E333B2">
        <w:rPr>
          <w:rFonts w:ascii="Times New Roman" w:eastAsia="Times New Roman" w:hAnsi="Times New Roman" w:cs="Tahoma"/>
          <w:b/>
          <w:bCs/>
          <w:lang w:eastAsia="ar-SA"/>
        </w:rPr>
        <w:t>4.0</w:t>
      </w:r>
      <w:r w:rsidRPr="002712D8">
        <w:rPr>
          <w:rFonts w:ascii="Times New Roman" w:eastAsia="Times New Roman" w:hAnsi="Times New Roman" w:cs="Tahoma"/>
          <w:b/>
          <w:bCs/>
          <w:lang w:eastAsia="ar-SA"/>
        </w:rPr>
        <w:t>00 m</w:t>
      </w:r>
      <w:r w:rsidRPr="002712D8">
        <w:rPr>
          <w:rFonts w:ascii="Times New Roman" w:eastAsia="Times New Roman" w:hAnsi="Times New Roman" w:cs="Tahoma"/>
          <w:b/>
          <w:bCs/>
          <w:vertAlign w:val="superscript"/>
          <w:lang w:eastAsia="ar-SA"/>
        </w:rPr>
        <w:t>2</w:t>
      </w:r>
    </w:p>
    <w:p w:rsidR="009230EB" w:rsidRPr="002712D8" w:rsidRDefault="009230EB" w:rsidP="009230EB">
      <w:pPr>
        <w:suppressAutoHyphens/>
        <w:spacing w:after="0" w:line="240" w:lineRule="auto"/>
        <w:ind w:left="1200" w:hanging="492"/>
        <w:jc w:val="both"/>
        <w:rPr>
          <w:rFonts w:ascii="Times New Roman" w:eastAsia="Times New Roman" w:hAnsi="Times New Roman" w:cs="Times New Roman"/>
          <w:lang w:eastAsia="ar-SA"/>
        </w:rPr>
      </w:pPr>
    </w:p>
    <w:p w:rsidR="009230EB" w:rsidRPr="002712D8" w:rsidRDefault="009230EB" w:rsidP="009230EB">
      <w:pPr>
        <w:suppressAutoHyphens/>
        <w:spacing w:after="0" w:line="240" w:lineRule="auto"/>
        <w:ind w:left="720"/>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Zamawiający uzna spełnienie warunku dotyczącego wiedzy i doświadczenia, gdy Wykonawca wykaże, że kilka rodzajów prac określonych w </w:t>
      </w:r>
      <w:proofErr w:type="spellStart"/>
      <w:r w:rsidRPr="002712D8">
        <w:rPr>
          <w:rFonts w:ascii="Times New Roman" w:eastAsia="Times New Roman" w:hAnsi="Times New Roman" w:cs="Tahoma"/>
          <w:lang w:eastAsia="ar-SA"/>
        </w:rPr>
        <w:t>ppkt</w:t>
      </w:r>
      <w:proofErr w:type="spellEnd"/>
      <w:r w:rsidRPr="002712D8">
        <w:rPr>
          <w:rFonts w:ascii="Times New Roman" w:eastAsia="Times New Roman" w:hAnsi="Times New Roman" w:cs="Tahoma"/>
          <w:lang w:eastAsia="ar-SA"/>
        </w:rPr>
        <w:t>. (1) zostało wykonanych w ramach jednej umowy bądź kilku umów.</w:t>
      </w:r>
    </w:p>
    <w:p w:rsidR="009230EB" w:rsidRPr="002712D8" w:rsidRDefault="009230EB" w:rsidP="009230EB">
      <w:pPr>
        <w:suppressAutoHyphens/>
        <w:spacing w:after="0" w:line="240" w:lineRule="auto"/>
        <w:jc w:val="both"/>
        <w:rPr>
          <w:rFonts w:ascii="Times New Roman" w:eastAsia="Times New Roman" w:hAnsi="Times New Roman" w:cs="Tahoma"/>
          <w:lang w:eastAsia="ar-SA"/>
        </w:rPr>
      </w:pPr>
    </w:p>
    <w:p w:rsidR="009230EB" w:rsidRPr="002712D8" w:rsidRDefault="009230EB" w:rsidP="009230EB">
      <w:pPr>
        <w:suppressAutoHyphens/>
        <w:spacing w:after="0" w:line="240" w:lineRule="auto"/>
        <w:ind w:left="7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r>
      <w:r w:rsidRPr="002712D8">
        <w:rPr>
          <w:rFonts w:ascii="Times New Roman" w:eastAsia="Times New Roman" w:hAnsi="Times New Roman" w:cs="Tahoma"/>
          <w:lang w:eastAsia="ar-SA"/>
        </w:rPr>
        <w:t>Opis sposobu oceny spełniania warunku w zakresie</w:t>
      </w:r>
      <w:r w:rsidRPr="002712D8">
        <w:rPr>
          <w:rFonts w:ascii="Times New Roman" w:eastAsia="Times New Roman" w:hAnsi="Times New Roman" w:cs="Times New Roman"/>
          <w:lang w:eastAsia="ar-SA"/>
        </w:rPr>
        <w:t xml:space="preserve"> warunku dotyczącego sytuacji ekonomicznej i finansowej.</w:t>
      </w:r>
    </w:p>
    <w:p w:rsidR="009230EB" w:rsidRPr="002712D8" w:rsidRDefault="009230EB" w:rsidP="009230EB">
      <w:pPr>
        <w:suppressAutoHyphens/>
        <w:spacing w:after="0" w:line="240" w:lineRule="auto"/>
        <w:ind w:left="900" w:hanging="18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Wykonawca ubiegający się o realizację zamówienia: </w:t>
      </w:r>
    </w:p>
    <w:p w:rsidR="009230EB" w:rsidRPr="002712D8" w:rsidRDefault="009230EB" w:rsidP="009230EB">
      <w:pPr>
        <w:suppressAutoHyphens/>
        <w:spacing w:after="0" w:line="240" w:lineRule="auto"/>
        <w:ind w:left="900" w:hanging="180"/>
        <w:jc w:val="both"/>
        <w:rPr>
          <w:rFonts w:ascii="Times New Roman" w:eastAsia="Times New Roman" w:hAnsi="Times New Roman" w:cs="Times New Roman"/>
          <w:lang w:eastAsia="ar-SA"/>
        </w:rPr>
      </w:pPr>
    </w:p>
    <w:p w:rsidR="009230EB" w:rsidRPr="002712D8" w:rsidRDefault="009230EB" w:rsidP="00F93354">
      <w:pPr>
        <w:numPr>
          <w:ilvl w:val="0"/>
          <w:numId w:val="6"/>
        </w:num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powinien posiadać środki finansowe lub zdolność kredytową na kwotę nie mniejszą niż </w:t>
      </w:r>
      <w:r>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w:t>
      </w:r>
      <w:r w:rsidR="00E333B2">
        <w:rPr>
          <w:rFonts w:ascii="Times New Roman" w:eastAsia="Times New Roman" w:hAnsi="Times New Roman" w:cs="Times New Roman"/>
          <w:lang w:eastAsia="ar-SA"/>
        </w:rPr>
        <w:t>000.</w:t>
      </w:r>
      <w:r w:rsidRPr="002712D8">
        <w:rPr>
          <w:rFonts w:ascii="Times New Roman" w:eastAsia="Times New Roman" w:hAnsi="Times New Roman" w:cs="Times New Roman"/>
          <w:lang w:eastAsia="ar-SA"/>
        </w:rPr>
        <w:t>000 zł (słownie:</w:t>
      </w:r>
      <w:r w:rsidR="00E333B2">
        <w:rPr>
          <w:rFonts w:ascii="Times New Roman" w:eastAsia="Times New Roman" w:hAnsi="Times New Roman" w:cs="Times New Roman"/>
          <w:lang w:eastAsia="ar-SA"/>
        </w:rPr>
        <w:t xml:space="preserve"> jeden milion</w:t>
      </w:r>
      <w:r>
        <w:rPr>
          <w:rFonts w:ascii="Times New Roman" w:eastAsia="Times New Roman" w:hAnsi="Times New Roman" w:cs="Times New Roman"/>
          <w:lang w:eastAsia="ar-SA"/>
        </w:rPr>
        <w:t xml:space="preserve"> </w:t>
      </w:r>
      <w:r w:rsidRPr="002712D8">
        <w:rPr>
          <w:rFonts w:ascii="Times New Roman" w:eastAsia="Times New Roman" w:hAnsi="Times New Roman" w:cs="Times New Roman"/>
          <w:lang w:eastAsia="ar-SA"/>
        </w:rPr>
        <w:t xml:space="preserve">złotych); </w:t>
      </w:r>
    </w:p>
    <w:p w:rsidR="009230EB" w:rsidRPr="002712D8" w:rsidRDefault="009230EB" w:rsidP="009230EB">
      <w:pPr>
        <w:suppressAutoHyphens/>
        <w:spacing w:after="0" w:line="240" w:lineRule="auto"/>
        <w:ind w:left="1320" w:hanging="540"/>
        <w:jc w:val="both"/>
        <w:rPr>
          <w:rFonts w:ascii="Times New Roman" w:eastAsia="Times New Roman" w:hAnsi="Times New Roman" w:cs="Times New Roman"/>
          <w:lang w:eastAsia="ar-SA"/>
        </w:rPr>
      </w:pPr>
    </w:p>
    <w:p w:rsidR="009230EB" w:rsidRPr="002712D8" w:rsidRDefault="009230EB" w:rsidP="009230EB">
      <w:pPr>
        <w:suppressAutoHyphens/>
        <w:spacing w:after="0" w:line="240" w:lineRule="auto"/>
        <w:ind w:left="1320" w:hanging="5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powinien być ubezpieczony od odpowiedzialności cywilnej w zakresie prowadzonej działalności związanej z przedmiotem zamówienia na sumę ubezpieczenia nie mniejszą niż </w:t>
      </w:r>
      <w:r>
        <w:rPr>
          <w:rFonts w:ascii="Times New Roman" w:eastAsia="Times New Roman" w:hAnsi="Times New Roman" w:cs="Times New Roman"/>
          <w:lang w:eastAsia="ar-SA"/>
        </w:rPr>
        <w:t>1</w:t>
      </w:r>
      <w:r w:rsidR="00E333B2">
        <w:rPr>
          <w:rFonts w:ascii="Times New Roman" w:eastAsia="Times New Roman" w:hAnsi="Times New Roman" w:cs="Times New Roman"/>
          <w:lang w:eastAsia="ar-SA"/>
        </w:rPr>
        <w:t>.000</w:t>
      </w:r>
      <w:r w:rsidRPr="002712D8">
        <w:rPr>
          <w:rFonts w:ascii="Times New Roman" w:eastAsia="Times New Roman" w:hAnsi="Times New Roman" w:cs="Times New Roman"/>
          <w:lang w:eastAsia="ar-SA"/>
        </w:rPr>
        <w:t xml:space="preserve">.000 zł (słownie: </w:t>
      </w:r>
      <w:r w:rsidR="00E333B2">
        <w:rPr>
          <w:rFonts w:ascii="Times New Roman" w:eastAsia="Times New Roman" w:hAnsi="Times New Roman" w:cs="Times New Roman"/>
          <w:lang w:eastAsia="ar-SA"/>
        </w:rPr>
        <w:t>jeden milion</w:t>
      </w:r>
      <w:r w:rsidRPr="002712D8">
        <w:rPr>
          <w:rFonts w:ascii="Times New Roman" w:eastAsia="Times New Roman" w:hAnsi="Times New Roman" w:cs="Times New Roman"/>
          <w:lang w:eastAsia="ar-SA"/>
        </w:rPr>
        <w:t xml:space="preserve"> złotych); </w:t>
      </w:r>
    </w:p>
    <w:p w:rsidR="009230EB" w:rsidRPr="002712D8" w:rsidRDefault="009230EB" w:rsidP="009230EB">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9230EB" w:rsidRPr="002712D8" w:rsidRDefault="009230EB" w:rsidP="009230EB">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6</w:t>
      </w:r>
      <w:r w:rsidRPr="002712D8">
        <w:rPr>
          <w:rFonts w:ascii="Times New Roman" w:eastAsia="Times New Roman" w:hAnsi="Times New Roman" w:cs="Times New Roman"/>
          <w:lang w:eastAsia="ar-SA"/>
        </w:rPr>
        <w:tab/>
        <w:t>Opis sposobu dokonywania oceny spełniania warunków udziału w postępowaniu.</w:t>
      </w: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Przy analizie ofert pod względem spełniania warunków udziału w postępowaniu Zamawiający stosuje zasadę „spełnia” - „nie spełnia”.</w:t>
      </w:r>
    </w:p>
    <w:p w:rsidR="009230EB" w:rsidRPr="002712D8" w:rsidRDefault="009230EB" w:rsidP="009230EB">
      <w:pPr>
        <w:suppressAutoHyphens/>
        <w:spacing w:after="0" w:line="240" w:lineRule="auto"/>
        <w:ind w:left="900"/>
        <w:jc w:val="both"/>
        <w:rPr>
          <w:rFonts w:ascii="Times New Roman" w:eastAsia="Times New Roman" w:hAnsi="Times New Roman" w:cs="Times New Roman"/>
          <w:lang w:eastAsia="ar-SA"/>
        </w:rPr>
      </w:pP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9230EB" w:rsidRPr="002712D8" w:rsidRDefault="009230EB" w:rsidP="009230EB">
      <w:pPr>
        <w:suppressAutoHyphens/>
        <w:spacing w:after="0" w:line="240" w:lineRule="auto"/>
        <w:ind w:left="900"/>
        <w:jc w:val="both"/>
        <w:rPr>
          <w:rFonts w:ascii="Times New Roman" w:eastAsia="Times New Roman" w:hAnsi="Times New Roman" w:cs="Times New Roman"/>
          <w:lang w:eastAsia="ar-SA"/>
        </w:rPr>
      </w:pP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p>
    <w:p w:rsidR="009230EB" w:rsidRPr="002712D8" w:rsidRDefault="009230EB" w:rsidP="009230EB">
      <w:pPr>
        <w:suppressAutoHyphens/>
        <w:spacing w:after="12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w:t>
      </w:r>
      <w:r w:rsidRPr="002712D8">
        <w:rPr>
          <w:rFonts w:ascii="Times New Roman" w:eastAsia="Times New Roman" w:hAnsi="Times New Roman" w:cs="Times New Roman"/>
          <w:lang w:eastAsia="ar-SA"/>
        </w:rPr>
        <w:lastRenderedPageBreak/>
        <w:t>jakich te dokumenty mogą być składane (Dz. U. z 2013 r. poz. 231 – dalej jako „Rozporządzenie w sprawie dokumentów”).</w:t>
      </w:r>
    </w:p>
    <w:p w:rsidR="009230EB" w:rsidRPr="002712D8" w:rsidRDefault="009230EB" w:rsidP="009230EB">
      <w:pPr>
        <w:suppressAutoHyphens/>
        <w:spacing w:after="0" w:line="240" w:lineRule="auto"/>
        <w:ind w:left="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9230EB" w:rsidRPr="002712D8" w:rsidRDefault="009230EB" w:rsidP="009230EB">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zakresu dostępnych Wykonawcy zasobów innego podmiotu,</w:t>
      </w:r>
    </w:p>
    <w:p w:rsidR="009230EB" w:rsidRPr="002712D8" w:rsidRDefault="009230EB" w:rsidP="009230EB">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sposobu wykorzystania zasobów innego podmiotu, przez Wykonawcę, przy wykonywaniu zamówienia,</w:t>
      </w:r>
    </w:p>
    <w:p w:rsidR="009230EB" w:rsidRPr="002712D8" w:rsidRDefault="009230EB" w:rsidP="009230EB">
      <w:pPr>
        <w:suppressAutoHyphens/>
        <w:spacing w:after="0" w:line="240" w:lineRule="auto"/>
        <w:ind w:left="1560" w:hanging="284"/>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charakteru stosunku, jaki będzie łączył Wykonawcę z innym podmiotem,</w:t>
      </w:r>
    </w:p>
    <w:p w:rsidR="009230EB" w:rsidRDefault="00E333B2" w:rsidP="00E333B2">
      <w:pPr>
        <w:pStyle w:val="Tekstpodstawowy"/>
        <w:tabs>
          <w:tab w:val="left" w:pos="927"/>
          <w:tab w:val="left" w:pos="1287"/>
        </w:tabs>
        <w:ind w:left="1276"/>
        <w:rPr>
          <w:rFonts w:ascii="Times New Roman" w:hAnsi="Times New Roman" w:cs="Times New Roman"/>
        </w:rPr>
      </w:pPr>
      <w:r>
        <w:rPr>
          <w:rFonts w:ascii="Times New Roman" w:hAnsi="Times New Roman" w:cs="Times New Roman"/>
        </w:rPr>
        <w:t xml:space="preserve">4)  </w:t>
      </w:r>
      <w:r w:rsidR="009230EB" w:rsidRPr="002712D8">
        <w:rPr>
          <w:rFonts w:ascii="Times New Roman" w:hAnsi="Times New Roman" w:cs="Times New Roman"/>
        </w:rPr>
        <w:t>zakresu i okresu udziału innego podmiotu</w:t>
      </w:r>
      <w:r w:rsidR="009230EB">
        <w:rPr>
          <w:rFonts w:ascii="Times New Roman" w:hAnsi="Times New Roman" w:cs="Times New Roman"/>
        </w:rPr>
        <w:t xml:space="preserve"> przy wykonywaniu zamówienia.</w:t>
      </w:r>
    </w:p>
    <w:p w:rsidR="009230EB" w:rsidRDefault="009230EB" w:rsidP="009230EB">
      <w:pPr>
        <w:pStyle w:val="Tekstpodstawowy"/>
        <w:tabs>
          <w:tab w:val="left" w:pos="927"/>
          <w:tab w:val="left" w:pos="1287"/>
        </w:tabs>
        <w:rPr>
          <w:szCs w:val="20"/>
        </w:rPr>
      </w:pPr>
    </w:p>
    <w:p w:rsidR="00864B2D" w:rsidRDefault="00E333B2" w:rsidP="00864B2D">
      <w:pPr>
        <w:tabs>
          <w:tab w:val="left" w:pos="1800"/>
        </w:tabs>
        <w:ind w:left="360"/>
        <w:jc w:val="both"/>
        <w:rPr>
          <w:rFonts w:eastAsia="Times New Roman"/>
          <w:b/>
          <w:u w:val="single"/>
        </w:rPr>
      </w:pPr>
      <w:r>
        <w:rPr>
          <w:rFonts w:eastAsia="Times New Roman"/>
          <w:b/>
        </w:rPr>
        <w:t>11</w:t>
      </w:r>
      <w:r w:rsidR="00864B2D">
        <w:rPr>
          <w:rFonts w:eastAsia="Times New Roman"/>
          <w:b/>
        </w:rPr>
        <w:t xml:space="preserve">. </w:t>
      </w:r>
      <w:r w:rsidR="00864B2D">
        <w:rPr>
          <w:rFonts w:eastAsia="Times New Roman"/>
          <w:b/>
          <w:u w:val="single"/>
        </w:rPr>
        <w:t xml:space="preserve"> Wykaz oświadczeń i dokumentów, jakie mają dostarczyć Wykonawcy w celu potwierdzenia spełniania warunków udziału w postępowaniu</w:t>
      </w:r>
      <w:r w:rsidR="00AC1554">
        <w:rPr>
          <w:rFonts w:eastAsia="Times New Roman"/>
          <w:b/>
          <w:u w:val="single"/>
        </w:rPr>
        <w:t xml:space="preserve"> oraz potwierdzenia braku podstaw do wykluczenia</w:t>
      </w:r>
      <w:r w:rsidR="00864B2D">
        <w:rPr>
          <w:rFonts w:eastAsia="Times New Roman"/>
          <w:b/>
          <w:u w:val="single"/>
        </w:rPr>
        <w:t>.</w:t>
      </w:r>
    </w:p>
    <w:p w:rsidR="00AC1554" w:rsidRPr="002712D8" w:rsidRDefault="00AC1554" w:rsidP="00AC1554">
      <w:pPr>
        <w:suppressAutoHyphens/>
        <w:autoSpaceDE w:val="0"/>
        <w:spacing w:after="0" w:line="240" w:lineRule="auto"/>
        <w:ind w:left="709" w:hanging="709"/>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Na potwierdzenie braku podstaw do wykluczenia Wykonawcy winni przedłożyć niżej wymienione dokumenty:</w:t>
      </w:r>
    </w:p>
    <w:p w:rsidR="00AC1554" w:rsidRPr="002712D8" w:rsidRDefault="00AC1554" w:rsidP="00AC1554">
      <w:pPr>
        <w:suppressAutoHyphens/>
        <w:autoSpaceDE w:val="0"/>
        <w:spacing w:after="0" w:line="240" w:lineRule="auto"/>
        <w:ind w:left="709" w:hanging="889"/>
        <w:jc w:val="both"/>
        <w:rPr>
          <w:rFonts w:ascii="Times New Roman" w:eastAsia="Times New Roman" w:hAnsi="Times New Roman" w:cs="Times New Roman"/>
          <w:b/>
          <w:bCs/>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AC1554" w:rsidRPr="002712D8" w:rsidRDefault="00AC1554" w:rsidP="00AC1554">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ahoma" w:eastAsia="Times New Roman" w:hAnsi="Tahoma" w:cs="Tahoma"/>
          <w:lang w:eastAsia="ar-SA"/>
        </w:rPr>
        <w:t>.</w:t>
      </w:r>
      <w:r w:rsidRPr="002712D8">
        <w:rPr>
          <w:rFonts w:ascii="Tahoma" w:eastAsia="Times New Roman" w:hAnsi="Tahoma" w:cs="Tahoma"/>
          <w:lang w:eastAsia="ar-SA"/>
        </w:rPr>
        <w:tab/>
      </w:r>
      <w:r w:rsidRPr="002712D8">
        <w:rPr>
          <w:rFonts w:ascii="Times New Roman" w:eastAsia="Times New Roman" w:hAnsi="Times New Roman" w:cs="Times New Roman"/>
          <w:lang w:eastAsia="ar-SA"/>
        </w:rPr>
        <w:t>W celu wykazania spełniania warunków udziału w postępowaniu Wykonawcy winni przedłożyć:</w:t>
      </w:r>
    </w:p>
    <w:p w:rsidR="00AC1554" w:rsidRPr="002712D8" w:rsidRDefault="00AC1554" w:rsidP="00AC1554">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(1)</w:t>
      </w:r>
      <w:r w:rsidRPr="002712D8">
        <w:rPr>
          <w:rFonts w:ascii="Times New Roman" w:eastAsia="Times New Roman" w:hAnsi="Times New Roman" w:cs="Times New Roman"/>
          <w:lang w:eastAsia="ar-SA"/>
        </w:rPr>
        <w:tab/>
        <w:t xml:space="preserve">Oświadczenie o spełnianiu warunków udziału w postępowaniu zgodnie </w:t>
      </w:r>
      <w:r w:rsidRPr="002712D8">
        <w:rPr>
          <w:rFonts w:ascii="Times New Roman" w:eastAsia="Times New Roman" w:hAnsi="Times New Roman" w:cs="Times New Roman"/>
          <w:lang w:eastAsia="ar-SA"/>
        </w:rPr>
        <w:br/>
      </w:r>
      <w:r w:rsidRPr="002B173A">
        <w:rPr>
          <w:rFonts w:ascii="Times New Roman" w:eastAsia="Times New Roman" w:hAnsi="Times New Roman" w:cs="Times New Roman"/>
          <w:lang w:eastAsia="ar-SA"/>
        </w:rPr>
        <w:t>z załącznikiem nr 4 do</w:t>
      </w:r>
      <w:r w:rsidRPr="002712D8">
        <w:rPr>
          <w:rFonts w:ascii="Times New Roman" w:eastAsia="Times New Roman" w:hAnsi="Times New Roman" w:cs="Times New Roman"/>
          <w:lang w:eastAsia="ar-SA"/>
        </w:rPr>
        <w:t xml:space="preserve"> niniejszej Instrukcji dla Wykonawców.</w:t>
      </w:r>
    </w:p>
    <w:p w:rsidR="00AC1554" w:rsidRPr="002712D8"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2712D8">
        <w:rPr>
          <w:rFonts w:ascii="Times New Roman" w:eastAsia="Times New Roman" w:hAnsi="Times New Roman" w:cs="Times New Roman"/>
          <w:lang w:eastAsia="ar-SA"/>
        </w:rPr>
        <w:br/>
        <w:t xml:space="preserve">z informacjami na temat ich kwalifikacji zawodowych, doświadczenia </w:t>
      </w:r>
      <w:r w:rsidRPr="002712D8">
        <w:rPr>
          <w:rFonts w:ascii="Times New Roman" w:eastAsia="Times New Roman" w:hAnsi="Times New Roman" w:cs="Times New Roman"/>
          <w:lang w:eastAsia="ar-SA"/>
        </w:rPr>
        <w:br/>
        <w:t xml:space="preserve">i wykształcenia niezbędnego do wykonania zamówienia, zakresu wykonywanych przez nie czynności oraz informacją o podstawie do dysponowania tymi osobami – sporządzony </w:t>
      </w:r>
      <w:r w:rsidRPr="002B173A">
        <w:rPr>
          <w:rFonts w:ascii="Times New Roman" w:eastAsia="Times New Roman" w:hAnsi="Times New Roman" w:cs="Times New Roman"/>
          <w:lang w:eastAsia="ar-SA"/>
        </w:rPr>
        <w:t>zgodnie z załącznikiem nr 5</w:t>
      </w:r>
      <w:r w:rsidRPr="002712D8">
        <w:rPr>
          <w:rFonts w:ascii="Times New Roman" w:eastAsia="Times New Roman" w:hAnsi="Times New Roman" w:cs="Times New Roman"/>
          <w:lang w:eastAsia="ar-SA"/>
        </w:rPr>
        <w:t xml:space="preserve"> do niniejszej Instrukcji dla Wykonawców.</w:t>
      </w:r>
    </w:p>
    <w:p w:rsidR="00AC1554" w:rsidRPr="002712D8" w:rsidRDefault="00AC1554" w:rsidP="00AC1554">
      <w:pPr>
        <w:suppressAutoHyphens/>
        <w:autoSpaceDE w:val="0"/>
        <w:spacing w:after="0" w:line="240" w:lineRule="auto"/>
        <w:ind w:left="1797"/>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2712D8">
        <w:rPr>
          <w:rFonts w:ascii="Times New Roman" w:eastAsia="Times New Roman" w:hAnsi="Times New Roman" w:cs="Times New Roman"/>
          <w:lang w:eastAsia="ar-SA"/>
        </w:rPr>
        <w:tab/>
      </w:r>
    </w:p>
    <w:p w:rsidR="00AC1554" w:rsidRPr="002712D8" w:rsidRDefault="00AC1554" w:rsidP="00AC1554">
      <w:pPr>
        <w:suppressAutoHyphens/>
        <w:autoSpaceDE w:val="0"/>
        <w:spacing w:after="0" w:line="240" w:lineRule="auto"/>
        <w:ind w:left="1797"/>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AC1554" w:rsidRPr="002712D8" w:rsidRDefault="00AC1554" w:rsidP="00AC1554">
      <w:pPr>
        <w:suppressAutoHyphens/>
        <w:autoSpaceDE w:val="0"/>
        <w:spacing w:after="0" w:line="240" w:lineRule="auto"/>
        <w:ind w:left="1797"/>
        <w:jc w:val="both"/>
        <w:rPr>
          <w:rFonts w:ascii="Times New Roman" w:eastAsia="Times New Roman" w:hAnsi="Times New Roman" w:cs="Times New Roman"/>
          <w:lang w:eastAsia="ar-SA"/>
        </w:rPr>
      </w:pPr>
    </w:p>
    <w:p w:rsidR="00AC1554" w:rsidRPr="002712D8" w:rsidRDefault="00AC1554" w:rsidP="00AC1554">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2712D8">
        <w:rPr>
          <w:rFonts w:ascii="Times New Roman" w:eastAsia="Times New Roman" w:hAnsi="Times New Roman" w:cs="Times New Roman"/>
          <w:lang w:eastAsia="ar-SA"/>
        </w:rPr>
        <w:br/>
      </w:r>
      <w:r w:rsidRPr="002B173A">
        <w:rPr>
          <w:rFonts w:ascii="Times New Roman" w:eastAsia="Times New Roman" w:hAnsi="Times New Roman" w:cs="Times New Roman"/>
          <w:lang w:eastAsia="ar-SA"/>
        </w:rPr>
        <w:t>z załącznikiem nr 5 do niniejszej Instrukcji dla Wykonawców.</w:t>
      </w:r>
    </w:p>
    <w:p w:rsidR="00AC1554" w:rsidRPr="002712D8"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p>
    <w:p w:rsidR="00AC1554" w:rsidRPr="002B173A"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t>
      </w:r>
      <w:r w:rsidRPr="002B173A">
        <w:rPr>
          <w:rFonts w:ascii="Times New Roman" w:eastAsia="Times New Roman" w:hAnsi="Times New Roman" w:cs="Times New Roman"/>
          <w:lang w:eastAsia="ar-SA"/>
        </w:rPr>
        <w:t>wskazujących, czy zostały wykonane zgodnie z zasadami sztuki budowlanej i prawidłowo ukończone – sporządzony zgodnie z załącznikiem nr 7 do niniejszej Instrukcji dla Wykonawców.</w:t>
      </w:r>
    </w:p>
    <w:p w:rsidR="00AC1554" w:rsidRPr="002B173A" w:rsidRDefault="00AC1554" w:rsidP="00AC1554">
      <w:pPr>
        <w:suppressAutoHyphens/>
        <w:autoSpaceDE w:val="0"/>
        <w:spacing w:after="0" w:line="240" w:lineRule="auto"/>
        <w:ind w:left="1797" w:firstLine="46"/>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Ww. dokumenty muszą potwierdzać spełnienie warunku, o którym mowa w pkt 10.4 niniejszej Instrukcji dla Wykonawców.</w:t>
      </w:r>
    </w:p>
    <w:p w:rsidR="00AC1554" w:rsidRPr="002B173A"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p>
    <w:p w:rsidR="00AC1554" w:rsidRPr="002B173A"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(5)</w:t>
      </w:r>
      <w:r w:rsidRPr="002B173A">
        <w:rPr>
          <w:rFonts w:ascii="Times New Roman" w:eastAsia="Times New Roman" w:hAnsi="Times New Roman" w:cs="Times New Roman"/>
          <w:lang w:eastAsia="ar-SA"/>
        </w:rPr>
        <w:tab/>
        <w:t xml:space="preserve">Informację banku lub spółdzielczej kasy oszczędnościowo – kredytowej, potwierdzającą wysokość posiadanych środków finansowych lub zdolność kredytową Wykonawcy w wysokości określonej w pkt 10.5. </w:t>
      </w:r>
      <w:proofErr w:type="spellStart"/>
      <w:r w:rsidRPr="002B173A">
        <w:rPr>
          <w:rFonts w:ascii="Times New Roman" w:eastAsia="Times New Roman" w:hAnsi="Times New Roman" w:cs="Times New Roman"/>
          <w:lang w:eastAsia="ar-SA"/>
        </w:rPr>
        <w:t>ppkt</w:t>
      </w:r>
      <w:proofErr w:type="spellEnd"/>
      <w:r w:rsidRPr="002B173A">
        <w:rPr>
          <w:rFonts w:ascii="Times New Roman" w:eastAsia="Times New Roman" w:hAnsi="Times New Roman" w:cs="Times New Roman"/>
          <w:lang w:eastAsia="ar-SA"/>
        </w:rPr>
        <w:t xml:space="preserve"> (1) niniejszej Instrukcji dla Wykonawców. Wskazane dokumenty muszą być wystawione nie wcześniej niż 3 miesiące przed upływem terminu składania ofert.</w:t>
      </w:r>
    </w:p>
    <w:p w:rsidR="00AC1554" w:rsidRPr="002B173A"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p>
    <w:p w:rsidR="00AC1554" w:rsidRPr="002B173A" w:rsidRDefault="00AC1554" w:rsidP="00AC1554">
      <w:pPr>
        <w:suppressAutoHyphens/>
        <w:autoSpaceDE w:val="0"/>
        <w:spacing w:after="0" w:line="240" w:lineRule="auto"/>
        <w:ind w:left="1797" w:hanging="900"/>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(6)</w:t>
      </w:r>
      <w:r w:rsidRPr="002B173A">
        <w:rPr>
          <w:rFonts w:ascii="Times New Roman" w:eastAsia="Times New Roman" w:hAnsi="Times New Roman" w:cs="Times New Roman"/>
          <w:lang w:eastAsia="ar-SA"/>
        </w:rP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rsidRPr="002B173A">
        <w:rPr>
          <w:rFonts w:ascii="Times New Roman" w:eastAsia="Times New Roman" w:hAnsi="Times New Roman" w:cs="Times New Roman"/>
          <w:lang w:eastAsia="ar-SA"/>
        </w:rPr>
        <w:t>ppkt</w:t>
      </w:r>
      <w:proofErr w:type="spellEnd"/>
      <w:r w:rsidRPr="002B173A">
        <w:rPr>
          <w:rFonts w:ascii="Times New Roman" w:eastAsia="Times New Roman" w:hAnsi="Times New Roman" w:cs="Times New Roman"/>
          <w:lang w:eastAsia="ar-SA"/>
        </w:rPr>
        <w:t xml:space="preserve"> (2) niniejszej Instrukcji dla Wykonawców.</w:t>
      </w:r>
    </w:p>
    <w:p w:rsidR="00AC1554" w:rsidRPr="002B173A" w:rsidRDefault="00AC1554" w:rsidP="00AC1554">
      <w:pPr>
        <w:suppressAutoHyphens/>
        <w:autoSpaceDE w:val="0"/>
        <w:spacing w:after="0" w:line="240" w:lineRule="auto"/>
        <w:ind w:left="709" w:hanging="709"/>
        <w:jc w:val="both"/>
        <w:rPr>
          <w:rFonts w:ascii="Times New Roman" w:eastAsia="Times New Roman" w:hAnsi="Times New Roman" w:cs="Times New Roman"/>
          <w:lang w:eastAsia="ar-SA"/>
        </w:rPr>
      </w:pPr>
    </w:p>
    <w:p w:rsidR="00AC1554" w:rsidRPr="002B173A" w:rsidRDefault="00AC1554" w:rsidP="00AC1554">
      <w:pPr>
        <w:suppressAutoHyphens/>
        <w:autoSpaceDE w:val="0"/>
        <w:spacing w:after="0" w:line="240" w:lineRule="auto"/>
        <w:ind w:left="709" w:hanging="709"/>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3.</w:t>
      </w:r>
      <w:r w:rsidRPr="002B173A">
        <w:rPr>
          <w:rFonts w:ascii="Times New Roman" w:eastAsia="Times New Roman" w:hAnsi="Times New Roman" w:cs="Times New Roman"/>
          <w:lang w:eastAsia="ar-SA"/>
        </w:rPr>
        <w:tab/>
        <w:t>Dowodami, o których mowa w ppkt.11.2.4, są:</w:t>
      </w:r>
    </w:p>
    <w:p w:rsidR="00AC1554" w:rsidRPr="002712D8" w:rsidRDefault="00AC1554" w:rsidP="00AC1554">
      <w:pPr>
        <w:suppressAutoHyphens/>
        <w:autoSpaceDE w:val="0"/>
        <w:spacing w:after="0" w:line="240" w:lineRule="auto"/>
        <w:ind w:left="1440" w:hanging="709"/>
        <w:jc w:val="both"/>
        <w:rPr>
          <w:rFonts w:ascii="Times New Roman" w:eastAsia="Times New Roman" w:hAnsi="Times New Roman" w:cs="Times New Roman"/>
          <w:lang w:eastAsia="ar-SA"/>
        </w:rPr>
      </w:pPr>
      <w:r w:rsidRPr="002B173A">
        <w:rPr>
          <w:rFonts w:ascii="Times New Roman" w:eastAsia="Times New Roman" w:hAnsi="Times New Roman" w:cs="Times New Roman"/>
          <w:lang w:eastAsia="ar-SA"/>
        </w:rPr>
        <w:t>1)</w:t>
      </w:r>
      <w:r w:rsidRPr="002B173A">
        <w:rPr>
          <w:rFonts w:ascii="Times New Roman" w:eastAsia="Times New Roman" w:hAnsi="Times New Roman" w:cs="Times New Roman"/>
          <w:lang w:eastAsia="ar-SA"/>
        </w:rPr>
        <w:tab/>
        <w:t>poświadczenie,</w:t>
      </w:r>
    </w:p>
    <w:p w:rsidR="00AC1554" w:rsidRPr="002712D8" w:rsidRDefault="00AC1554" w:rsidP="00AC1554">
      <w:pPr>
        <w:suppressAutoHyphens/>
        <w:autoSpaceDE w:val="0"/>
        <w:spacing w:after="0" w:line="240" w:lineRule="auto"/>
        <w:ind w:left="1440"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 xml:space="preserve">inne dokumenty – jeżeli z uzasadnionych przyczyn o obiektywnym charakterze wykonawca nie jest w stanie uzyskać poświadczenia, o którym mowa w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w:t>
      </w:r>
    </w:p>
    <w:p w:rsidR="00AC1554" w:rsidRPr="002712D8" w:rsidRDefault="00AC1554" w:rsidP="00AC1554">
      <w:pPr>
        <w:suppressAutoHyphens/>
        <w:autoSpaceDE w:val="0"/>
        <w:spacing w:after="0" w:line="240" w:lineRule="auto"/>
        <w:ind w:left="1440" w:hanging="709"/>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720" w:firstLine="1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 przypadku, gdy Zamawiający jest podmiotem, na rzecz którego roboty budowlane wskazane w wykazie robót zostały wcześniej wykonane, Wykonawca nie ma obowiązku przedkładania dowodów.</w:t>
      </w:r>
    </w:p>
    <w:p w:rsidR="00AC1554" w:rsidRPr="002712D8" w:rsidRDefault="00AC1554" w:rsidP="00AC1554">
      <w:pPr>
        <w:suppressAutoHyphens/>
        <w:autoSpaceDE w:val="0"/>
        <w:spacing w:after="0" w:line="240" w:lineRule="auto"/>
        <w:ind w:left="709" w:hanging="709"/>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Jeżeli wykonawca ma siedzibę lub miejsce zamieszkania poza terytorium Rzeczypospolitej Polskiej: </w:t>
      </w:r>
    </w:p>
    <w:p w:rsidR="00AC1554" w:rsidRPr="002712D8" w:rsidRDefault="00AC1554" w:rsidP="00AC1554">
      <w:pPr>
        <w:suppressAutoHyphens/>
        <w:autoSpaceDE w:val="0"/>
        <w:spacing w:after="0" w:line="240" w:lineRule="auto"/>
        <w:ind w:left="709" w:hanging="709"/>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zamiast dokumentów, o których mowa w pkt 11.1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(2),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(3),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(4), składa dokument lub dokumenty wystawione w kraju, </w:t>
      </w:r>
      <w:r w:rsidRPr="002712D8">
        <w:rPr>
          <w:rFonts w:ascii="Times New Roman" w:eastAsia="Times New Roman" w:hAnsi="Times New Roman" w:cs="Times New Roman"/>
          <w:lang w:eastAsia="ar-SA"/>
        </w:rPr>
        <w:br/>
        <w:t xml:space="preserve">w którym ma siedzibę lub miejsce zamieszkania, potwierdzające odpowiednio, że: </w:t>
      </w:r>
    </w:p>
    <w:p w:rsidR="00AC1554" w:rsidRPr="002712D8" w:rsidRDefault="00AC1554" w:rsidP="00AC1554">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(a) </w:t>
      </w:r>
      <w:r w:rsidRPr="002712D8">
        <w:rPr>
          <w:rFonts w:ascii="Times New Roman" w:eastAsia="Times New Roman" w:hAnsi="Times New Roman" w:cs="Times New Roman"/>
          <w:lang w:eastAsia="ar-SA"/>
        </w:rPr>
        <w:tab/>
        <w:t>nie otwarto jego likwidacji ani nie ogłoszono upadłości,</w:t>
      </w:r>
    </w:p>
    <w:p w:rsidR="00AC1554" w:rsidRPr="002712D8" w:rsidRDefault="00AC1554" w:rsidP="00AC1554">
      <w:pPr>
        <w:suppressAutoHyphens/>
        <w:autoSpaceDE w:val="0"/>
        <w:spacing w:after="0" w:line="240" w:lineRule="auto"/>
        <w:ind w:left="2520" w:hanging="7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(b)</w:t>
      </w:r>
      <w:r w:rsidRPr="002712D8">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C1554" w:rsidRPr="002712D8" w:rsidRDefault="00AC1554" w:rsidP="00AC1554">
      <w:pPr>
        <w:suppressAutoHyphens/>
        <w:autoSpaceDE w:val="0"/>
        <w:spacing w:after="0" w:line="240" w:lineRule="auto"/>
        <w:ind w:left="18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AC1554" w:rsidRPr="002712D8" w:rsidRDefault="00AC1554" w:rsidP="00AC1554">
      <w:pPr>
        <w:suppressAutoHyphens/>
        <w:autoSpaceDE w:val="0"/>
        <w:spacing w:after="0" w:line="240" w:lineRule="auto"/>
        <w:ind w:left="1800"/>
        <w:jc w:val="both"/>
        <w:rPr>
          <w:rFonts w:ascii="Times New Roman" w:eastAsia="Times New Roman" w:hAnsi="Times New Roman" w:cs="Times New Roman"/>
          <w:lang w:eastAsia="ar-SA"/>
        </w:rPr>
      </w:pPr>
    </w:p>
    <w:p w:rsidR="00AC1554" w:rsidRPr="002712D8" w:rsidRDefault="00AC1554" w:rsidP="00AC1554">
      <w:pPr>
        <w:suppressAutoHyphens/>
        <w:autoSpaceDE w:val="0"/>
        <w:spacing w:after="0" w:line="240" w:lineRule="auto"/>
        <w:ind w:left="1800"/>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 xml:space="preserve">Jeżeli w kraju, w którym Wykonawca ma siedzibę lub miejsce zamieszkania, nie wydaje się dokumentów, o których mowa w </w:t>
      </w:r>
      <w:proofErr w:type="spellStart"/>
      <w:r w:rsidRPr="002712D8">
        <w:rPr>
          <w:rFonts w:ascii="Times New Roman" w:eastAsia="Times New Roman" w:hAnsi="Times New Roman" w:cs="Times New Roman"/>
          <w:lang w:eastAsia="ar-SA"/>
        </w:rPr>
        <w:t>ppkt</w:t>
      </w:r>
      <w:proofErr w:type="spellEnd"/>
      <w:r w:rsidRPr="002712D8">
        <w:rPr>
          <w:rFonts w:ascii="Times New Roman" w:eastAsia="Times New Roman" w:hAnsi="Times New Roman" w:cs="Times New Roman"/>
          <w:lang w:eastAsia="ar-SA"/>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AC1554" w:rsidRPr="002712D8" w:rsidRDefault="00AC1554" w:rsidP="00AC1554">
      <w:pPr>
        <w:suppressAutoHyphens/>
        <w:autoSpaceDE w:val="0"/>
        <w:spacing w:after="0" w:line="240" w:lineRule="auto"/>
        <w:ind w:left="1800"/>
        <w:jc w:val="both"/>
        <w:rPr>
          <w:rFonts w:ascii="Times New Roman" w:eastAsia="Times New Roman" w:hAnsi="Times New Roman" w:cs="Times New Roman"/>
          <w:b/>
          <w:bCs/>
          <w:lang w:eastAsia="ar-SA"/>
        </w:rPr>
      </w:pPr>
    </w:p>
    <w:p w:rsidR="00AC1554" w:rsidRPr="002712D8" w:rsidRDefault="00AC1554" w:rsidP="00AC1554">
      <w:pPr>
        <w:suppressAutoHyphens/>
        <w:autoSpaceDE w:val="0"/>
        <w:spacing w:after="0" w:line="240" w:lineRule="auto"/>
        <w:ind w:left="851" w:hanging="851"/>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ab/>
        <w:t>W przypadku Wykonawców wspólnie ubiegających się o udzielenie zamówienia:</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dokumenty wymienione w pkt. 11.1. składa każdy z Wykonawców </w:t>
      </w:r>
      <w:r w:rsidRPr="002712D8">
        <w:rPr>
          <w:rFonts w:ascii="Times New Roman" w:eastAsia="Times New Roman" w:hAnsi="Times New Roman" w:cs="Times New Roman"/>
          <w:spacing w:val="-5"/>
          <w:lang w:eastAsia="ar-SA"/>
        </w:rPr>
        <w:t>wspólnie ubiegających się o udzielenie zamówienia</w:t>
      </w:r>
      <w:r w:rsidRPr="002712D8">
        <w:rPr>
          <w:rFonts w:ascii="Times New Roman" w:eastAsia="Times New Roman" w:hAnsi="Times New Roman" w:cs="Times New Roman"/>
          <w:lang w:eastAsia="ar-SA"/>
        </w:rPr>
        <w:t xml:space="preserve"> bądź należycie umocowany pełnomocnik Wykonawców </w:t>
      </w:r>
      <w:r w:rsidRPr="002712D8">
        <w:rPr>
          <w:rFonts w:ascii="Times New Roman" w:eastAsia="Times New Roman" w:hAnsi="Times New Roman" w:cs="Times New Roman"/>
          <w:spacing w:val="-5"/>
          <w:lang w:eastAsia="ar-SA"/>
        </w:rPr>
        <w:t xml:space="preserve">wspólnie ubiegających się </w:t>
      </w:r>
      <w:r w:rsidRPr="002712D8">
        <w:rPr>
          <w:rFonts w:ascii="Times New Roman" w:eastAsia="Times New Roman" w:hAnsi="Times New Roman" w:cs="Times New Roman"/>
          <w:spacing w:val="-5"/>
          <w:lang w:eastAsia="ar-SA"/>
        </w:rPr>
        <w:br/>
        <w:t>o udzielenie zamówienia;</w:t>
      </w:r>
    </w:p>
    <w:p w:rsidR="00AC1554" w:rsidRPr="002712D8" w:rsidRDefault="00AC1554" w:rsidP="00AC1554">
      <w:pPr>
        <w:suppressAutoHyphens/>
        <w:autoSpaceDE w:val="0"/>
        <w:spacing w:after="0" w:line="240" w:lineRule="auto"/>
        <w:ind w:left="18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E333B2" w:rsidRPr="00AC1554" w:rsidRDefault="00E333B2" w:rsidP="00864B2D">
      <w:pPr>
        <w:pStyle w:val="Nagwek2"/>
        <w:rPr>
          <w:rFonts w:eastAsia="Times New Roman"/>
          <w:b/>
          <w:color w:val="auto"/>
          <w:sz w:val="24"/>
          <w:u w:val="single"/>
        </w:rPr>
      </w:pPr>
    </w:p>
    <w:p w:rsidR="00864B2D" w:rsidRPr="00AC1554" w:rsidRDefault="00864B2D" w:rsidP="00864B2D">
      <w:pPr>
        <w:pStyle w:val="Nagwek2"/>
        <w:rPr>
          <w:rFonts w:eastAsia="Times New Roman"/>
          <w:b/>
          <w:color w:val="auto"/>
          <w:sz w:val="24"/>
          <w:u w:val="single"/>
        </w:rPr>
      </w:pPr>
      <w:r w:rsidRPr="00AC1554">
        <w:rPr>
          <w:rFonts w:eastAsia="Times New Roman"/>
          <w:b/>
          <w:color w:val="auto"/>
          <w:sz w:val="24"/>
          <w:u w:val="single"/>
        </w:rPr>
        <w:t>1</w:t>
      </w:r>
      <w:r w:rsidR="00EB3226">
        <w:rPr>
          <w:rFonts w:eastAsia="Times New Roman"/>
          <w:b/>
          <w:color w:val="auto"/>
          <w:sz w:val="24"/>
          <w:u w:val="single"/>
        </w:rPr>
        <w:t>2</w:t>
      </w:r>
      <w:r w:rsidRPr="00AC1554">
        <w:rPr>
          <w:rFonts w:eastAsia="Times New Roman"/>
          <w:b/>
          <w:color w:val="auto"/>
          <w:sz w:val="24"/>
          <w:u w:val="single"/>
        </w:rPr>
        <w:t>. Informacja o sposobie porozumiewania się Zamawiającego z Wykonawcami oraz przekazywania oświadczeń lub dokumentów, a także wskazanie osób uprawnionych do porozumiewania się z wykonawcami.</w:t>
      </w:r>
    </w:p>
    <w:p w:rsidR="00864B2D" w:rsidRPr="00AC1554" w:rsidRDefault="00864B2D" w:rsidP="00864B2D">
      <w:pPr>
        <w:ind w:left="615"/>
        <w:rPr>
          <w:rFonts w:eastAsia="Times New Roman"/>
        </w:rPr>
      </w:pPr>
    </w:p>
    <w:p w:rsidR="00864B2D" w:rsidRDefault="00864B2D" w:rsidP="00864B2D">
      <w:pPr>
        <w:pStyle w:val="Tekstpodstawowy21"/>
        <w:suppressAutoHyphens w:val="0"/>
        <w:rPr>
          <w:rFonts w:eastAsia="Times New Roman"/>
          <w:sz w:val="24"/>
        </w:rPr>
      </w:pPr>
      <w:r>
        <w:rPr>
          <w:rFonts w:eastAsia="Times New Roman"/>
          <w:sz w:val="24"/>
        </w:rPr>
        <w:t>Oświadczenia, wnioski, zawiadomienia</w:t>
      </w:r>
      <w:r w:rsidR="00EB3226">
        <w:rPr>
          <w:rFonts w:eastAsia="Times New Roman"/>
          <w:sz w:val="24"/>
        </w:rPr>
        <w:t xml:space="preserve">, </w:t>
      </w:r>
      <w:r w:rsidR="00AC1554">
        <w:rPr>
          <w:rFonts w:eastAsia="Times New Roman"/>
          <w:sz w:val="24"/>
        </w:rPr>
        <w:t>wyjaśnienia</w:t>
      </w:r>
      <w:r w:rsidR="00EB3226">
        <w:rPr>
          <w:rFonts w:eastAsia="Times New Roman"/>
          <w:sz w:val="24"/>
        </w:rPr>
        <w:t xml:space="preserve"> oraz inne informacje</w:t>
      </w:r>
      <w:r>
        <w:rPr>
          <w:rFonts w:eastAsia="Times New Roman"/>
          <w:sz w:val="24"/>
        </w:rPr>
        <w:t xml:space="preserve"> zamawiający i wykonawcy przekazują pisemnie, </w:t>
      </w:r>
      <w:proofErr w:type="spellStart"/>
      <w:r>
        <w:rPr>
          <w:rFonts w:eastAsia="Times New Roman"/>
          <w:sz w:val="24"/>
        </w:rPr>
        <w:t>faxem</w:t>
      </w:r>
      <w:proofErr w:type="spellEnd"/>
      <w:r>
        <w:rPr>
          <w:rFonts w:eastAsia="Times New Roman"/>
          <w:sz w:val="24"/>
        </w:rPr>
        <w:t xml:space="preserve"> lub drogą elektroniczną.</w:t>
      </w:r>
    </w:p>
    <w:p w:rsidR="00864B2D" w:rsidRDefault="00864B2D" w:rsidP="00864B2D">
      <w:pPr>
        <w:pStyle w:val="Tekstpodstawowy21"/>
        <w:suppressAutoHyphens w:val="0"/>
        <w:rPr>
          <w:rFonts w:eastAsia="Times New Roman"/>
          <w:sz w:val="24"/>
        </w:rPr>
      </w:pPr>
      <w:r>
        <w:rPr>
          <w:rFonts w:eastAsia="Times New Roman"/>
          <w:sz w:val="24"/>
        </w:rPr>
        <w:t xml:space="preserve">Otrzymanie informacji przekazanych faksem lub drogą elektroniczną każda ze stron niezwłocznie potwierdza na żądanie drugiej strony. W przypadku braku potwierdzenia  otrzymania wiadomości przez wykonawcę, zamawiający domniemywa, że pismo wysłane na numer </w:t>
      </w:r>
      <w:proofErr w:type="spellStart"/>
      <w:r>
        <w:rPr>
          <w:rFonts w:eastAsia="Times New Roman"/>
          <w:sz w:val="24"/>
        </w:rPr>
        <w:t>faxu</w:t>
      </w:r>
      <w:proofErr w:type="spellEnd"/>
      <w:r>
        <w:rPr>
          <w:rFonts w:eastAsia="Times New Roman"/>
          <w:sz w:val="24"/>
        </w:rPr>
        <w:t xml:space="preserve"> lub adres poczty elektronicznej podany przez wykonawcę zostało mu doręczone w sposób umożliwiający zapoznanie się z jego treścią.</w:t>
      </w:r>
    </w:p>
    <w:p w:rsidR="00461826" w:rsidRDefault="00864B2D" w:rsidP="00864B2D">
      <w:pPr>
        <w:pStyle w:val="Tekstpodstawowy21"/>
        <w:suppressAutoHyphens w:val="0"/>
        <w:rPr>
          <w:rFonts w:eastAsia="Times New Roman"/>
          <w:sz w:val="24"/>
        </w:rPr>
      </w:pPr>
      <w:r>
        <w:rPr>
          <w:rFonts w:eastAsia="Times New Roman"/>
          <w:sz w:val="24"/>
        </w:rPr>
        <w:t>Osob</w:t>
      </w:r>
      <w:r w:rsidR="00461826">
        <w:rPr>
          <w:rFonts w:eastAsia="Times New Roman"/>
          <w:sz w:val="24"/>
        </w:rPr>
        <w:t>y</w:t>
      </w:r>
      <w:r>
        <w:rPr>
          <w:rFonts w:eastAsia="Times New Roman"/>
          <w:sz w:val="24"/>
        </w:rPr>
        <w:t xml:space="preserve"> uprawnion</w:t>
      </w:r>
      <w:r w:rsidR="00461826">
        <w:rPr>
          <w:rFonts w:eastAsia="Times New Roman"/>
          <w:sz w:val="24"/>
        </w:rPr>
        <w:t>e</w:t>
      </w:r>
      <w:r>
        <w:rPr>
          <w:rFonts w:eastAsia="Times New Roman"/>
          <w:sz w:val="24"/>
        </w:rPr>
        <w:t xml:space="preserve"> do porozumiewania się z Wykonawcami</w:t>
      </w:r>
      <w:r w:rsidR="00461826">
        <w:rPr>
          <w:rFonts w:eastAsia="Times New Roman"/>
          <w:sz w:val="24"/>
        </w:rPr>
        <w:t>:</w:t>
      </w:r>
    </w:p>
    <w:p w:rsidR="00461826" w:rsidRDefault="00461826" w:rsidP="00864B2D">
      <w:pPr>
        <w:pStyle w:val="Tekstpodstawowy21"/>
        <w:suppressAutoHyphens w:val="0"/>
        <w:rPr>
          <w:rFonts w:eastAsia="Times New Roman"/>
          <w:sz w:val="24"/>
        </w:rPr>
      </w:pPr>
      <w:r>
        <w:rPr>
          <w:rFonts w:eastAsia="Times New Roman"/>
          <w:sz w:val="24"/>
        </w:rPr>
        <w:t xml:space="preserve">Elżbieta Retyk tel. 943584608, fax 943584194 adres e-mail: </w:t>
      </w:r>
      <w:hyperlink r:id="rId10" w:history="1">
        <w:r w:rsidRPr="00241BB1">
          <w:rPr>
            <w:rStyle w:val="Hipercze"/>
            <w:rFonts w:eastAsia="Times New Roman"/>
            <w:sz w:val="24"/>
          </w:rPr>
          <w:t>e.retyk@dygowo.pl</w:t>
        </w:r>
      </w:hyperlink>
      <w:r>
        <w:rPr>
          <w:rFonts w:eastAsia="Times New Roman"/>
          <w:sz w:val="24"/>
        </w:rPr>
        <w:t xml:space="preserve"> </w:t>
      </w:r>
    </w:p>
    <w:p w:rsidR="00864B2D" w:rsidRDefault="00864B2D" w:rsidP="00864B2D">
      <w:pPr>
        <w:pStyle w:val="Tekstpodstawowy21"/>
        <w:suppressAutoHyphens w:val="0"/>
        <w:rPr>
          <w:rFonts w:eastAsia="Times New Roman"/>
          <w:sz w:val="24"/>
        </w:rPr>
      </w:pPr>
      <w:r>
        <w:rPr>
          <w:rFonts w:eastAsia="Times New Roman"/>
          <w:sz w:val="24"/>
        </w:rPr>
        <w:t xml:space="preserve"> Andrzej Mazur. </w:t>
      </w:r>
      <w:proofErr w:type="spellStart"/>
      <w:r>
        <w:rPr>
          <w:rFonts w:eastAsia="Times New Roman"/>
          <w:sz w:val="24"/>
        </w:rPr>
        <w:t>tel</w:t>
      </w:r>
      <w:proofErr w:type="spellEnd"/>
      <w:r>
        <w:rPr>
          <w:rFonts w:eastAsia="Times New Roman"/>
          <w:sz w:val="24"/>
        </w:rPr>
        <w:t xml:space="preserve"> 94 35 84 608, fax 94 35 84</w:t>
      </w:r>
      <w:r w:rsidR="00EB3226">
        <w:rPr>
          <w:rFonts w:eastAsia="Times New Roman"/>
          <w:sz w:val="24"/>
        </w:rPr>
        <w:t> </w:t>
      </w:r>
      <w:r>
        <w:rPr>
          <w:rFonts w:eastAsia="Times New Roman"/>
          <w:sz w:val="24"/>
        </w:rPr>
        <w:t>194</w:t>
      </w:r>
      <w:r w:rsidR="00EB3226">
        <w:rPr>
          <w:rFonts w:eastAsia="Times New Roman"/>
          <w:sz w:val="24"/>
        </w:rPr>
        <w:t xml:space="preserve">, adres e-mail </w:t>
      </w:r>
      <w:hyperlink r:id="rId11" w:history="1">
        <w:r w:rsidR="00EB3226" w:rsidRPr="00241BB1">
          <w:rPr>
            <w:rStyle w:val="Hipercze"/>
            <w:rFonts w:eastAsia="Times New Roman"/>
            <w:sz w:val="24"/>
          </w:rPr>
          <w:t>a.mazur@dygowo.pl</w:t>
        </w:r>
      </w:hyperlink>
      <w:r w:rsidR="00EB3226">
        <w:rPr>
          <w:rFonts w:eastAsia="Times New Roman"/>
          <w:sz w:val="24"/>
        </w:rPr>
        <w:t xml:space="preserve"> </w:t>
      </w:r>
    </w:p>
    <w:p w:rsidR="00864B2D" w:rsidRDefault="00864B2D" w:rsidP="00864B2D">
      <w:pPr>
        <w:pStyle w:val="Tekstpodstawowy21"/>
        <w:suppressAutoHyphens w:val="0"/>
        <w:ind w:left="615"/>
        <w:rPr>
          <w:rFonts w:eastAsia="Times New Roman"/>
          <w:sz w:val="24"/>
        </w:rPr>
      </w:pPr>
    </w:p>
    <w:p w:rsidR="00864B2D" w:rsidRDefault="00864B2D" w:rsidP="00864B2D">
      <w:pPr>
        <w:pStyle w:val="Tekstpodstawowy21"/>
        <w:tabs>
          <w:tab w:val="left" w:pos="1800"/>
        </w:tabs>
        <w:suppressAutoHyphens w:val="0"/>
        <w:ind w:left="360"/>
        <w:rPr>
          <w:rFonts w:eastAsia="Times New Roman"/>
          <w:b/>
          <w:sz w:val="24"/>
          <w:u w:val="single"/>
        </w:rPr>
      </w:pPr>
      <w:r>
        <w:rPr>
          <w:rFonts w:eastAsia="Times New Roman"/>
          <w:b/>
          <w:sz w:val="24"/>
        </w:rPr>
        <w:t>1</w:t>
      </w:r>
      <w:r w:rsidR="00EB3226">
        <w:rPr>
          <w:rFonts w:eastAsia="Times New Roman"/>
          <w:b/>
          <w:sz w:val="24"/>
        </w:rPr>
        <w:t>3</w:t>
      </w:r>
      <w:r>
        <w:rPr>
          <w:rFonts w:eastAsia="Times New Roman"/>
          <w:b/>
          <w:sz w:val="24"/>
        </w:rPr>
        <w:t xml:space="preserve">.  </w:t>
      </w:r>
      <w:r>
        <w:rPr>
          <w:rFonts w:eastAsia="Times New Roman"/>
          <w:b/>
          <w:sz w:val="24"/>
          <w:u w:val="single"/>
        </w:rPr>
        <w:t>Wymagania dotyczące wadium.</w:t>
      </w:r>
    </w:p>
    <w:p w:rsidR="00864B2D" w:rsidRDefault="00864B2D" w:rsidP="00864B2D">
      <w:pPr>
        <w:pStyle w:val="Tekstpodstawowy21"/>
        <w:suppressAutoHyphens w:val="0"/>
        <w:ind w:left="615"/>
        <w:rPr>
          <w:rFonts w:eastAsia="Times New Roman"/>
          <w:b/>
          <w:sz w:val="24"/>
          <w:u w:val="single"/>
        </w:rPr>
      </w:pPr>
    </w:p>
    <w:p w:rsidR="00864B2D" w:rsidRDefault="00864B2D" w:rsidP="00864B2D">
      <w:pPr>
        <w:pStyle w:val="Tekstpodstawowywcity21"/>
        <w:spacing w:line="360" w:lineRule="auto"/>
        <w:ind w:left="0"/>
        <w:rPr>
          <w:szCs w:val="20"/>
        </w:rPr>
      </w:pPr>
      <w:r>
        <w:rPr>
          <w:szCs w:val="20"/>
        </w:rPr>
        <w:t xml:space="preserve">Warunkiem udziału w postępowaniu jest wniesienie wadium w wysokości </w:t>
      </w:r>
      <w:r w:rsidR="00EB3226">
        <w:rPr>
          <w:szCs w:val="20"/>
        </w:rPr>
        <w:t>3</w:t>
      </w:r>
      <w:r>
        <w:rPr>
          <w:szCs w:val="20"/>
        </w:rPr>
        <w:t>0.000 zł</w:t>
      </w:r>
    </w:p>
    <w:p w:rsidR="00864B2D" w:rsidRDefault="00864B2D" w:rsidP="00864B2D">
      <w:pPr>
        <w:pStyle w:val="Tekstpodstawowywcity21"/>
        <w:ind w:left="0"/>
        <w:rPr>
          <w:bCs/>
        </w:rPr>
      </w:pPr>
      <w:r>
        <w:rPr>
          <w:szCs w:val="20"/>
        </w:rPr>
        <w:t xml:space="preserve"> </w:t>
      </w:r>
      <w:r>
        <w:t>przed upływem terminu składania ofert</w:t>
      </w:r>
      <w:r w:rsidR="00EB3226">
        <w:t xml:space="preserve">. </w:t>
      </w:r>
      <w:r>
        <w:rPr>
          <w:bCs/>
        </w:rPr>
        <w:t xml:space="preserve"> </w:t>
      </w:r>
    </w:p>
    <w:p w:rsidR="00864B2D" w:rsidRDefault="00864B2D" w:rsidP="00864B2D">
      <w:pPr>
        <w:pStyle w:val="Tekstpodstawowywcity21"/>
        <w:jc w:val="center"/>
        <w:rPr>
          <w:i/>
          <w:u w:val="single"/>
        </w:rPr>
      </w:pPr>
      <w:r>
        <w:rPr>
          <w:i/>
          <w:u w:val="single"/>
        </w:rPr>
        <w:t>Za termin wniesienia wadium w formie pieniężnej  uznaje się termin wpływu środków na konto zamawiającego.</w:t>
      </w:r>
    </w:p>
    <w:p w:rsidR="00864B2D" w:rsidRDefault="00864B2D" w:rsidP="00864B2D">
      <w:pPr>
        <w:pStyle w:val="Tekstpodstawowy21"/>
        <w:suppressAutoHyphens w:val="0"/>
        <w:rPr>
          <w:rFonts w:eastAsia="Times New Roman"/>
          <w:sz w:val="24"/>
          <w:szCs w:val="20"/>
        </w:rPr>
      </w:pPr>
      <w:r>
        <w:rPr>
          <w:rFonts w:eastAsia="Times New Roman"/>
          <w:sz w:val="24"/>
          <w:szCs w:val="20"/>
        </w:rPr>
        <w:t>Wadium może być wniesione w każdej formie określonej w Prawie zamówień publicznych. W przypadku wniesienia wadium w gotówce należy wpłacić je w Banku Spółdzielczym w Białogardzie O/Dygowo Nr konta 21 8562 0007 0040 0291 2000 0060</w:t>
      </w:r>
      <w:r w:rsidR="00EB3226">
        <w:rPr>
          <w:rFonts w:eastAsia="Times New Roman"/>
          <w:sz w:val="24"/>
          <w:szCs w:val="20"/>
        </w:rPr>
        <w:t xml:space="preserve">    </w:t>
      </w:r>
    </w:p>
    <w:p w:rsidR="00864B2D" w:rsidRDefault="00864B2D" w:rsidP="00864B2D">
      <w:pPr>
        <w:pStyle w:val="Tekstpodstawowy21"/>
        <w:suppressAutoHyphens w:val="0"/>
        <w:ind w:left="615"/>
        <w:rPr>
          <w:rFonts w:eastAsia="Times New Roman"/>
          <w:sz w:val="24"/>
        </w:rPr>
      </w:pPr>
    </w:p>
    <w:p w:rsidR="00864B2D" w:rsidRDefault="00864B2D" w:rsidP="00864B2D">
      <w:pPr>
        <w:pStyle w:val="Tekstpodstawowy21"/>
        <w:tabs>
          <w:tab w:val="left" w:pos="1860"/>
        </w:tabs>
        <w:suppressAutoHyphens w:val="0"/>
        <w:ind w:left="375"/>
        <w:rPr>
          <w:rFonts w:eastAsia="Times New Roman"/>
          <w:b/>
          <w:sz w:val="24"/>
          <w:u w:val="single"/>
        </w:rPr>
      </w:pPr>
      <w:r>
        <w:rPr>
          <w:rFonts w:eastAsia="Times New Roman"/>
          <w:b/>
          <w:sz w:val="24"/>
        </w:rPr>
        <w:t>1</w:t>
      </w:r>
      <w:r w:rsidR="00EB3226">
        <w:rPr>
          <w:rFonts w:eastAsia="Times New Roman"/>
          <w:b/>
          <w:sz w:val="24"/>
        </w:rPr>
        <w:t>4</w:t>
      </w:r>
      <w:r>
        <w:rPr>
          <w:rFonts w:eastAsia="Times New Roman"/>
          <w:b/>
          <w:sz w:val="24"/>
        </w:rPr>
        <w:t xml:space="preserve">.  </w:t>
      </w:r>
      <w:r>
        <w:rPr>
          <w:rFonts w:eastAsia="Times New Roman"/>
          <w:b/>
          <w:sz w:val="24"/>
          <w:u w:val="single"/>
        </w:rPr>
        <w:t>Opis sposobu obliczenia ceny oferty.</w:t>
      </w:r>
    </w:p>
    <w:p w:rsidR="00461826" w:rsidRDefault="00461826" w:rsidP="00461826">
      <w:pPr>
        <w:suppressAutoHyphens/>
        <w:spacing w:after="0" w:line="240" w:lineRule="auto"/>
        <w:ind w:left="709" w:hanging="709"/>
        <w:jc w:val="both"/>
        <w:rPr>
          <w:rFonts w:ascii="Times New Roman" w:eastAsia="Times New Roman" w:hAnsi="Times New Roman" w:cs="Times New Roman"/>
          <w:lang w:eastAsia="ar-SA"/>
        </w:rPr>
      </w:pPr>
    </w:p>
    <w:p w:rsidR="00461826" w:rsidRPr="002712D8" w:rsidRDefault="00461826" w:rsidP="00461826">
      <w:p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Cena rozumiana jest, jako całkowite wynagrodzenie Wykonawcy, łącznie z podatkiem VAT, za wykonanie przedmiotu umowy wraz z usunięciem wad ujawnionych przy odbiorze końcowym oraz w okresie rękojmi i gwarancji.</w:t>
      </w:r>
    </w:p>
    <w:p w:rsidR="00461826" w:rsidRPr="002712D8" w:rsidRDefault="00461826" w:rsidP="00461826">
      <w:pPr>
        <w:suppressAutoHyphens/>
        <w:spacing w:after="0" w:line="240" w:lineRule="auto"/>
        <w:ind w:left="709" w:hanging="709"/>
        <w:jc w:val="both"/>
        <w:rPr>
          <w:rFonts w:ascii="Times New Roman" w:eastAsia="Times New Roman" w:hAnsi="Times New Roman" w:cs="Times New Roman"/>
          <w:lang w:eastAsia="ar-SA"/>
        </w:rPr>
      </w:pPr>
    </w:p>
    <w:p w:rsidR="00461826" w:rsidRPr="002712D8" w:rsidRDefault="00461826" w:rsidP="00461826">
      <w:p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461826" w:rsidRPr="002712D8" w:rsidRDefault="00461826" w:rsidP="00461826">
      <w:pPr>
        <w:suppressAutoHyphens/>
        <w:spacing w:after="0" w:line="240" w:lineRule="auto"/>
        <w:ind w:left="709" w:hanging="709"/>
        <w:jc w:val="both"/>
        <w:rPr>
          <w:rFonts w:ascii="Times New Roman" w:eastAsia="Times New Roman" w:hAnsi="Times New Roman" w:cs="Times New Roman"/>
          <w:lang w:eastAsia="ar-SA"/>
        </w:rPr>
      </w:pPr>
    </w:p>
    <w:p w:rsidR="00461826" w:rsidRPr="002712D8" w:rsidRDefault="00461826" w:rsidP="00461826">
      <w:p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Załączone do SIWZ przedmiary robót należy traktować, jako element pomocniczy. W przypadku jakichkolwiek braków lub niedoszacowanych ilości w przedmiarze poszczególnych robót, materiałów lub pracy sprzętu, niezbędnych do wykonania przedmiotu umowy w zakresie prac znajdujących się w dokumentacji projektowej stanowiącej opis przedmiotu zamówienia Wykonawca powinien skalkulować w swojej ofercie ilości niezbędne do wykonania przedmiotu zamówienia.  </w:t>
      </w:r>
    </w:p>
    <w:p w:rsidR="00461826" w:rsidRPr="002712D8" w:rsidRDefault="00461826" w:rsidP="00461826">
      <w:pPr>
        <w:suppressAutoHyphens/>
        <w:spacing w:after="0" w:line="240" w:lineRule="auto"/>
        <w:ind w:left="709" w:hanging="709"/>
        <w:jc w:val="both"/>
        <w:rPr>
          <w:rFonts w:ascii="Times New Roman" w:eastAsia="Times New Roman" w:hAnsi="Times New Roman" w:cs="Times New Roman"/>
          <w:lang w:eastAsia="ar-SA"/>
        </w:rPr>
      </w:pPr>
    </w:p>
    <w:p w:rsidR="00864B2D" w:rsidRPr="00461826" w:rsidRDefault="00461826" w:rsidP="00461826">
      <w:pPr>
        <w:pStyle w:val="Tekstpodstawowy21"/>
        <w:tabs>
          <w:tab w:val="left" w:pos="360"/>
        </w:tabs>
        <w:suppressAutoHyphens w:val="0"/>
        <w:rPr>
          <w:rFonts w:eastAsia="Times New Roman"/>
          <w:sz w:val="22"/>
          <w:szCs w:val="22"/>
        </w:rPr>
      </w:pPr>
      <w:r w:rsidRPr="00461826">
        <w:rPr>
          <w:rFonts w:eastAsia="Times New Roman" w:cs="Times New Roman"/>
          <w:sz w:val="22"/>
          <w:szCs w:val="22"/>
          <w:lang w:eastAsia="ar-SA"/>
        </w:rPr>
        <w:t>Cena winna być wyrażona w złotych (PLN) z dokładnością do dwóch miejsc po przecinku</w:t>
      </w:r>
      <w:r w:rsidR="00864B2D" w:rsidRPr="00461826">
        <w:rPr>
          <w:rFonts w:eastAsia="Times New Roman"/>
          <w:sz w:val="22"/>
          <w:szCs w:val="22"/>
        </w:rPr>
        <w:t xml:space="preserve">. </w:t>
      </w:r>
    </w:p>
    <w:p w:rsidR="00864B2D" w:rsidRDefault="00864B2D" w:rsidP="00864B2D">
      <w:pPr>
        <w:tabs>
          <w:tab w:val="left" w:pos="1800"/>
        </w:tabs>
        <w:ind w:left="360"/>
        <w:jc w:val="both"/>
        <w:rPr>
          <w:rFonts w:eastAsia="Times New Roman"/>
        </w:rPr>
      </w:pPr>
    </w:p>
    <w:p w:rsidR="00864B2D" w:rsidRDefault="00864B2D" w:rsidP="00461826">
      <w:pPr>
        <w:tabs>
          <w:tab w:val="left" w:pos="1860"/>
        </w:tabs>
        <w:jc w:val="both"/>
        <w:rPr>
          <w:rFonts w:eastAsia="Times New Roman"/>
          <w:b/>
          <w:u w:val="single"/>
        </w:rPr>
      </w:pPr>
      <w:r>
        <w:rPr>
          <w:rFonts w:eastAsia="Times New Roman"/>
          <w:b/>
          <w:u w:val="single"/>
        </w:rPr>
        <w:t>1</w:t>
      </w:r>
      <w:r w:rsidR="00461826">
        <w:rPr>
          <w:rFonts w:eastAsia="Times New Roman"/>
          <w:b/>
          <w:u w:val="single"/>
        </w:rPr>
        <w:t>5</w:t>
      </w:r>
      <w:r>
        <w:rPr>
          <w:rFonts w:eastAsia="Times New Roman"/>
          <w:b/>
          <w:u w:val="single"/>
        </w:rPr>
        <w:t>. Opis kryteriów, którymi Zamawiający będzie się kierował przy wyborze oferty, wraz z podaniem znaczenia tych kryteriów oraz sposobu oceny ofert.</w:t>
      </w:r>
    </w:p>
    <w:p w:rsidR="00864B2D" w:rsidRDefault="00561809" w:rsidP="00461826">
      <w:pPr>
        <w:tabs>
          <w:tab w:val="left" w:pos="2460"/>
        </w:tabs>
        <w:jc w:val="both"/>
        <w:rPr>
          <w:rFonts w:eastAsia="Times New Roman"/>
          <w:u w:val="single"/>
        </w:rPr>
      </w:pPr>
      <w:r>
        <w:rPr>
          <w:rFonts w:eastAsia="Times New Roman"/>
          <w:u w:val="single"/>
        </w:rPr>
        <w:t>Zamawiający przy wyborze oferty będzie kierował się następującymi kryteriami:</w:t>
      </w:r>
    </w:p>
    <w:p w:rsidR="00561809" w:rsidRDefault="00561809" w:rsidP="00F93354">
      <w:pPr>
        <w:pStyle w:val="Akapitzlist"/>
        <w:numPr>
          <w:ilvl w:val="1"/>
          <w:numId w:val="6"/>
        </w:numPr>
        <w:tabs>
          <w:tab w:val="left" w:pos="2460"/>
        </w:tabs>
        <w:jc w:val="both"/>
      </w:pPr>
      <w:r w:rsidRPr="00561809">
        <w:t xml:space="preserve">Cena </w:t>
      </w:r>
      <w:r>
        <w:t>– waga 90%</w:t>
      </w:r>
    </w:p>
    <w:p w:rsidR="00561809" w:rsidRDefault="00561809" w:rsidP="00F93354">
      <w:pPr>
        <w:pStyle w:val="Akapitzlist"/>
        <w:numPr>
          <w:ilvl w:val="1"/>
          <w:numId w:val="6"/>
        </w:numPr>
        <w:tabs>
          <w:tab w:val="left" w:pos="2460"/>
        </w:tabs>
        <w:jc w:val="both"/>
      </w:pPr>
      <w:r>
        <w:t>Okres gwarancji – waga 10%</w:t>
      </w:r>
    </w:p>
    <w:p w:rsidR="00561809" w:rsidRDefault="00CF3F16" w:rsidP="00F93354">
      <w:pPr>
        <w:pStyle w:val="Akapitzlist"/>
        <w:numPr>
          <w:ilvl w:val="2"/>
          <w:numId w:val="6"/>
        </w:numPr>
        <w:tabs>
          <w:tab w:val="clear" w:pos="1440"/>
          <w:tab w:val="num" w:pos="1134"/>
          <w:tab w:val="left" w:pos="2460"/>
        </w:tabs>
        <w:ind w:left="426"/>
        <w:jc w:val="both"/>
      </w:pPr>
      <w:r>
        <w:t>Kryterium „cena”</w:t>
      </w:r>
    </w:p>
    <w:p w:rsidR="00CF3F16" w:rsidRDefault="00CF3F16" w:rsidP="00CF3F16">
      <w:pPr>
        <w:pStyle w:val="Akapitzlist"/>
        <w:tabs>
          <w:tab w:val="left" w:pos="2460"/>
        </w:tabs>
        <w:ind w:left="426"/>
        <w:jc w:val="both"/>
      </w:pPr>
      <w:r>
        <w:t>Liczba punktów przyznana przez komisję przetargową zostanie obliczona wg wzoru:</w:t>
      </w:r>
    </w:p>
    <w:p w:rsidR="00CF3F16" w:rsidRDefault="00CF3F16" w:rsidP="00CF3F16">
      <w:pPr>
        <w:pStyle w:val="Akapitzlist"/>
        <w:tabs>
          <w:tab w:val="left" w:pos="2460"/>
        </w:tabs>
        <w:ind w:left="426"/>
        <w:jc w:val="both"/>
        <w:rPr>
          <w:b/>
        </w:rPr>
      </w:pPr>
      <w:proofErr w:type="spellStart"/>
      <w:r>
        <w:rPr>
          <w:b/>
        </w:rPr>
        <w:t>Nc</w:t>
      </w:r>
      <w:proofErr w:type="spellEnd"/>
      <w:r>
        <w:rPr>
          <w:b/>
        </w:rPr>
        <w:t xml:space="preserve">= </w:t>
      </w:r>
      <w:proofErr w:type="spellStart"/>
      <w:r>
        <w:rPr>
          <w:b/>
        </w:rPr>
        <w:t>Cn</w:t>
      </w:r>
      <w:proofErr w:type="spellEnd"/>
      <w:r>
        <w:rPr>
          <w:b/>
        </w:rPr>
        <w:t>/</w:t>
      </w:r>
      <w:proofErr w:type="spellStart"/>
      <w:r>
        <w:rPr>
          <w:b/>
        </w:rPr>
        <w:t>CbnxKpxWc</w:t>
      </w:r>
      <w:proofErr w:type="spellEnd"/>
    </w:p>
    <w:p w:rsidR="00CF3F16" w:rsidRDefault="00CF3F16" w:rsidP="00CF3F16">
      <w:pPr>
        <w:pStyle w:val="Akapitzlist"/>
        <w:tabs>
          <w:tab w:val="left" w:pos="2460"/>
        </w:tabs>
        <w:ind w:left="426"/>
        <w:jc w:val="both"/>
      </w:pPr>
      <w:r>
        <w:t>Gdzie:</w:t>
      </w:r>
    </w:p>
    <w:p w:rsidR="00CF3F16" w:rsidRDefault="00CF3F16" w:rsidP="00CF3F16">
      <w:pPr>
        <w:pStyle w:val="Akapitzlist"/>
        <w:tabs>
          <w:tab w:val="left" w:pos="2460"/>
        </w:tabs>
        <w:ind w:left="426"/>
        <w:jc w:val="both"/>
      </w:pPr>
      <w:proofErr w:type="spellStart"/>
      <w:r>
        <w:t>Nc</w:t>
      </w:r>
      <w:proofErr w:type="spellEnd"/>
      <w:r>
        <w:t xml:space="preserve"> – liczba punktów przyznana za kryterium „cena”</w:t>
      </w:r>
    </w:p>
    <w:p w:rsidR="00CF3F16" w:rsidRDefault="00CF3F16" w:rsidP="00CF3F16">
      <w:pPr>
        <w:pStyle w:val="Akapitzlist"/>
        <w:tabs>
          <w:tab w:val="left" w:pos="2460"/>
        </w:tabs>
        <w:ind w:left="426"/>
        <w:jc w:val="both"/>
      </w:pPr>
      <w:proofErr w:type="spellStart"/>
      <w:r>
        <w:t>Cn</w:t>
      </w:r>
      <w:proofErr w:type="spellEnd"/>
      <w:r>
        <w:t xml:space="preserve"> – cena najtańszej oferty</w:t>
      </w:r>
    </w:p>
    <w:p w:rsidR="00CF3F16" w:rsidRDefault="00CF3F16" w:rsidP="00CF3F16">
      <w:pPr>
        <w:pStyle w:val="Akapitzlist"/>
        <w:tabs>
          <w:tab w:val="left" w:pos="2460"/>
        </w:tabs>
        <w:ind w:left="426"/>
        <w:jc w:val="both"/>
      </w:pPr>
      <w:proofErr w:type="spellStart"/>
      <w:r>
        <w:lastRenderedPageBreak/>
        <w:t>Cbn</w:t>
      </w:r>
      <w:proofErr w:type="spellEnd"/>
      <w:r>
        <w:t xml:space="preserve"> – cena oferty badanej</w:t>
      </w:r>
    </w:p>
    <w:p w:rsidR="00CF3F16" w:rsidRDefault="00CF3F16" w:rsidP="00CF3F16">
      <w:pPr>
        <w:pStyle w:val="Akapitzlist"/>
        <w:tabs>
          <w:tab w:val="left" w:pos="2460"/>
        </w:tabs>
        <w:ind w:left="426"/>
        <w:jc w:val="both"/>
      </w:pPr>
      <w:proofErr w:type="spellStart"/>
      <w:r>
        <w:t>Kp</w:t>
      </w:r>
      <w:proofErr w:type="spellEnd"/>
      <w:r>
        <w:t xml:space="preserve">- współczynnik proporcjonalności </w:t>
      </w:r>
      <w:r w:rsidR="002E2157">
        <w:t>= 100</w:t>
      </w:r>
    </w:p>
    <w:p w:rsidR="002E2157" w:rsidRDefault="002E2157" w:rsidP="00CF3F16">
      <w:pPr>
        <w:pStyle w:val="Akapitzlist"/>
        <w:tabs>
          <w:tab w:val="left" w:pos="2460"/>
        </w:tabs>
        <w:ind w:left="426"/>
        <w:jc w:val="both"/>
      </w:pPr>
      <w:proofErr w:type="spellStart"/>
      <w:r>
        <w:t>Wc</w:t>
      </w:r>
      <w:proofErr w:type="spellEnd"/>
      <w:r>
        <w:t xml:space="preserve"> – waga procentowa dla kryterium „cena” = 90%</w:t>
      </w:r>
    </w:p>
    <w:p w:rsidR="002E2157" w:rsidRDefault="002E2157" w:rsidP="00CF3F16">
      <w:pPr>
        <w:pStyle w:val="Akapitzlist"/>
        <w:tabs>
          <w:tab w:val="left" w:pos="2460"/>
        </w:tabs>
        <w:ind w:left="426"/>
        <w:jc w:val="both"/>
      </w:pPr>
    </w:p>
    <w:p w:rsidR="002E2157" w:rsidRDefault="002E2157" w:rsidP="00F93354">
      <w:pPr>
        <w:pStyle w:val="Akapitzlist"/>
        <w:numPr>
          <w:ilvl w:val="1"/>
          <w:numId w:val="21"/>
        </w:numPr>
        <w:tabs>
          <w:tab w:val="clear" w:pos="1080"/>
          <w:tab w:val="num" w:pos="720"/>
          <w:tab w:val="left" w:pos="2460"/>
        </w:tabs>
        <w:ind w:left="284"/>
        <w:jc w:val="both"/>
      </w:pPr>
      <w:r>
        <w:t>Kryterium „okres gwarancji”</w:t>
      </w:r>
    </w:p>
    <w:p w:rsidR="002E2157" w:rsidRDefault="002E2157" w:rsidP="00F93354">
      <w:pPr>
        <w:pStyle w:val="Akapitzlist"/>
        <w:numPr>
          <w:ilvl w:val="0"/>
          <w:numId w:val="22"/>
        </w:numPr>
        <w:tabs>
          <w:tab w:val="left" w:pos="2460"/>
        </w:tabs>
        <w:jc w:val="both"/>
      </w:pPr>
      <w:r>
        <w:t>okres gwarancji liczony jest w latach</w:t>
      </w:r>
    </w:p>
    <w:p w:rsidR="002E2157" w:rsidRDefault="002E2157" w:rsidP="00F93354">
      <w:pPr>
        <w:pStyle w:val="Akapitzlist"/>
        <w:numPr>
          <w:ilvl w:val="0"/>
          <w:numId w:val="22"/>
        </w:numPr>
        <w:tabs>
          <w:tab w:val="left" w:pos="2460"/>
        </w:tabs>
        <w:jc w:val="both"/>
      </w:pPr>
      <w:r>
        <w:t>minimalny okres gwarancji wymagany przez Zamawiającego wynosi 3 lata licząc od daty odbioru końcowego</w:t>
      </w:r>
    </w:p>
    <w:p w:rsidR="002E2157" w:rsidRDefault="002E2157" w:rsidP="00F93354">
      <w:pPr>
        <w:pStyle w:val="Akapitzlist"/>
        <w:numPr>
          <w:ilvl w:val="0"/>
          <w:numId w:val="22"/>
        </w:numPr>
        <w:tabs>
          <w:tab w:val="left" w:pos="2460"/>
        </w:tabs>
        <w:jc w:val="both"/>
      </w:pPr>
      <w:r>
        <w:t>maksymalny okres gwarancji nie dłuższy niż 7 lat licząc od daty odbioru końcowego</w:t>
      </w:r>
    </w:p>
    <w:p w:rsidR="002E2157" w:rsidRDefault="002E2157" w:rsidP="002E2157">
      <w:pPr>
        <w:tabs>
          <w:tab w:val="left" w:pos="2460"/>
        </w:tabs>
        <w:jc w:val="both"/>
      </w:pPr>
      <w:r>
        <w:t>Liczba punktów za kryterium „okres gwarancji” zostanie obliczona wg wzoru:</w:t>
      </w:r>
    </w:p>
    <w:p w:rsidR="002E2157" w:rsidRDefault="002E2157" w:rsidP="002E2157">
      <w:pPr>
        <w:tabs>
          <w:tab w:val="left" w:pos="2460"/>
        </w:tabs>
        <w:jc w:val="both"/>
      </w:pPr>
      <w:proofErr w:type="spellStart"/>
      <w:r>
        <w:t>Ng</w:t>
      </w:r>
      <w:proofErr w:type="spellEnd"/>
      <w:r>
        <w:t xml:space="preserve">= </w:t>
      </w:r>
      <w:proofErr w:type="spellStart"/>
      <w:r>
        <w:t>Gb</w:t>
      </w:r>
      <w:proofErr w:type="spellEnd"/>
      <w:r>
        <w:t>/</w:t>
      </w:r>
      <w:proofErr w:type="spellStart"/>
      <w:r>
        <w:t>Gmax</w:t>
      </w:r>
      <w:proofErr w:type="spellEnd"/>
      <w:r w:rsidR="00E876AF">
        <w:t xml:space="preserve"> </w:t>
      </w:r>
      <w:r>
        <w:t>x</w:t>
      </w:r>
      <w:r w:rsidR="00E876AF">
        <w:t xml:space="preserve"> </w:t>
      </w:r>
      <w:proofErr w:type="spellStart"/>
      <w:r>
        <w:t>Kp</w:t>
      </w:r>
      <w:proofErr w:type="spellEnd"/>
      <w:r w:rsidR="00E876AF">
        <w:t xml:space="preserve"> </w:t>
      </w:r>
      <w:r>
        <w:t>x</w:t>
      </w:r>
      <w:r w:rsidR="00E876AF">
        <w:t xml:space="preserve"> </w:t>
      </w:r>
      <w:r>
        <w:t>Wg</w:t>
      </w:r>
    </w:p>
    <w:p w:rsidR="002E2157" w:rsidRDefault="002E2157" w:rsidP="002E2157">
      <w:pPr>
        <w:tabs>
          <w:tab w:val="left" w:pos="2460"/>
        </w:tabs>
        <w:jc w:val="both"/>
      </w:pPr>
      <w:r>
        <w:t>Gdzie:</w:t>
      </w:r>
    </w:p>
    <w:p w:rsidR="002E2157" w:rsidRDefault="002E2157" w:rsidP="002E2157">
      <w:pPr>
        <w:tabs>
          <w:tab w:val="left" w:pos="2460"/>
        </w:tabs>
        <w:jc w:val="both"/>
      </w:pPr>
      <w:proofErr w:type="spellStart"/>
      <w:r>
        <w:t>Ng</w:t>
      </w:r>
      <w:proofErr w:type="spellEnd"/>
      <w:r>
        <w:t xml:space="preserve"> – liczba punktów przyznana za kryterium  „okres gwarancji”</w:t>
      </w:r>
    </w:p>
    <w:p w:rsidR="002E2157" w:rsidRDefault="002E2157" w:rsidP="002E2157">
      <w:pPr>
        <w:tabs>
          <w:tab w:val="left" w:pos="2460"/>
        </w:tabs>
        <w:jc w:val="both"/>
      </w:pPr>
      <w:proofErr w:type="spellStart"/>
      <w:r>
        <w:t>Gb</w:t>
      </w:r>
      <w:proofErr w:type="spellEnd"/>
      <w:r>
        <w:t xml:space="preserve"> – okres gwarancji w badanej ofercie</w:t>
      </w:r>
    </w:p>
    <w:p w:rsidR="00E876AF" w:rsidRDefault="00E876AF" w:rsidP="002E2157">
      <w:pPr>
        <w:tabs>
          <w:tab w:val="left" w:pos="2460"/>
        </w:tabs>
        <w:jc w:val="both"/>
      </w:pPr>
      <w:proofErr w:type="spellStart"/>
      <w:r>
        <w:t>Gmax</w:t>
      </w:r>
      <w:proofErr w:type="spellEnd"/>
      <w:r>
        <w:t xml:space="preserve"> – najdłuższy okres gwarancji  spośród nieodrzuconych ofert     </w:t>
      </w:r>
    </w:p>
    <w:p w:rsidR="00E876AF" w:rsidRDefault="00231E14" w:rsidP="002E2157">
      <w:pPr>
        <w:tabs>
          <w:tab w:val="left" w:pos="2460"/>
        </w:tabs>
        <w:jc w:val="both"/>
      </w:pPr>
      <w:proofErr w:type="spellStart"/>
      <w:r>
        <w:t>Kp</w:t>
      </w:r>
      <w:proofErr w:type="spellEnd"/>
      <w:r>
        <w:t xml:space="preserve"> – współczynnik proporcjonalności = 100</w:t>
      </w:r>
    </w:p>
    <w:p w:rsidR="00231E14" w:rsidRDefault="00231E14" w:rsidP="002E2157">
      <w:pPr>
        <w:tabs>
          <w:tab w:val="left" w:pos="2460"/>
        </w:tabs>
        <w:jc w:val="both"/>
      </w:pPr>
      <w:proofErr w:type="spellStart"/>
      <w:r>
        <w:t>Ws</w:t>
      </w:r>
      <w:proofErr w:type="spellEnd"/>
      <w:r>
        <w:t xml:space="preserve"> – waga procentowa dla kryterium „okres gwarancji” – 10%</w:t>
      </w:r>
    </w:p>
    <w:p w:rsidR="00231E14" w:rsidRDefault="00231E14" w:rsidP="00F93354">
      <w:pPr>
        <w:pStyle w:val="Akapitzlist"/>
        <w:numPr>
          <w:ilvl w:val="1"/>
          <w:numId w:val="21"/>
        </w:numPr>
        <w:tabs>
          <w:tab w:val="clear" w:pos="1080"/>
          <w:tab w:val="left" w:pos="2460"/>
        </w:tabs>
        <w:ind w:left="426"/>
        <w:jc w:val="both"/>
      </w:pPr>
      <w:r>
        <w:t>Łączna liczba punków</w:t>
      </w:r>
    </w:p>
    <w:p w:rsidR="00231E14" w:rsidRDefault="00231E14" w:rsidP="00231E14">
      <w:pPr>
        <w:tabs>
          <w:tab w:val="left" w:pos="2460"/>
        </w:tabs>
        <w:ind w:left="66"/>
        <w:jc w:val="both"/>
      </w:pPr>
      <w:r>
        <w:t>Łączna liczba punktów przyznana dla danej oferty zostanie obliczona wg wzoru:</w:t>
      </w:r>
    </w:p>
    <w:p w:rsidR="00231E14" w:rsidRDefault="00231E14" w:rsidP="00231E14">
      <w:pPr>
        <w:tabs>
          <w:tab w:val="left" w:pos="2460"/>
        </w:tabs>
        <w:ind w:left="66"/>
        <w:jc w:val="both"/>
      </w:pPr>
      <w:r>
        <w:t>No=</w:t>
      </w:r>
      <w:proofErr w:type="spellStart"/>
      <w:r>
        <w:t>Nc</w:t>
      </w:r>
      <w:proofErr w:type="spellEnd"/>
      <w:r>
        <w:t xml:space="preserve"> + </w:t>
      </w:r>
      <w:proofErr w:type="spellStart"/>
      <w:r>
        <w:t>Ng</w:t>
      </w:r>
      <w:proofErr w:type="spellEnd"/>
    </w:p>
    <w:p w:rsidR="00231E14" w:rsidRDefault="00231E14" w:rsidP="00231E14">
      <w:pPr>
        <w:tabs>
          <w:tab w:val="left" w:pos="2460"/>
        </w:tabs>
        <w:ind w:left="66"/>
        <w:jc w:val="both"/>
      </w:pPr>
      <w:r>
        <w:t>Gdzie:</w:t>
      </w:r>
    </w:p>
    <w:p w:rsidR="00231E14" w:rsidRDefault="00231E14" w:rsidP="00231E14">
      <w:pPr>
        <w:tabs>
          <w:tab w:val="left" w:pos="2460"/>
        </w:tabs>
        <w:ind w:left="66"/>
        <w:jc w:val="both"/>
      </w:pPr>
      <w:r>
        <w:t>No – liczba punktów przyznana dla danej oferty</w:t>
      </w:r>
    </w:p>
    <w:p w:rsidR="00231E14" w:rsidRDefault="00231E14" w:rsidP="00231E14">
      <w:pPr>
        <w:tabs>
          <w:tab w:val="left" w:pos="2460"/>
        </w:tabs>
        <w:ind w:left="66"/>
        <w:jc w:val="both"/>
      </w:pPr>
      <w:proofErr w:type="spellStart"/>
      <w:r>
        <w:t>Nc</w:t>
      </w:r>
      <w:proofErr w:type="spellEnd"/>
      <w:r>
        <w:t xml:space="preserve"> – liczba punktów przyznana za kryterium „cena”</w:t>
      </w:r>
    </w:p>
    <w:p w:rsidR="00231E14" w:rsidRDefault="00231E14" w:rsidP="00231E14">
      <w:pPr>
        <w:tabs>
          <w:tab w:val="left" w:pos="2460"/>
        </w:tabs>
        <w:ind w:left="66"/>
        <w:jc w:val="both"/>
      </w:pPr>
      <w:proofErr w:type="spellStart"/>
      <w:r>
        <w:t>Ng</w:t>
      </w:r>
      <w:proofErr w:type="spellEnd"/>
      <w:r>
        <w:t xml:space="preserve"> – liczba punktów przyznana za kryterium „okres gwarancji”</w:t>
      </w:r>
    </w:p>
    <w:p w:rsidR="00231E14" w:rsidRDefault="00231E14" w:rsidP="00231E14">
      <w:pPr>
        <w:tabs>
          <w:tab w:val="left" w:pos="2460"/>
        </w:tabs>
        <w:ind w:left="66"/>
        <w:jc w:val="both"/>
      </w:pPr>
      <w:r>
        <w:t xml:space="preserve">Za najkorzystniejsza ofertę Zamawiający uzna ofertę, która otrzyma największą łączną liczbę punktów spośród nieodrzuconych ofert   </w:t>
      </w:r>
    </w:p>
    <w:p w:rsidR="00231E14" w:rsidRPr="002712D8" w:rsidRDefault="00231E14" w:rsidP="00231E14">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Jeżeli nie będzie można dokonać wyboru oferty najkorzystniejszej ze względu na to, że zostały złożone oferty o takiej samej cenie, Zamawiający wezwie Wykonawców, którzy złożyli te oferty, do złożenia w wyznaczonym terminie ofert dodatkowych.</w:t>
      </w:r>
    </w:p>
    <w:p w:rsidR="00231E14" w:rsidRPr="002712D8" w:rsidRDefault="00231E14" w:rsidP="00231E14">
      <w:pPr>
        <w:suppressAutoHyphens/>
        <w:autoSpaceDE w:val="0"/>
        <w:spacing w:after="0" w:line="240" w:lineRule="auto"/>
        <w:ind w:left="900" w:hanging="900"/>
        <w:jc w:val="both"/>
        <w:rPr>
          <w:rFonts w:ascii="Times New Roman" w:eastAsia="Times New Roman" w:hAnsi="Times New Roman" w:cs="Times New Roman"/>
          <w:lang w:eastAsia="ar-SA"/>
        </w:rPr>
      </w:pPr>
    </w:p>
    <w:p w:rsidR="00864B2D" w:rsidRDefault="00231E14" w:rsidP="00920061">
      <w:pPr>
        <w:suppressAutoHyphens/>
        <w:autoSpaceDE w:val="0"/>
        <w:spacing w:after="0" w:line="240" w:lineRule="auto"/>
        <w:jc w:val="both"/>
        <w:rPr>
          <w:rFonts w:ascii="Times New Roman" w:eastAsia="Times New Roman" w:hAnsi="Times New Roman"/>
        </w:rPr>
      </w:pPr>
      <w:r w:rsidRPr="002712D8">
        <w:rPr>
          <w:rFonts w:ascii="Times New Roman" w:eastAsia="Times New Roman" w:hAnsi="Times New Roman" w:cs="Times New Roman"/>
          <w:lang w:eastAsia="ar-SA"/>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461826" w:rsidRDefault="00461826" w:rsidP="00864B2D">
      <w:pPr>
        <w:pStyle w:val="Tekstpodstawowy31"/>
        <w:rPr>
          <w:rFonts w:ascii="Times New Roman" w:eastAsia="Times New Roman" w:hAnsi="Times New Roman"/>
        </w:rPr>
      </w:pPr>
    </w:p>
    <w:p w:rsidR="00864B2D" w:rsidRDefault="00E55DE6" w:rsidP="00864B2D">
      <w:pPr>
        <w:jc w:val="both"/>
        <w:rPr>
          <w:rFonts w:eastAsia="Times New Roman"/>
          <w:b/>
          <w:u w:val="single"/>
        </w:rPr>
      </w:pPr>
      <w:r>
        <w:rPr>
          <w:rFonts w:eastAsia="Times New Roman"/>
          <w:b/>
          <w:u w:val="single"/>
        </w:rPr>
        <w:t>16</w:t>
      </w:r>
      <w:r w:rsidR="00864B2D">
        <w:rPr>
          <w:rFonts w:eastAsia="Times New Roman"/>
          <w:b/>
          <w:u w:val="single"/>
        </w:rPr>
        <w:t>. Opis sposobu przygotowania oferty.</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lastRenderedPageBreak/>
        <w:t>1.</w:t>
      </w:r>
      <w:r w:rsidRPr="002712D8">
        <w:rPr>
          <w:rFonts w:ascii="Times New Roman" w:eastAsia="Times New Roman" w:hAnsi="Times New Roman" w:cs="Tahoma"/>
          <w:lang w:eastAsia="ar-SA"/>
        </w:rPr>
        <w:tab/>
        <w:t>Wykonawca może złożyć tylko jedną ofertę.</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B173A"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B173A">
        <w:rPr>
          <w:rFonts w:ascii="Times New Roman" w:eastAsia="Times New Roman" w:hAnsi="Times New Roman" w:cs="Tahoma"/>
          <w:lang w:eastAsia="ar-SA"/>
        </w:rPr>
        <w:t>2.</w:t>
      </w:r>
      <w:r w:rsidRPr="002B173A">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E55DE6" w:rsidRPr="002712D8" w:rsidRDefault="00E55DE6" w:rsidP="00E55DE6">
      <w:pPr>
        <w:suppressAutoHyphens/>
        <w:autoSpaceDE w:val="0"/>
        <w:spacing w:after="0" w:line="240" w:lineRule="auto"/>
        <w:ind w:left="1413" w:hanging="705"/>
        <w:jc w:val="both"/>
        <w:rPr>
          <w:rFonts w:ascii="Times New Roman" w:eastAsia="Times New Roman" w:hAnsi="Times New Roman" w:cs="Tahoma"/>
          <w:lang w:eastAsia="ar-SA"/>
        </w:rPr>
      </w:pPr>
      <w:r w:rsidRPr="002B173A">
        <w:rPr>
          <w:rFonts w:ascii="Times New Roman" w:eastAsia="Times New Roman" w:hAnsi="Times New Roman" w:cs="Tahoma"/>
          <w:lang w:eastAsia="ar-SA"/>
        </w:rPr>
        <w:t>(1)</w:t>
      </w:r>
      <w:r w:rsidRPr="002B173A">
        <w:rPr>
          <w:rFonts w:ascii="Times New Roman" w:eastAsia="Times New Roman" w:hAnsi="Times New Roman" w:cs="Tahoma"/>
          <w:lang w:eastAsia="ar-SA"/>
        </w:rPr>
        <w:tab/>
        <w:t>Pełnomocnictwo do reprezentowania wszystkich Wykonawców wspólnie</w:t>
      </w:r>
      <w:r w:rsidRPr="002712D8">
        <w:rPr>
          <w:rFonts w:ascii="Times New Roman" w:eastAsia="Times New Roman" w:hAnsi="Times New Roman" w:cs="Tahoma"/>
          <w:lang w:eastAsia="ar-SA"/>
        </w:rPr>
        <w:t xml:space="preserv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E55DE6" w:rsidRPr="002712D8" w:rsidRDefault="00E55DE6" w:rsidP="00E55DE6">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Pełnomocnictwo do podpisania oferty, o ile prawo do podpisania oferty nie wynika z innych dokumentów złożonych wraz z ofertą,</w:t>
      </w:r>
    </w:p>
    <w:p w:rsidR="00E55DE6" w:rsidRPr="002712D8" w:rsidRDefault="00E55DE6" w:rsidP="00E55DE6">
      <w:pPr>
        <w:suppressAutoHyphens/>
        <w:autoSpaceDE w:val="0"/>
        <w:spacing w:after="0" w:line="240" w:lineRule="auto"/>
        <w:ind w:left="1413" w:hanging="705"/>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Oświadczenia i dokumenty dotyczące Wykonawcy, wymagane postanowieniami pkt 11,</w:t>
      </w:r>
    </w:p>
    <w:p w:rsidR="00E55DE6" w:rsidRPr="002712D8" w:rsidRDefault="00E55DE6" w:rsidP="00E55DE6">
      <w:pPr>
        <w:suppressAutoHyphens/>
        <w:autoSpaceDE w:val="0"/>
        <w:spacing w:after="0" w:line="240" w:lineRule="auto"/>
        <w:ind w:left="192" w:firstLine="516"/>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 xml:space="preserve">Wadium. </w:t>
      </w:r>
    </w:p>
    <w:p w:rsidR="00E55DE6" w:rsidRPr="002712D8" w:rsidRDefault="00E55DE6" w:rsidP="00E55DE6">
      <w:pPr>
        <w:suppressAutoHyphens/>
        <w:autoSpaceDE w:val="0"/>
        <w:spacing w:after="0" w:line="240" w:lineRule="auto"/>
        <w:ind w:left="192" w:firstLine="516"/>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E55DE6" w:rsidRPr="002712D8" w:rsidRDefault="00E55DE6" w:rsidP="00E55DE6">
      <w:pPr>
        <w:suppressAutoHyphens/>
        <w:autoSpaceDE w:val="0"/>
        <w:spacing w:after="0" w:line="240" w:lineRule="auto"/>
        <w:ind w:left="702" w:hanging="702"/>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4.</w:t>
      </w:r>
      <w:r w:rsidRPr="002712D8">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E55DE6" w:rsidRPr="002712D8" w:rsidRDefault="00E55DE6" w:rsidP="00E55DE6">
      <w:pPr>
        <w:suppressAutoHyphens/>
        <w:autoSpaceDE w:val="0"/>
        <w:spacing w:after="0" w:line="240" w:lineRule="auto"/>
        <w:ind w:left="702" w:hanging="702"/>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5.</w:t>
      </w:r>
      <w:r w:rsidRPr="002712D8">
        <w:rPr>
          <w:rFonts w:ascii="Times New Roman" w:eastAsia="Times New Roman" w:hAnsi="Times New Roman" w:cs="Tahoma"/>
          <w:lang w:eastAsia="ar-SA"/>
        </w:rPr>
        <w:tab/>
        <w:t xml:space="preserve">Oferta musi być podpisana przez Wykonawcę. Ofertę należy podpisać zgodnie </w:t>
      </w:r>
      <w:r w:rsidRPr="002712D8">
        <w:rPr>
          <w:rFonts w:ascii="Times New Roman" w:eastAsia="Times New Roman" w:hAnsi="Times New Roman" w:cs="Tahoma"/>
          <w:lang w:eastAsia="ar-SA"/>
        </w:rPr>
        <w:br/>
        <w:t>z zasadami reprezentacji wskazanymi we właściwym rejestrze. Jeżeli osoba/osoby podpisująca ofertę działa na podstawie pełnomocnictwa, to pełnomocnictwo to powinno w swej treści wskazywać uprawnienie do podpisania oferty.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6.</w:t>
      </w:r>
      <w:r w:rsidRPr="002712D8">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2712D8">
        <w:rPr>
          <w:rFonts w:ascii="Times New Roman" w:eastAsia="Times New Roman" w:hAnsi="Times New Roman" w:cs="Tahoma"/>
          <w:lang w:eastAsia="ar-SA"/>
        </w:rPr>
        <w:br/>
        <w:t>z tłumaczeniem na język polski. W razie wątpliwości uznaje się, iż wersja polskojęzyczna jest wersją wiążącą.</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7.</w:t>
      </w:r>
      <w:r w:rsidRPr="002712D8">
        <w:rPr>
          <w:rFonts w:ascii="Times New Roman" w:eastAsia="Times New Roman" w:hAnsi="Times New Roman" w:cs="Tahoma"/>
          <w:lang w:eastAsia="ar-SA"/>
        </w:rPr>
        <w:tab/>
      </w:r>
      <w:r w:rsidRPr="002712D8">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2712D8">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8.</w:t>
      </w:r>
      <w:r w:rsidRPr="002712D8">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9.</w:t>
      </w:r>
      <w:r w:rsidRPr="002712D8">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E55DE6">
      <w:pPr>
        <w:suppressAutoHyphens/>
        <w:autoSpaceDE w:val="0"/>
        <w:spacing w:after="0" w:line="240" w:lineRule="auto"/>
        <w:ind w:left="709" w:hanging="709"/>
        <w:jc w:val="both"/>
        <w:rPr>
          <w:rFonts w:ascii="Times New Roman" w:eastAsia="Times New Roman" w:hAnsi="Times New Roman" w:cs="Tahoma"/>
          <w:lang w:eastAsia="ar-SA"/>
        </w:rPr>
      </w:pPr>
      <w:r w:rsidRPr="002712D8">
        <w:rPr>
          <w:rFonts w:ascii="Times New Roman" w:eastAsia="Times New Roman" w:hAnsi="Times New Roman" w:cs="Tahoma"/>
          <w:lang w:eastAsia="ar-SA"/>
        </w:rPr>
        <w:t>10.</w:t>
      </w:r>
      <w:r w:rsidRPr="002712D8">
        <w:rPr>
          <w:rFonts w:ascii="Times New Roman" w:eastAsia="Times New Roman" w:hAnsi="Times New Roman" w:cs="Tahoma"/>
          <w:lang w:eastAsia="ar-SA"/>
        </w:rPr>
        <w:tab/>
        <w:t xml:space="preserve">W przypadku gdyby oferta, oświadczenia lub dokumenty zawierały informacje, stanowiące tajemnicę przedsiębiorstwa w rozumieniu przepisów o zwalczaniu nieuczciwej konkurencji, </w:t>
      </w:r>
      <w:r w:rsidRPr="002712D8">
        <w:rPr>
          <w:rFonts w:ascii="Times New Roman" w:eastAsia="Times New Roman" w:hAnsi="Times New Roman" w:cs="Tahoma"/>
          <w:lang w:eastAsia="ar-SA"/>
        </w:rPr>
        <w:lastRenderedPageBreak/>
        <w:t>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E55DE6" w:rsidRPr="002712D8" w:rsidRDefault="00E55DE6" w:rsidP="00E55DE6">
      <w:pPr>
        <w:suppressAutoHyphens/>
        <w:autoSpaceDE w:val="0"/>
        <w:spacing w:after="0" w:line="240" w:lineRule="auto"/>
        <w:ind w:left="551" w:hanging="551"/>
        <w:jc w:val="both"/>
        <w:rPr>
          <w:rFonts w:ascii="Times New Roman" w:eastAsia="Times New Roman" w:hAnsi="Times New Roman" w:cs="Tahoma"/>
          <w:lang w:eastAsia="ar-SA"/>
        </w:rPr>
      </w:pPr>
    </w:p>
    <w:p w:rsidR="00E55DE6" w:rsidRPr="002712D8" w:rsidRDefault="00E55DE6" w:rsidP="00920061">
      <w:pPr>
        <w:suppressAutoHyphens/>
        <w:autoSpaceDE w:val="0"/>
        <w:spacing w:after="0" w:line="240" w:lineRule="auto"/>
        <w:ind w:left="709" w:hanging="709"/>
        <w:jc w:val="both"/>
        <w:rPr>
          <w:rFonts w:ascii="Times New Roman" w:eastAsia="Times New Roman" w:hAnsi="Times New Roman" w:cs="Times New Roman"/>
          <w:b/>
          <w:kern w:val="3"/>
          <w:lang w:eastAsia="pl-PL"/>
        </w:rPr>
      </w:pPr>
      <w:r w:rsidRPr="002712D8">
        <w:rPr>
          <w:rFonts w:ascii="Times New Roman" w:eastAsia="Times New Roman" w:hAnsi="Times New Roman" w:cs="Tahoma"/>
          <w:lang w:eastAsia="ar-SA"/>
        </w:rPr>
        <w:t>11.</w:t>
      </w:r>
      <w:r w:rsidRPr="002712D8">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E55DE6" w:rsidRPr="002712D8" w:rsidRDefault="00E55DE6" w:rsidP="00E55DE6">
      <w:pPr>
        <w:keepNext/>
        <w:tabs>
          <w:tab w:val="left" w:pos="709"/>
        </w:tabs>
        <w:spacing w:after="0" w:line="240" w:lineRule="auto"/>
        <w:ind w:firstLine="708"/>
        <w:jc w:val="both"/>
        <w:outlineLvl w:val="0"/>
        <w:rPr>
          <w:rFonts w:ascii="Arial" w:eastAsia="Times New Roman" w:hAnsi="Arial" w:cs="Arial"/>
          <w:b/>
          <w:bCs/>
          <w:kern w:val="3"/>
          <w:lang w:eastAsia="pl-PL"/>
        </w:rPr>
      </w:pPr>
      <w:r w:rsidRPr="002712D8">
        <w:rPr>
          <w:rFonts w:ascii="Times New Roman" w:eastAsia="Times New Roman" w:hAnsi="Times New Roman" w:cs="Times New Roman"/>
          <w:b/>
          <w:kern w:val="3"/>
          <w:lang w:eastAsia="pl-PL"/>
        </w:rPr>
        <w:t>Gmina Dygowo</w:t>
      </w:r>
    </w:p>
    <w:p w:rsidR="00E55DE6" w:rsidRPr="002712D8" w:rsidRDefault="00E55DE6" w:rsidP="00E55DE6">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ul. Kolejowa 1</w:t>
      </w:r>
    </w:p>
    <w:p w:rsidR="00E55DE6" w:rsidRPr="002712D8" w:rsidRDefault="00E55DE6" w:rsidP="00E55DE6">
      <w:pPr>
        <w:suppressAutoHyphens/>
        <w:autoSpaceDE w:val="0"/>
        <w:spacing w:after="0" w:line="240" w:lineRule="auto"/>
        <w:ind w:left="551" w:hanging="119"/>
        <w:jc w:val="both"/>
        <w:rPr>
          <w:rFonts w:ascii="Times New Roman" w:eastAsia="Times New Roman" w:hAnsi="Times New Roman" w:cs="Tahoma"/>
          <w:lang w:eastAsia="ar-SA"/>
        </w:rPr>
      </w:pPr>
      <w:r w:rsidRPr="002712D8">
        <w:rPr>
          <w:rFonts w:ascii="Times New Roman" w:eastAsia="Times New Roman" w:hAnsi="Times New Roman" w:cs="Times New Roman"/>
          <w:b/>
          <w:lang w:eastAsia="pl-PL"/>
        </w:rPr>
        <w:t xml:space="preserve">    78-113 Dygowo</w:t>
      </w:r>
    </w:p>
    <w:p w:rsidR="00E55DE6" w:rsidRPr="002712D8" w:rsidRDefault="00E55DE6" w:rsidP="00E55DE6">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2712D8">
        <w:rPr>
          <w:rFonts w:ascii="Tahoma" w:eastAsia="Times New Roman" w:hAnsi="Tahoma" w:cs="Tahoma"/>
          <w:b/>
          <w:kern w:val="1"/>
          <w:lang w:eastAsia="ar-SA"/>
        </w:rPr>
        <w:tab/>
      </w:r>
      <w:r w:rsidRPr="002712D8">
        <w:rPr>
          <w:rFonts w:ascii="Tahoma" w:eastAsia="Times New Roman" w:hAnsi="Tahoma" w:cs="Tahoma"/>
          <w:b/>
          <w:kern w:val="1"/>
          <w:lang w:eastAsia="ar-SA"/>
        </w:rPr>
        <w:tab/>
      </w:r>
    </w:p>
    <w:p w:rsidR="00E55DE6" w:rsidRPr="002712D8" w:rsidRDefault="00E55DE6" w:rsidP="00E55DE6">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kern w:val="1"/>
          <w:lang w:eastAsia="ar-SA"/>
        </w:rPr>
        <w:t xml:space="preserve">Oferta w postępowaniu pn. </w:t>
      </w:r>
      <w:r w:rsidRPr="002712D8">
        <w:rPr>
          <w:rFonts w:ascii="Times New Roman" w:eastAsia="Times New Roman" w:hAnsi="Times New Roman" w:cs="Times New Roman"/>
          <w:b/>
          <w:color w:val="000000"/>
          <w:lang w:eastAsia="pl-PL"/>
        </w:rPr>
        <w:t xml:space="preserve"> </w:t>
      </w:r>
      <w:r w:rsidR="00E33520">
        <w:rPr>
          <w:b/>
          <w:color w:val="000000"/>
          <w:lang w:eastAsia="pl-PL"/>
        </w:rPr>
        <w:t>Przebudowa drogi gminnej Nr 887514Z we Włościborzu</w:t>
      </w:r>
    </w:p>
    <w:p w:rsidR="00E55DE6" w:rsidRPr="002712D8" w:rsidRDefault="00E55DE6" w:rsidP="00E55DE6">
      <w:pPr>
        <w:suppressAutoHyphens/>
        <w:spacing w:before="280" w:after="280" w:line="240" w:lineRule="auto"/>
        <w:jc w:val="both"/>
        <w:rPr>
          <w:rFonts w:ascii="Times New Roman" w:eastAsia="Times New Roman" w:hAnsi="Times New Roman" w:cs="Times New Roman"/>
          <w:b/>
          <w:bCs/>
          <w:kern w:val="1"/>
          <w:lang w:eastAsia="ar-SA"/>
        </w:rPr>
      </w:pPr>
      <w:r w:rsidRPr="002712D8">
        <w:rPr>
          <w:rFonts w:ascii="Times New Roman" w:eastAsia="Times New Roman" w:hAnsi="Times New Roman" w:cs="Times New Roman"/>
          <w:b/>
          <w:kern w:val="1"/>
          <w:lang w:eastAsia="ar-SA"/>
        </w:rPr>
        <w:t xml:space="preserve">Nie otwierać przed          </w:t>
      </w:r>
      <w:r w:rsidR="00E33520">
        <w:rPr>
          <w:rFonts w:ascii="Times New Roman" w:eastAsia="Times New Roman" w:hAnsi="Times New Roman" w:cs="Times New Roman"/>
          <w:b/>
          <w:kern w:val="1"/>
          <w:lang w:eastAsia="ar-SA"/>
        </w:rPr>
        <w:t xml:space="preserve">22.04.2015 </w:t>
      </w:r>
      <w:r w:rsidRPr="002712D8">
        <w:rPr>
          <w:rFonts w:ascii="Times New Roman" w:eastAsia="Times New Roman" w:hAnsi="Times New Roman" w:cs="Times New Roman"/>
          <w:b/>
          <w:kern w:val="1"/>
          <w:lang w:eastAsia="ar-SA"/>
        </w:rPr>
        <w:t>r. godz. 10:15.</w:t>
      </w:r>
    </w:p>
    <w:p w:rsidR="00E55DE6" w:rsidRPr="002712D8" w:rsidRDefault="00E55DE6" w:rsidP="00E55DE6">
      <w:pPr>
        <w:suppressAutoHyphens/>
        <w:spacing w:after="0" w:line="240" w:lineRule="auto"/>
        <w:ind w:left="708"/>
        <w:rPr>
          <w:rFonts w:ascii="Times New Roman" w:eastAsia="Times New Roman" w:hAnsi="Times New Roman" w:cs="Times New Roman"/>
          <w:lang w:eastAsia="ar-SA"/>
        </w:rPr>
      </w:pPr>
    </w:p>
    <w:p w:rsidR="00E55DE6" w:rsidRPr="002712D8" w:rsidRDefault="00E55DE6" w:rsidP="00E55DE6">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12.</w:t>
      </w:r>
      <w:r w:rsidRPr="002712D8">
        <w:rPr>
          <w:rFonts w:ascii="Times New Roman" w:eastAsia="Times New Roman" w:hAnsi="Times New Roman" w:cs="Times New Roman"/>
          <w:lang w:eastAsia="ar-SA"/>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E55DE6" w:rsidRPr="002712D8" w:rsidRDefault="00E55DE6" w:rsidP="00E55DE6">
      <w:pPr>
        <w:suppressAutoHyphens/>
        <w:autoSpaceDE w:val="0"/>
        <w:spacing w:after="0" w:line="240" w:lineRule="auto"/>
        <w:jc w:val="both"/>
        <w:rPr>
          <w:rFonts w:ascii="Times New Roman" w:eastAsia="Times New Roman" w:hAnsi="Times New Roman" w:cs="Times New Roman"/>
          <w:lang w:eastAsia="ar-SA"/>
        </w:rPr>
      </w:pPr>
    </w:p>
    <w:p w:rsidR="00864B2D" w:rsidRDefault="00E33520" w:rsidP="00864B2D">
      <w:pPr>
        <w:tabs>
          <w:tab w:val="left" w:pos="1800"/>
        </w:tabs>
        <w:ind w:left="360"/>
        <w:jc w:val="both"/>
        <w:rPr>
          <w:rFonts w:eastAsia="Times New Roman"/>
          <w:b/>
          <w:u w:val="single"/>
        </w:rPr>
      </w:pPr>
      <w:r>
        <w:rPr>
          <w:rFonts w:eastAsia="Times New Roman"/>
          <w:b/>
          <w:u w:val="single"/>
        </w:rPr>
        <w:t>17</w:t>
      </w:r>
      <w:r w:rsidR="00864B2D">
        <w:rPr>
          <w:rFonts w:eastAsia="Times New Roman"/>
          <w:b/>
          <w:u w:val="single"/>
        </w:rPr>
        <w:t xml:space="preserve">. Termin związania  ofertą. </w:t>
      </w:r>
    </w:p>
    <w:p w:rsidR="00E33520" w:rsidRPr="002712D8" w:rsidRDefault="00E33520" w:rsidP="00E3352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Pr>
          <w:rFonts w:ascii="Times New Roman" w:eastAsia="Times New Roman" w:hAnsi="Times New Roman" w:cs="Tahoma"/>
          <w:lang w:eastAsia="ar-SA"/>
        </w:rPr>
        <w:t xml:space="preserve">1. </w:t>
      </w:r>
      <w:r w:rsidRPr="002712D8">
        <w:rPr>
          <w:rFonts w:ascii="Times New Roman" w:eastAsia="Times New Roman" w:hAnsi="Times New Roman" w:cs="Tahoma"/>
          <w:lang w:eastAsia="ar-SA"/>
        </w:rPr>
        <w:t xml:space="preserve">Termin związania ofertą wynosi 30 dni. Bieg terminu rozpoczyna się wraz </w:t>
      </w:r>
      <w:r w:rsidRPr="002712D8">
        <w:rPr>
          <w:rFonts w:ascii="Times New Roman" w:eastAsia="Times New Roman" w:hAnsi="Times New Roman" w:cs="Tahoma"/>
          <w:lang w:eastAsia="ar-SA"/>
        </w:rPr>
        <w:br/>
        <w:t>z upływem terminu składania ofert.</w:t>
      </w:r>
    </w:p>
    <w:p w:rsidR="00E33520" w:rsidRPr="002712D8" w:rsidRDefault="00E33520" w:rsidP="00E3352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E33520" w:rsidRPr="002712D8" w:rsidRDefault="00E33520" w:rsidP="00E3352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712D8">
        <w:rPr>
          <w:rFonts w:ascii="Times New Roman" w:eastAsia="Times New Roman" w:hAnsi="Times New Roman" w:cs="Tahoma"/>
          <w:lang w:eastAsia="ar-SA"/>
        </w:rPr>
        <w:t>2.</w:t>
      </w:r>
      <w:r w:rsidRPr="002712D8">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E33520" w:rsidRPr="002712D8" w:rsidRDefault="00E33520" w:rsidP="00E33520">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864B2D" w:rsidRPr="00846CA3" w:rsidRDefault="00E33520" w:rsidP="00846CA3">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2712D8">
        <w:rPr>
          <w:rFonts w:ascii="Times New Roman" w:eastAsia="Times New Roman" w:hAnsi="Times New Roman" w:cs="Tahoma"/>
          <w:lang w:eastAsia="ar-SA"/>
        </w:rPr>
        <w:t>3.</w:t>
      </w:r>
      <w:r w:rsidRPr="002712D8">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2712D8">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864B2D" w:rsidRDefault="00846CA3" w:rsidP="00864B2D">
      <w:pPr>
        <w:tabs>
          <w:tab w:val="left" w:pos="0"/>
        </w:tabs>
        <w:jc w:val="both"/>
        <w:rPr>
          <w:rFonts w:eastAsia="Times New Roman"/>
          <w:b/>
          <w:u w:val="single"/>
        </w:rPr>
      </w:pPr>
      <w:r>
        <w:rPr>
          <w:rFonts w:eastAsia="Times New Roman"/>
          <w:b/>
        </w:rPr>
        <w:t>18</w:t>
      </w:r>
      <w:r w:rsidR="00864B2D">
        <w:rPr>
          <w:rFonts w:eastAsia="Times New Roman"/>
          <w:b/>
        </w:rPr>
        <w:t xml:space="preserve">.  </w:t>
      </w:r>
      <w:r w:rsidR="00864B2D">
        <w:rPr>
          <w:rFonts w:eastAsia="Times New Roman"/>
          <w:b/>
          <w:u w:val="single"/>
        </w:rPr>
        <w:t>Otwarcie ofert.</w:t>
      </w:r>
    </w:p>
    <w:p w:rsidR="00864B2D" w:rsidRDefault="00864B2D" w:rsidP="00F93354">
      <w:pPr>
        <w:widowControl w:val="0"/>
        <w:numPr>
          <w:ilvl w:val="0"/>
          <w:numId w:val="13"/>
        </w:numPr>
        <w:tabs>
          <w:tab w:val="left" w:pos="0"/>
          <w:tab w:val="left" w:pos="360"/>
        </w:tabs>
        <w:suppressAutoHyphens/>
        <w:spacing w:after="0" w:line="240" w:lineRule="auto"/>
        <w:jc w:val="both"/>
        <w:rPr>
          <w:rFonts w:eastAsia="Times New Roman"/>
        </w:rPr>
      </w:pPr>
      <w:r>
        <w:rPr>
          <w:rFonts w:eastAsia="Times New Roman"/>
        </w:rPr>
        <w:t xml:space="preserve">Otwarcie ofert nastąpi w dniu </w:t>
      </w:r>
      <w:r w:rsidR="00846CA3">
        <w:rPr>
          <w:rFonts w:eastAsia="Times New Roman"/>
        </w:rPr>
        <w:t>22</w:t>
      </w:r>
      <w:r>
        <w:rPr>
          <w:rFonts w:eastAsia="Times New Roman"/>
        </w:rPr>
        <w:t>.0</w:t>
      </w:r>
      <w:r w:rsidR="00846CA3">
        <w:rPr>
          <w:rFonts w:eastAsia="Times New Roman"/>
        </w:rPr>
        <w:t>4</w:t>
      </w:r>
      <w:r>
        <w:rPr>
          <w:rFonts w:eastAsia="Times New Roman"/>
        </w:rPr>
        <w:t>.201</w:t>
      </w:r>
      <w:r w:rsidR="00846CA3">
        <w:rPr>
          <w:rFonts w:eastAsia="Times New Roman"/>
        </w:rPr>
        <w:t>5</w:t>
      </w:r>
      <w:r>
        <w:rPr>
          <w:rFonts w:eastAsia="Times New Roman"/>
        </w:rPr>
        <w:t xml:space="preserve"> roku o godzinie 10:</w:t>
      </w:r>
      <w:r w:rsidR="00465F55">
        <w:rPr>
          <w:rFonts w:eastAsia="Times New Roman"/>
        </w:rPr>
        <w:t>15</w:t>
      </w:r>
      <w:r>
        <w:rPr>
          <w:rFonts w:eastAsia="Times New Roman"/>
        </w:rPr>
        <w:t xml:space="preserve"> w siedzibie Zamawiającego, pok. Nr 1.</w:t>
      </w:r>
    </w:p>
    <w:p w:rsidR="00864B2D" w:rsidRDefault="00864B2D" w:rsidP="00F93354">
      <w:pPr>
        <w:widowControl w:val="0"/>
        <w:numPr>
          <w:ilvl w:val="0"/>
          <w:numId w:val="13"/>
        </w:numPr>
        <w:tabs>
          <w:tab w:val="left" w:pos="0"/>
          <w:tab w:val="left" w:pos="360"/>
        </w:tabs>
        <w:suppressAutoHyphens/>
        <w:spacing w:after="0" w:line="240" w:lineRule="auto"/>
        <w:jc w:val="both"/>
        <w:rPr>
          <w:rFonts w:eastAsia="Times New Roman"/>
        </w:rPr>
      </w:pPr>
      <w:r>
        <w:rPr>
          <w:rFonts w:eastAsia="Times New Roman"/>
        </w:rPr>
        <w:t>Otwarcie ofert jest jawne.</w:t>
      </w:r>
    </w:p>
    <w:p w:rsidR="00864B2D" w:rsidRDefault="00864B2D" w:rsidP="00864B2D">
      <w:pPr>
        <w:tabs>
          <w:tab w:val="left" w:pos="2519"/>
        </w:tabs>
        <w:ind w:left="289"/>
        <w:jc w:val="both"/>
        <w:rPr>
          <w:rFonts w:eastAsia="Times New Roman"/>
        </w:rPr>
      </w:pPr>
      <w:r>
        <w:rPr>
          <w:rFonts w:eastAsia="Times New Roman"/>
        </w:rPr>
        <w:t>Podczas publicznego otwarcia ofert, będą odczytywane nazwy i adresy Wykonawców oraz ceny ofertowe</w:t>
      </w:r>
      <w:r w:rsidR="00846CA3">
        <w:rPr>
          <w:rFonts w:eastAsia="Times New Roman"/>
        </w:rPr>
        <w:t xml:space="preserve"> i oferowane okresy gwarancji</w:t>
      </w:r>
      <w:r>
        <w:rPr>
          <w:rFonts w:eastAsia="Times New Roman"/>
        </w:rPr>
        <w:t>.</w:t>
      </w:r>
    </w:p>
    <w:p w:rsidR="00864B2D" w:rsidRDefault="00846CA3" w:rsidP="00864B2D">
      <w:pPr>
        <w:tabs>
          <w:tab w:val="left" w:pos="360"/>
        </w:tabs>
        <w:jc w:val="both"/>
        <w:rPr>
          <w:rFonts w:eastAsia="Times New Roman"/>
          <w:b/>
          <w:u w:val="single"/>
        </w:rPr>
      </w:pPr>
      <w:r>
        <w:rPr>
          <w:rFonts w:eastAsia="Times New Roman"/>
          <w:b/>
          <w:u w:val="single"/>
        </w:rPr>
        <w:t>19</w:t>
      </w:r>
      <w:r w:rsidR="00864B2D">
        <w:rPr>
          <w:rFonts w:eastAsia="Times New Roman"/>
          <w:b/>
          <w:u w:val="single"/>
        </w:rPr>
        <w:t>. Powiadomienie o wyniku postępowania przetargowego i podpisanie Umowy.</w:t>
      </w:r>
    </w:p>
    <w:p w:rsidR="00864B2D" w:rsidRDefault="00B4608E" w:rsidP="00864B2D">
      <w:pPr>
        <w:autoSpaceDE w:val="0"/>
        <w:rPr>
          <w:rFonts w:eastAsia="Times New Roman"/>
          <w:sz w:val="24"/>
          <w:szCs w:val="24"/>
        </w:rPr>
      </w:pPr>
      <w:r w:rsidRPr="002712D8">
        <w:rPr>
          <w:rFonts w:ascii="Times New Roman" w:eastAsia="Times New Roman" w:hAnsi="Times New Roman" w:cs="Times New Roman"/>
          <w:lang w:eastAsia="ar-SA"/>
        </w:rPr>
        <w:lastRenderedPageBreak/>
        <w:t>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864B2D" w:rsidRDefault="00864B2D" w:rsidP="00864B2D">
      <w:pPr>
        <w:tabs>
          <w:tab w:val="left" w:pos="1156"/>
          <w:tab w:val="left" w:pos="1227"/>
        </w:tabs>
        <w:rPr>
          <w:rFonts w:eastAsia="Times New Roman"/>
          <w:b/>
          <w:u w:val="single"/>
        </w:rPr>
      </w:pPr>
      <w:r>
        <w:rPr>
          <w:rFonts w:eastAsia="Times New Roman"/>
          <w:b/>
          <w:u w:val="single"/>
        </w:rPr>
        <w:t>2</w:t>
      </w:r>
      <w:r w:rsidR="00B4608E">
        <w:rPr>
          <w:rFonts w:eastAsia="Times New Roman"/>
          <w:b/>
          <w:u w:val="single"/>
        </w:rPr>
        <w:t>0</w:t>
      </w:r>
      <w:r>
        <w:rPr>
          <w:rFonts w:eastAsia="Times New Roman"/>
          <w:b/>
          <w:u w:val="single"/>
        </w:rPr>
        <w:t>. Informacja o formalnościach, jakie powinny zostać dopełnione po wyborze oferty w celu zawarcia umowy w sprawie zamówienia publicznego</w:t>
      </w: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Wykonawca ma obowiązek zawrzeć umowę według wzoru zawartego w Rozdziale II SIWZ.</w:t>
      </w: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864B2D" w:rsidRDefault="00864B2D" w:rsidP="00864B2D">
      <w:pPr>
        <w:pStyle w:val="Tekstpodstawowy"/>
        <w:tabs>
          <w:tab w:val="left" w:pos="1800"/>
          <w:tab w:val="left" w:pos="2160"/>
          <w:tab w:val="left" w:pos="2424"/>
        </w:tabs>
        <w:ind w:left="450"/>
        <w:jc w:val="both"/>
        <w:rPr>
          <w:bCs/>
        </w:rPr>
      </w:pPr>
    </w:p>
    <w:p w:rsidR="00864B2D" w:rsidRDefault="00864B2D" w:rsidP="00864B2D">
      <w:pPr>
        <w:tabs>
          <w:tab w:val="left" w:pos="1445"/>
          <w:tab w:val="left" w:pos="1516"/>
        </w:tabs>
        <w:ind w:left="289"/>
        <w:rPr>
          <w:rFonts w:eastAsia="Times New Roman"/>
          <w:b/>
          <w:u w:val="single"/>
        </w:rPr>
      </w:pPr>
      <w:r>
        <w:rPr>
          <w:rFonts w:eastAsia="Times New Roman"/>
          <w:b/>
          <w:u w:val="single"/>
        </w:rPr>
        <w:t>2</w:t>
      </w:r>
      <w:r w:rsidR="00465F55">
        <w:rPr>
          <w:rFonts w:eastAsia="Times New Roman"/>
          <w:b/>
          <w:u w:val="single"/>
        </w:rPr>
        <w:t>1</w:t>
      </w:r>
      <w:r>
        <w:rPr>
          <w:rFonts w:eastAsia="Times New Roman"/>
          <w:b/>
          <w:u w:val="single"/>
        </w:rPr>
        <w:t>. Wymagania dotyczące zabezpieczenia należytego wykonania umowy.</w:t>
      </w: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sidRPr="002712D8">
        <w:rPr>
          <w:rFonts w:ascii="Times New Roman" w:eastAsia="Times New Roman" w:hAnsi="Times New Roman" w:cs="Times New Roman"/>
          <w:lang w:eastAsia="ar-SA"/>
        </w:rPr>
        <w:t xml:space="preserve">Wykonawca zobowiązany jest do wniesienia zabezpieczenia należytego wykonania umowy na kwotę stanowiącą 10% zaoferowanej ceny brutto w pieniądzu lub </w:t>
      </w:r>
      <w:r w:rsidRPr="002712D8">
        <w:rPr>
          <w:rFonts w:ascii="Times New Roman" w:eastAsia="Times New Roman" w:hAnsi="Times New Roman" w:cs="Times New Roman"/>
          <w:lang w:eastAsia="ar-SA"/>
        </w:rPr>
        <w:br/>
        <w:t>w innych formach określonych w art. 148 ust. 1 ustawy.</w:t>
      </w:r>
    </w:p>
    <w:p w:rsidR="00465F55" w:rsidRPr="002712D8" w:rsidRDefault="00465F55" w:rsidP="00465F55">
      <w:pPr>
        <w:suppressAutoHyphens/>
        <w:spacing w:after="0" w:line="240" w:lineRule="auto"/>
        <w:ind w:left="851" w:hanging="851"/>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2  Zabezpieczenie winno być wniesione najpóźniej w dniu zawarcia umowy. </w:t>
      </w:r>
      <w:r w:rsidRPr="002712D8">
        <w:rPr>
          <w:rFonts w:ascii="Times New Roman" w:eastAsia="Times New Roman" w:hAnsi="Times New Roman" w:cs="Times New Roman"/>
          <w:lang w:eastAsia="ar-SA"/>
        </w:rPr>
        <w:br/>
        <w:t>W przypadku wniesienia wadium w pieniądzu, Wykonawca może wyrazić zgodę na zaliczenie kwoty wadium na poczet zabezpieczenia.</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4   </w:t>
      </w:r>
      <w:r w:rsidRPr="002712D8">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2712D8">
        <w:rPr>
          <w:rFonts w:ascii="Times New Roman" w:eastAsia="Times New Roman" w:hAnsi="Times New Roman" w:cs="Times New Roman"/>
          <w:lang w:eastAsia="ar-SA"/>
        </w:rPr>
        <w:br/>
        <w:t xml:space="preserve">i płatne na pierwsze pisemne żądanie Zamawiającego, zgłoszone bezpośrednio </w:t>
      </w:r>
      <w:r w:rsidRPr="002712D8">
        <w:rPr>
          <w:rFonts w:ascii="Times New Roman" w:eastAsia="Times New Roman" w:hAnsi="Times New Roman" w:cs="Times New Roman"/>
          <w:lang w:eastAsia="ar-SA"/>
        </w:rPr>
        <w:br/>
        <w:t xml:space="preserve">u Gwaranta. Zamawiający nie dopuszcza możliwości uzależnienia wypłaty kwot </w:t>
      </w:r>
      <w:r w:rsidRPr="002712D8">
        <w:rPr>
          <w:rFonts w:ascii="Times New Roman" w:eastAsia="Times New Roman" w:hAnsi="Times New Roman" w:cs="Times New Roman"/>
          <w:lang w:eastAsia="ar-SA"/>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5   Zabezpieczenie wnoszone w pieniądzu Wykonawca wpłaca przelewem na rachunek bankowy Zamawiającego </w:t>
      </w:r>
      <w:r w:rsidRPr="002712D8">
        <w:rPr>
          <w:rFonts w:ascii="Times New Roman" w:hAnsi="Times New Roman" w:cs="Times New Roman"/>
          <w:b/>
        </w:rPr>
        <w:t>21 8562 0007 0040 0291 2000 0060 w Banku Spółdzielczym w Białogardzie Oddział w Dygowie.</w:t>
      </w:r>
      <w:r w:rsidRPr="002712D8">
        <w:rPr>
          <w:rFonts w:ascii="Times New Roman" w:eastAsia="Times New Roman" w:hAnsi="Times New Roman" w:cs="Times New Roman"/>
          <w:lang w:eastAsia="ar-SA"/>
        </w:rPr>
        <w:t>Za datę wniesienia zabezpieczenia uważa się datę uznania na rachunku Zamawiającego.</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6  </w:t>
      </w:r>
      <w:r w:rsidRPr="002712D8">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Pr="002712D8" w:rsidRDefault="00465F55" w:rsidP="00465F55">
      <w:pPr>
        <w:suppressAutoHyphens/>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  Zamawiający zwróci:</w:t>
      </w:r>
    </w:p>
    <w:p w:rsidR="00465F55" w:rsidRPr="002712D8" w:rsidRDefault="00465F55" w:rsidP="00F93354">
      <w:pPr>
        <w:numPr>
          <w:ilvl w:val="0"/>
          <w:numId w:val="9"/>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465F55" w:rsidRPr="002712D8" w:rsidRDefault="00465F55" w:rsidP="00465F55">
      <w:pPr>
        <w:suppressAutoHyphens/>
        <w:spacing w:after="0" w:line="240" w:lineRule="auto"/>
        <w:ind w:left="851" w:hanging="851"/>
        <w:jc w:val="both"/>
        <w:rPr>
          <w:rFonts w:ascii="Times New Roman" w:eastAsia="Times New Roman" w:hAnsi="Times New Roman" w:cs="Times New Roman"/>
          <w:lang w:eastAsia="ar-SA"/>
        </w:rPr>
      </w:pPr>
    </w:p>
    <w:p w:rsidR="00465F55" w:rsidRDefault="00465F55" w:rsidP="00F93354">
      <w:pPr>
        <w:numPr>
          <w:ilvl w:val="0"/>
          <w:numId w:val="9"/>
        </w:numPr>
        <w:suppressAutoHyphens/>
        <w:spacing w:after="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30% zabezpieczenia należytego wykonania umowy w terminie 15 dni po upływie terminu rękojmi za wady.</w:t>
      </w:r>
    </w:p>
    <w:p w:rsidR="00465F55" w:rsidRDefault="00465F55" w:rsidP="00465F55">
      <w:pPr>
        <w:pStyle w:val="Akapitzlist"/>
      </w:pPr>
    </w:p>
    <w:p w:rsidR="00465F55" w:rsidRPr="002712D8" w:rsidRDefault="00465F55" w:rsidP="00465F55">
      <w:pPr>
        <w:suppressAutoHyphens/>
        <w:spacing w:after="0" w:line="240" w:lineRule="auto"/>
        <w:ind w:left="720"/>
        <w:jc w:val="both"/>
        <w:rPr>
          <w:rFonts w:ascii="Times New Roman" w:eastAsia="Times New Roman" w:hAnsi="Times New Roman" w:cs="Times New Roman"/>
          <w:lang w:eastAsia="ar-SA"/>
        </w:rPr>
      </w:pPr>
    </w:p>
    <w:p w:rsidR="00864B2D" w:rsidRDefault="00864B2D" w:rsidP="00864B2D">
      <w:pPr>
        <w:tabs>
          <w:tab w:val="left" w:pos="1343"/>
          <w:tab w:val="left" w:pos="1420"/>
          <w:tab w:val="left" w:pos="1426"/>
          <w:tab w:val="left" w:pos="1432"/>
          <w:tab w:val="left" w:pos="1798"/>
        </w:tabs>
        <w:ind w:left="265"/>
        <w:rPr>
          <w:rFonts w:eastAsia="Times New Roman"/>
          <w:b/>
          <w:bCs/>
          <w:u w:val="single"/>
        </w:rPr>
      </w:pPr>
      <w:r>
        <w:rPr>
          <w:rFonts w:eastAsia="Times New Roman"/>
          <w:b/>
          <w:bCs/>
          <w:u w:val="single"/>
        </w:rPr>
        <w:t>2</w:t>
      </w:r>
      <w:r w:rsidR="00465F55">
        <w:rPr>
          <w:rFonts w:eastAsia="Times New Roman"/>
          <w:b/>
          <w:bCs/>
          <w:u w:val="single"/>
        </w:rPr>
        <w:t>2</w:t>
      </w:r>
      <w:r>
        <w:rPr>
          <w:rFonts w:eastAsia="Times New Roman"/>
          <w:b/>
          <w:bCs/>
          <w:u w:val="single"/>
        </w:rPr>
        <w:t>. Pouczenie o środkach ochrony prawnej przysługujących wykonawcy w toku postępowania o zamówienie publiczne.</w:t>
      </w: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32.2.</w:t>
      </w:r>
      <w:r w:rsidRPr="002712D8">
        <w:rPr>
          <w:rFonts w:ascii="Times New Roman" w:eastAsia="Times New Roman" w:hAnsi="Times New Roman" w:cs="Times New Roman"/>
          <w:lang w:eastAsia="ar-SA"/>
        </w:rPr>
        <w:tab/>
        <w:t>Odwołanie przysługuje wyłącznie wobec czynności:</w:t>
      </w:r>
    </w:p>
    <w:p w:rsidR="00465F55" w:rsidRPr="002712D8" w:rsidRDefault="00465F55" w:rsidP="00465F55">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 xml:space="preserve">opisu sposobu dokonywania oceny spełniania warunków udziału </w:t>
      </w:r>
      <w:r w:rsidRPr="002712D8">
        <w:rPr>
          <w:rFonts w:ascii="Times New Roman" w:eastAsia="Times New Roman" w:hAnsi="Times New Roman" w:cs="Times New Roman"/>
          <w:lang w:eastAsia="ar-SA"/>
        </w:rPr>
        <w:br/>
        <w:t>w postępowaniu;</w:t>
      </w:r>
    </w:p>
    <w:p w:rsidR="00465F55" w:rsidRPr="002712D8" w:rsidRDefault="00465F55" w:rsidP="00465F55">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wykluczenia odwołującego z postępowania o udzielenie zamówienia;</w:t>
      </w:r>
    </w:p>
    <w:p w:rsidR="00465F55" w:rsidRPr="002712D8" w:rsidRDefault="00465F55" w:rsidP="00465F55">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      odrzucenia oferty odwołującego.</w:t>
      </w:r>
    </w:p>
    <w:p w:rsidR="00465F55" w:rsidRPr="002712D8" w:rsidRDefault="00465F55" w:rsidP="00465F55">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32.3.</w:t>
      </w:r>
      <w:r w:rsidRPr="002712D8">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32.4.</w:t>
      </w:r>
      <w:r w:rsidRPr="002712D8">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p>
    <w:p w:rsidR="00465F55" w:rsidRPr="002712D8" w:rsidRDefault="00465F55" w:rsidP="00465F55">
      <w:pPr>
        <w:suppressAutoHyphens/>
        <w:autoSpaceDE w:val="0"/>
        <w:spacing w:after="0" w:line="240" w:lineRule="auto"/>
        <w:ind w:left="709" w:hanging="709"/>
        <w:jc w:val="both"/>
        <w:rPr>
          <w:rFonts w:ascii="Times New Roman" w:eastAsia="Times New Roman" w:hAnsi="Times New Roman" w:cs="Times New Roman"/>
          <w:lang w:eastAsia="ar-SA"/>
        </w:rPr>
      </w:pPr>
    </w:p>
    <w:p w:rsidR="00864B2D" w:rsidRDefault="00465F55" w:rsidP="00465F55">
      <w:pPr>
        <w:tabs>
          <w:tab w:val="left" w:pos="720"/>
        </w:tabs>
        <w:rPr>
          <w:rFonts w:eastAsia="Times New Roman"/>
          <w:b/>
          <w:bCs/>
          <w:u w:val="single"/>
        </w:rPr>
      </w:pPr>
      <w:r w:rsidRPr="002712D8">
        <w:rPr>
          <w:rFonts w:ascii="Times New Roman" w:eastAsia="Times New Roman" w:hAnsi="Times New Roman" w:cs="Times New Roman"/>
          <w:bCs/>
          <w:lang w:eastAsia="ar-SA"/>
        </w:rPr>
        <w:t>32.5.</w:t>
      </w:r>
      <w:r w:rsidRPr="002712D8">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864B2D" w:rsidRDefault="00864B2D" w:rsidP="00864B2D">
      <w:pPr>
        <w:pStyle w:val="Tekstpodstawowy21"/>
        <w:tabs>
          <w:tab w:val="left" w:pos="1343"/>
          <w:tab w:val="left" w:pos="1420"/>
          <w:tab w:val="left" w:pos="1426"/>
          <w:tab w:val="left" w:pos="1432"/>
          <w:tab w:val="left" w:pos="1438"/>
        </w:tabs>
        <w:suppressAutoHyphens w:val="0"/>
        <w:ind w:left="265"/>
        <w:rPr>
          <w:rFonts w:eastAsia="Times New Roman"/>
          <w:b/>
          <w:sz w:val="24"/>
          <w:u w:val="single"/>
        </w:rPr>
      </w:pPr>
      <w:r>
        <w:rPr>
          <w:rFonts w:eastAsia="Times New Roman"/>
          <w:b/>
          <w:sz w:val="24"/>
          <w:u w:val="single"/>
        </w:rPr>
        <w:t>28. Miejsce i termin składania ofert.</w:t>
      </w:r>
    </w:p>
    <w:p w:rsidR="00864B2D" w:rsidRDefault="00864B2D" w:rsidP="00864B2D">
      <w:pPr>
        <w:pStyle w:val="Tekstpodstawowy21"/>
        <w:tabs>
          <w:tab w:val="left" w:pos="360"/>
        </w:tabs>
        <w:suppressAutoHyphens w:val="0"/>
        <w:rPr>
          <w:rFonts w:eastAsia="Times New Roman"/>
          <w:b/>
          <w:sz w:val="24"/>
          <w:u w:val="single"/>
        </w:rPr>
      </w:pPr>
    </w:p>
    <w:p w:rsidR="00864B2D" w:rsidRDefault="00864B2D" w:rsidP="00864B2D">
      <w:pPr>
        <w:pStyle w:val="Tekstpodstawowy21"/>
        <w:tabs>
          <w:tab w:val="left" w:pos="360"/>
        </w:tabs>
        <w:suppressAutoHyphens w:val="0"/>
        <w:rPr>
          <w:rFonts w:eastAsia="Times New Roman"/>
          <w:sz w:val="24"/>
        </w:rPr>
      </w:pPr>
      <w:r>
        <w:rPr>
          <w:rFonts w:eastAsia="Times New Roman"/>
          <w:sz w:val="24"/>
        </w:rPr>
        <w:t xml:space="preserve">Oferty należy składać w siedzibie zamawiającego w terminie do dnia </w:t>
      </w:r>
      <w:r w:rsidR="00B96907">
        <w:rPr>
          <w:rFonts w:eastAsia="Times New Roman"/>
          <w:sz w:val="24"/>
        </w:rPr>
        <w:t>22.04.2015 r. godz. 10:00</w:t>
      </w:r>
    </w:p>
    <w:p w:rsidR="00864B2D" w:rsidRDefault="00864B2D" w:rsidP="00864B2D">
      <w:pPr>
        <w:pStyle w:val="Tekstpodstawowy21"/>
        <w:suppressAutoHyphens w:val="0"/>
        <w:rPr>
          <w:rFonts w:eastAsia="Times New Roman"/>
          <w:sz w:val="24"/>
        </w:rPr>
      </w:pPr>
    </w:p>
    <w:p w:rsidR="00864B2D" w:rsidRDefault="00864B2D" w:rsidP="00864B2D">
      <w:pPr>
        <w:tabs>
          <w:tab w:val="left" w:pos="0"/>
        </w:tabs>
        <w:jc w:val="both"/>
        <w:rPr>
          <w:rFonts w:eastAsia="Times New Roman"/>
          <w:sz w:val="20"/>
          <w:szCs w:val="20"/>
        </w:rPr>
      </w:pPr>
    </w:p>
    <w:p w:rsidR="00864B2D" w:rsidRDefault="00864B2D" w:rsidP="00864B2D">
      <w:pPr>
        <w:tabs>
          <w:tab w:val="left" w:pos="0"/>
        </w:tabs>
        <w:jc w:val="both"/>
        <w:rPr>
          <w:rFonts w:eastAsia="Times New Roman"/>
          <w:b/>
        </w:rPr>
      </w:pPr>
    </w:p>
    <w:p w:rsidR="00864B2D" w:rsidRDefault="00864B2D" w:rsidP="00864B2D">
      <w:pPr>
        <w:tabs>
          <w:tab w:val="left" w:pos="0"/>
        </w:tabs>
        <w:jc w:val="both"/>
        <w:rPr>
          <w:rFonts w:eastAsia="Times New Roman"/>
          <w:b/>
        </w:rPr>
      </w:pPr>
    </w:p>
    <w:p w:rsidR="00864B2D" w:rsidRDefault="00864B2D" w:rsidP="00864B2D">
      <w:pPr>
        <w:tabs>
          <w:tab w:val="left" w:pos="0"/>
        </w:tabs>
        <w:jc w:val="both"/>
        <w:rPr>
          <w:rFonts w:eastAsia="Times New Roman"/>
          <w:b/>
        </w:rPr>
      </w:pPr>
    </w:p>
    <w:p w:rsidR="00864B2D" w:rsidRPr="00154907" w:rsidRDefault="00864B2D" w:rsidP="00154907">
      <w:pPr>
        <w:tabs>
          <w:tab w:val="left" w:pos="0"/>
        </w:tabs>
        <w:jc w:val="both"/>
        <w:rPr>
          <w:rFonts w:eastAsia="Times New Roman"/>
          <w:b/>
          <w:sz w:val="34"/>
          <w:szCs w:val="20"/>
        </w:rPr>
      </w:pPr>
    </w:p>
    <w:p w:rsidR="00864B2D" w:rsidRPr="00920061" w:rsidRDefault="00864B2D" w:rsidP="00864B2D">
      <w:pPr>
        <w:tabs>
          <w:tab w:val="left" w:pos="0"/>
        </w:tabs>
        <w:rPr>
          <w:rFonts w:ascii="Arial" w:eastAsia="Times New Roman" w:hAnsi="Arial"/>
          <w:b/>
          <w:sz w:val="24"/>
          <w:szCs w:val="24"/>
          <w:u w:val="single"/>
        </w:rPr>
      </w:pPr>
      <w:r w:rsidRPr="00920061">
        <w:rPr>
          <w:rFonts w:ascii="Arial" w:eastAsia="Times New Roman" w:hAnsi="Arial"/>
          <w:b/>
          <w:sz w:val="24"/>
          <w:szCs w:val="24"/>
          <w:u w:val="single"/>
        </w:rPr>
        <w:t>29. Wzór umowy</w:t>
      </w:r>
    </w:p>
    <w:p w:rsidR="00B96907" w:rsidRPr="002712D8" w:rsidRDefault="00B96907" w:rsidP="00B96907">
      <w:pPr>
        <w:suppressAutoHyphens/>
        <w:spacing w:after="0" w:line="240" w:lineRule="auto"/>
        <w:rPr>
          <w:rFonts w:ascii="Times New Roman" w:eastAsia="Times New Roman" w:hAnsi="Times New Roman" w:cs="Times New Roman"/>
          <w:lang w:eastAsia="ar-SA"/>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UMOWA NR ……………… - WZÓR</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Dnia ………………….. w Dygowie pomiędzy:</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Gminą Dygowo, z siedzibą w Dygowie przy ul. Kolejowej 1, 78-113 Dygowo</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reprezentowaną przez Marka Zawadzkiego - Wójta, </w:t>
      </w:r>
      <w:r w:rsidRPr="002712D8">
        <w:rPr>
          <w:rFonts w:ascii="Times New Roman" w:eastAsia="Times New Roman" w:hAnsi="Times New Roman" w:cs="Times New Roman"/>
          <w:lang w:eastAsia="pl-PL"/>
        </w:rPr>
        <w:br/>
        <w:t xml:space="preserve">przy kontrasygnacie Skarbnika Gminy, </w:t>
      </w:r>
      <w:r w:rsidRPr="002712D8">
        <w:rPr>
          <w:rFonts w:ascii="Times New Roman" w:eastAsia="Times New Roman" w:hAnsi="Times New Roman" w:cs="Times New Roman"/>
          <w:lang w:eastAsia="pl-PL"/>
        </w:rPr>
        <w:br/>
        <w:t>zwaną w dalszej treści umowy "Zamawiającym"</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a</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 z siedzibą w ……………………………………, </w:t>
      </w:r>
      <w:r w:rsidRPr="002712D8">
        <w:rPr>
          <w:rFonts w:ascii="Times New Roman" w:eastAsia="Times New Roman" w:hAnsi="Times New Roman" w:cs="Times New Roman"/>
          <w:lang w:eastAsia="pl-PL"/>
        </w:rPr>
        <w:br/>
        <w:t>reprezentowaną przez:</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zwaną w dalszej treści umowy „Wykonawcą”,</w:t>
      </w:r>
    </w:p>
    <w:p w:rsidR="00B96907" w:rsidRPr="002712D8" w:rsidRDefault="00B96907" w:rsidP="00B96907">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lang w:eastAsia="pl-PL"/>
        </w:rPr>
        <w:t xml:space="preserve">w rezultacie dokonania przez Zamawiającego wyboru oferty Wykonawcy złożonej w postępowaniu o udzielenie zamówienia publicznego prowadzonym zgodnie z przepisami ustawy z dnia 29 stycznia 2004 r. Prawo zamówień publicznych (tekst jedn. Dz. U. z 2013 poz. 907– dalej „PZP”) w trybie przetargu nieograniczonego pn. </w:t>
      </w:r>
      <w:r w:rsidRPr="002712D8">
        <w:rPr>
          <w:rFonts w:ascii="Times New Roman" w:eastAsia="Times New Roman" w:hAnsi="Times New Roman" w:cs="Times New Roman"/>
          <w:b/>
          <w:color w:val="000000"/>
          <w:lang w:eastAsia="pl-PL"/>
        </w:rPr>
        <w:t xml:space="preserve">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drogi gminnej Nr 887514Z we Włościborzu</w:t>
      </w:r>
    </w:p>
    <w:p w:rsidR="00B96907" w:rsidRPr="002712D8" w:rsidRDefault="00B96907" w:rsidP="00B96907">
      <w:pPr>
        <w:suppressAutoHyphens/>
        <w:spacing w:before="280" w:after="280" w:line="240" w:lineRule="auto"/>
        <w:jc w:val="both"/>
        <w:rPr>
          <w:rFonts w:ascii="Times New Roman" w:eastAsia="Times New Roman" w:hAnsi="Times New Roman" w:cs="Times New Roman"/>
          <w:b/>
          <w:bCs/>
          <w:smallCaps/>
          <w:lang w:eastAsia="ar-SA"/>
        </w:rPr>
      </w:pPr>
      <w:r w:rsidRPr="002712D8">
        <w:rPr>
          <w:rFonts w:ascii="Times New Roman" w:eastAsia="Times New Roman" w:hAnsi="Times New Roman" w:cs="Times New Roman"/>
          <w:lang w:eastAsia="pl-PL"/>
        </w:rPr>
        <w:t xml:space="preserve"> (dalej: ”Przetarg”) została zawarta umowa następującej treści, zwana dalej „Umową”:</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w:t>
      </w:r>
    </w:p>
    <w:p w:rsidR="00B96907" w:rsidRPr="002712D8" w:rsidRDefault="00B96907" w:rsidP="00B96907">
      <w:pPr>
        <w:suppressAutoHyphens/>
        <w:spacing w:after="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Przedmiotem niniejszej Umowy jest wykonanie robót budowlanych obejmujących </w:t>
      </w:r>
      <w:r>
        <w:rPr>
          <w:rFonts w:ascii="Times New Roman" w:eastAsia="Times New Roman" w:hAnsi="Times New Roman" w:cs="Times New Roman"/>
          <w:lang w:eastAsia="pl-PL"/>
        </w:rPr>
        <w:t>wykonanie inwestycji pn.</w:t>
      </w:r>
      <w:r w:rsidRPr="002712D8">
        <w:rPr>
          <w:rFonts w:ascii="Times New Roman" w:eastAsia="Times New Roman" w:hAnsi="Times New Roman" w:cs="Times New Roman"/>
          <w:lang w:eastAsia="pl-PL"/>
        </w:rPr>
        <w:t xml:space="preserve"> </w:t>
      </w:r>
      <w:r w:rsidRPr="002712D8">
        <w:rPr>
          <w:rFonts w:ascii="Times New Roman" w:eastAsia="Times New Roman" w:hAnsi="Times New Roman" w:cs="Times New Roman"/>
          <w:b/>
          <w:lang w:eastAsia="ar-SA"/>
        </w:rPr>
        <w:t>„</w:t>
      </w:r>
      <w:r>
        <w:rPr>
          <w:b/>
          <w:color w:val="000000"/>
          <w:lang w:eastAsia="pl-PL"/>
        </w:rPr>
        <w:t>Przebudowa drogi gminnej Nr 887514Z we Włościborzu</w:t>
      </w:r>
      <w:r w:rsidRPr="002712D8">
        <w:rPr>
          <w:rFonts w:ascii="Times New Roman" w:eastAsia="Times New Roman" w:hAnsi="Times New Roman" w:cs="Times New Roman"/>
          <w:b/>
          <w:color w:val="000000"/>
          <w:lang w:eastAsia="pl-PL"/>
        </w:rPr>
        <w:t xml:space="preserve"> </w:t>
      </w:r>
    </w:p>
    <w:p w:rsidR="00B96907" w:rsidRPr="002712D8" w:rsidRDefault="00B96907" w:rsidP="00B96907">
      <w:pPr>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dalej: „Przedmiot umowy”) w zakresie:</w:t>
      </w:r>
    </w:p>
    <w:p w:rsidR="00B96907" w:rsidRDefault="00B96907" w:rsidP="00B96907">
      <w:pPr>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Zakres robót, sposób realizacji oraz warunki wykonania Przedmiotu umowy określają następujące dokumenty:</w:t>
      </w:r>
    </w:p>
    <w:p w:rsidR="00B96907" w:rsidRPr="00B96907" w:rsidRDefault="00B96907" w:rsidP="00F93354">
      <w:pPr>
        <w:pStyle w:val="Akapitzlist"/>
        <w:numPr>
          <w:ilvl w:val="0"/>
          <w:numId w:val="23"/>
        </w:numPr>
        <w:jc w:val="both"/>
        <w:rPr>
          <w:lang w:eastAsia="pl-PL"/>
        </w:rPr>
      </w:pPr>
      <w:r>
        <w:rPr>
          <w:lang w:eastAsia="pl-PL"/>
        </w:rPr>
        <w:t>Dokumentacja projektowa, na którą składają się następujące tomy:</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projekt budowlany –</w:t>
      </w:r>
      <w:r>
        <w:rPr>
          <w:rFonts w:ascii="Times New Roman" w:hAnsi="Times New Roman" w:cs="Times New Roman"/>
          <w:bCs/>
        </w:rPr>
        <w:t xml:space="preserve"> projekt zagospodarowania terenu</w:t>
      </w:r>
      <w:r w:rsidRPr="004B7D18">
        <w:rPr>
          <w:rFonts w:ascii="Times New Roman" w:hAnsi="Times New Roman" w:cs="Times New Roman"/>
          <w:bCs/>
        </w:rPr>
        <w:t>,</w:t>
      </w:r>
    </w:p>
    <w:p w:rsidR="00B96907" w:rsidRPr="004B7D18"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budowlany – tom II – bezpieczeństwo i ochrona zdrowia</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projekt wykonawczy – branża drogowa,</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drogowa (współrzędne)</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sanitarna</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elektryczna – budowa oświetlenia drogi</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elektryczna – likwidacja kolizji</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wykonawczy – branża telekomunikacyjna</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projekt stałej organizacji ruchu</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lastRenderedPageBreak/>
        <w:t>opinia geotechniczna</w:t>
      </w:r>
    </w:p>
    <w:p w:rsidR="00B96907"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inwentaryzacja zieleni z planem wycinki</w:t>
      </w:r>
    </w:p>
    <w:p w:rsidR="00B96907" w:rsidRPr="004B7D18" w:rsidRDefault="00B96907" w:rsidP="00F93354">
      <w:pPr>
        <w:pStyle w:val="Tekstpodstawowy"/>
        <w:widowControl w:val="0"/>
        <w:numPr>
          <w:ilvl w:val="0"/>
          <w:numId w:val="3"/>
        </w:numPr>
        <w:spacing w:after="120"/>
        <w:ind w:left="15" w:firstLine="0"/>
        <w:rPr>
          <w:rFonts w:ascii="Times New Roman" w:hAnsi="Times New Roman" w:cs="Times New Roman"/>
          <w:bCs/>
        </w:rPr>
      </w:pPr>
      <w:r>
        <w:rPr>
          <w:rFonts w:ascii="Times New Roman" w:hAnsi="Times New Roman" w:cs="Times New Roman"/>
          <w:bCs/>
        </w:rPr>
        <w:t>szczegółowe specyfikacje techniczne (wszystkie branże)</w:t>
      </w:r>
    </w:p>
    <w:p w:rsidR="00B96907" w:rsidRPr="004B7D18" w:rsidRDefault="00B96907" w:rsidP="00F93354">
      <w:pPr>
        <w:pStyle w:val="Tekstpodstawowy"/>
        <w:widowControl w:val="0"/>
        <w:numPr>
          <w:ilvl w:val="0"/>
          <w:numId w:val="3"/>
        </w:numPr>
        <w:spacing w:after="120"/>
        <w:ind w:left="15" w:firstLine="0"/>
        <w:rPr>
          <w:rFonts w:ascii="Times New Roman" w:hAnsi="Times New Roman" w:cs="Times New Roman"/>
          <w:bCs/>
        </w:rPr>
      </w:pPr>
      <w:r w:rsidRPr="004B7D18">
        <w:rPr>
          <w:rFonts w:ascii="Times New Roman" w:hAnsi="Times New Roman" w:cs="Times New Roman"/>
          <w:bCs/>
        </w:rPr>
        <w:t>przedmiar</w:t>
      </w:r>
      <w:r>
        <w:rPr>
          <w:rFonts w:ascii="Times New Roman" w:hAnsi="Times New Roman" w:cs="Times New Roman"/>
          <w:bCs/>
        </w:rPr>
        <w:t>y</w:t>
      </w:r>
      <w:r w:rsidRPr="004B7D18">
        <w:rPr>
          <w:rFonts w:ascii="Times New Roman" w:hAnsi="Times New Roman" w:cs="Times New Roman"/>
          <w:bCs/>
        </w:rPr>
        <w:t xml:space="preserve"> robót – branża drogowa</w:t>
      </w:r>
      <w:r>
        <w:rPr>
          <w:rFonts w:ascii="Times New Roman" w:hAnsi="Times New Roman" w:cs="Times New Roman"/>
          <w:bCs/>
        </w:rPr>
        <w:t>, sanitarna, elektryczna (budowa oświetlenia), elektryczna (likwidacja kolizji), branża telekomunikacyjna</w:t>
      </w:r>
    </w:p>
    <w:p w:rsidR="00B96907" w:rsidRPr="004B7D18" w:rsidRDefault="00B96907" w:rsidP="00B96907">
      <w:pPr>
        <w:pStyle w:val="Tekstpodstawowy"/>
        <w:ind w:left="15"/>
        <w:rPr>
          <w:rFonts w:ascii="Times New Roman" w:hAnsi="Times New Roman" w:cs="Times New Roman"/>
        </w:rPr>
      </w:pPr>
      <w:r>
        <w:rPr>
          <w:rFonts w:ascii="Times New Roman" w:hAnsi="Times New Roman" w:cs="Times New Roman"/>
        </w:rPr>
        <w:t>-  projekt budowlany – remont (wymiana) odcinka kanalizacji deszczowej</w:t>
      </w:r>
    </w:p>
    <w:p w:rsidR="00B96907" w:rsidRPr="002712D8" w:rsidRDefault="00B96907" w:rsidP="00B96907">
      <w:pPr>
        <w:suppressAutoHyphens/>
        <w:spacing w:after="0" w:line="240" w:lineRule="auto"/>
        <w:ind w:left="896"/>
        <w:jc w:val="both"/>
        <w:rPr>
          <w:rFonts w:ascii="Times New Roman" w:eastAsia="Times New Roman" w:hAnsi="Times New Roman" w:cs="Times New Roman"/>
          <w:lang w:eastAsia="pl-PL"/>
        </w:rPr>
      </w:pPr>
    </w:p>
    <w:p w:rsidR="00B96907" w:rsidRPr="002712D8" w:rsidRDefault="00B96907" w:rsidP="00F93354">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Specyfikacja Istotnych Warunków Zamówienia wraz z załącznikami (dalej </w:t>
      </w:r>
      <w:proofErr w:type="spellStart"/>
      <w:r w:rsidRPr="002712D8">
        <w:rPr>
          <w:rFonts w:ascii="Times New Roman" w:eastAsia="Times New Roman" w:hAnsi="Times New Roman" w:cs="Times New Roman"/>
          <w:lang w:eastAsia="pl-PL"/>
        </w:rPr>
        <w:t>s.i.w.z</w:t>
      </w:r>
      <w:proofErr w:type="spellEnd"/>
      <w:r w:rsidRPr="002712D8">
        <w:rPr>
          <w:rFonts w:ascii="Times New Roman" w:eastAsia="Times New Roman" w:hAnsi="Times New Roman" w:cs="Times New Roman"/>
          <w:lang w:eastAsia="pl-PL"/>
        </w:rPr>
        <w:t xml:space="preserve">.) </w:t>
      </w:r>
    </w:p>
    <w:p w:rsidR="00B96907" w:rsidRPr="002712D8" w:rsidRDefault="00B96907" w:rsidP="00F93354">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oferta Wykonawcy złożona na etapie ubiegania się o udzielenie zamówienia – załącznik  nr 2 do niniejszej umowy,</w:t>
      </w:r>
    </w:p>
    <w:p w:rsidR="00B96907" w:rsidRPr="002712D8" w:rsidRDefault="00B96907" w:rsidP="00F93354">
      <w:pPr>
        <w:numPr>
          <w:ilvl w:val="0"/>
          <w:numId w:val="23"/>
        </w:numPr>
        <w:suppressAutoHyphens/>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niniejsza umowa</w:t>
      </w:r>
    </w:p>
    <w:p w:rsidR="00B96907" w:rsidRPr="002712D8" w:rsidRDefault="00B96907" w:rsidP="00B96907">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2712D8">
        <w:rPr>
          <w:rFonts w:ascii="Times New Roman" w:eastAsia="Times New Roman" w:hAnsi="Times New Roman" w:cs="Times New Roman"/>
          <w:lang w:eastAsia="pl-PL"/>
        </w:rPr>
        <w:t>póżn</w:t>
      </w:r>
      <w:proofErr w:type="spellEnd"/>
      <w:r w:rsidRPr="002712D8">
        <w:rPr>
          <w:rFonts w:ascii="Times New Roman" w:eastAsia="Times New Roman" w:hAnsi="Times New Roman" w:cs="Times New Roman"/>
          <w:lang w:eastAsia="pl-PL"/>
        </w:rPr>
        <w:t xml:space="preserve">. </w:t>
      </w:r>
      <w:proofErr w:type="spellStart"/>
      <w:r w:rsidRPr="002712D8">
        <w:rPr>
          <w:rFonts w:ascii="Times New Roman" w:eastAsia="Times New Roman" w:hAnsi="Times New Roman" w:cs="Times New Roman"/>
          <w:lang w:eastAsia="pl-PL"/>
        </w:rPr>
        <w:t>zm</w:t>
      </w:r>
      <w:proofErr w:type="spellEnd"/>
      <w:r w:rsidRPr="002712D8">
        <w:rPr>
          <w:rFonts w:ascii="Times New Roman" w:eastAsia="Times New Roman" w:hAnsi="Times New Roman" w:cs="Times New Roman"/>
          <w:lang w:eastAsia="pl-PL"/>
        </w:rPr>
        <w:t>) oraz aktów wykonawczych (dalej łącznie jako „Prawo budowlane”) i polskimi normami oraz zasadami wiedzy technicznej i sztuki budowlanej, a także do oddania Przedmiotu Umowy Zamawiającemu w terminie, określonym w § 2 ust. 2 Umowy</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2</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Termin rozpoczęcia robót nastąpi </w:t>
      </w:r>
      <w:r w:rsidR="00B24A7F">
        <w:rPr>
          <w:rFonts w:ascii="Times New Roman" w:eastAsia="Times New Roman" w:hAnsi="Times New Roman" w:cs="Times New Roman"/>
          <w:lang w:eastAsia="pl-PL"/>
        </w:rPr>
        <w:t>niezwłocznie po</w:t>
      </w:r>
      <w:r w:rsidRPr="002712D8">
        <w:rPr>
          <w:rFonts w:ascii="Times New Roman" w:eastAsia="Times New Roman" w:hAnsi="Times New Roman" w:cs="Times New Roman"/>
          <w:lang w:eastAsia="pl-PL"/>
        </w:rPr>
        <w:t xml:space="preserve"> protokolarn</w:t>
      </w:r>
      <w:r w:rsidR="00B24A7F">
        <w:rPr>
          <w:rFonts w:ascii="Times New Roman" w:eastAsia="Times New Roman" w:hAnsi="Times New Roman" w:cs="Times New Roman"/>
          <w:lang w:eastAsia="pl-PL"/>
        </w:rPr>
        <w:t>ym przekazaniu</w:t>
      </w:r>
      <w:r w:rsidRPr="002712D8">
        <w:rPr>
          <w:rFonts w:ascii="Times New Roman" w:eastAsia="Times New Roman" w:hAnsi="Times New Roman" w:cs="Times New Roman"/>
          <w:lang w:eastAsia="pl-PL"/>
        </w:rPr>
        <w:t xml:space="preserve"> Wykonawcy terenu robót (placu budowy). </w:t>
      </w:r>
    </w:p>
    <w:p w:rsidR="00B96907" w:rsidRPr="002712D8" w:rsidRDefault="00B96907" w:rsidP="00B96907">
      <w:pPr>
        <w:spacing w:before="100" w:beforeAutospacing="1" w:after="100" w:afterAutospacing="1" w:line="240" w:lineRule="auto"/>
        <w:jc w:val="both"/>
        <w:rPr>
          <w:rFonts w:ascii="Times New Roman" w:eastAsia="Times New Roman" w:hAnsi="Times New Roman" w:cs="Times New Roman"/>
          <w:b/>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Oddanie robót będących przedmiotem umowy nastąpi w terminie: </w:t>
      </w:r>
      <w:r w:rsidR="00B24A7F">
        <w:rPr>
          <w:rFonts w:ascii="Times New Roman" w:eastAsia="Times New Roman" w:hAnsi="Times New Roman" w:cs="Times New Roman"/>
          <w:lang w:eastAsia="pl-PL"/>
        </w:rPr>
        <w:t>……………….. (zgodnie ze złożoną ofertą)</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3</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Zamawiającego należy:</w:t>
      </w:r>
    </w:p>
    <w:p w:rsidR="00B96907" w:rsidRPr="002712D8" w:rsidRDefault="00B96907" w:rsidP="00B96907">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Wprowadzenie i protokolarne przekazanie Wykonawcy placu budowy wraz z dziennikiem budowy </w:t>
      </w:r>
      <w:r w:rsidR="00B24A7F">
        <w:rPr>
          <w:rFonts w:ascii="Times New Roman" w:eastAsia="Times New Roman" w:hAnsi="Times New Roman" w:cs="Times New Roman"/>
          <w:lang w:eastAsia="pl-PL"/>
        </w:rPr>
        <w:t>niezwłocznie po podpisaniu umowy</w:t>
      </w:r>
      <w:r w:rsidRPr="002712D8">
        <w:rPr>
          <w:rFonts w:ascii="Times New Roman" w:eastAsia="Times New Roman" w:hAnsi="Times New Roman" w:cs="Times New Roman"/>
          <w:lang w:eastAsia="pl-PL"/>
        </w:rPr>
        <w:t>;</w:t>
      </w:r>
    </w:p>
    <w:p w:rsidR="00B96907" w:rsidRPr="002712D8" w:rsidRDefault="00B96907" w:rsidP="00B96907">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Zapewnienie na swój koszt nadzoru autorskiego i inwestorskiego;</w:t>
      </w:r>
    </w:p>
    <w:p w:rsidR="00B96907" w:rsidRPr="002712D8" w:rsidRDefault="00B96907" w:rsidP="00B96907">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Sprawdzenie w terminie 3 dni licząc od daty zgłoszenia ilości i jakości robót podlegających zakryciu;</w:t>
      </w:r>
    </w:p>
    <w:p w:rsidR="00B96907" w:rsidRPr="002712D8" w:rsidRDefault="00B96907" w:rsidP="00B96907">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Odebranie przedmiotu Umowy po sprawdzeniu jego należytego wykonania;</w:t>
      </w:r>
    </w:p>
    <w:p w:rsidR="00B96907" w:rsidRPr="002712D8" w:rsidRDefault="00B96907" w:rsidP="00B96907">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Dokonywanie i potwierdzanie zapisów w dzienniku budowy prowadzonym przez Wykonawcę;</w:t>
      </w:r>
    </w:p>
    <w:p w:rsidR="00B96907" w:rsidRPr="002712D8" w:rsidRDefault="00B96907" w:rsidP="00B96907">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Terminowa zapłata wynagrodzenia za wykonane i odebrane prace.</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4</w:t>
      </w:r>
    </w:p>
    <w:p w:rsidR="00B96907" w:rsidRPr="002712D8" w:rsidRDefault="00B96907" w:rsidP="00F93354">
      <w:pPr>
        <w:numPr>
          <w:ilvl w:val="1"/>
          <w:numId w:val="10"/>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Poza innymi obowiązkami wynikającymi z Umowy do obowiązków Wykonawcy należy:</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Przejęcie placu budowy od Zamawiającego;</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Zgłoszenie rozpoczęcia robót budowlanych odpowiednim jednostkom;</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644"/>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Ustanowienie kierownika budowy, który zobowiązany będzie do prowadzenia dziennika budowy</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Przejęcie, organizacja, wykonanie, zabezpieczenie zaplecza i placu budowy wraz </w:t>
      </w:r>
      <w:r w:rsidRPr="002712D8">
        <w:rPr>
          <w:rFonts w:ascii="Times New Roman" w:eastAsia="Times New Roman" w:hAnsi="Times New Roman" w:cs="Times New Roman"/>
          <w:lang w:eastAsia="pl-PL"/>
        </w:rPr>
        <w:br/>
        <w:t>z doprowadzeniem niezbędnych mediów oraz ochrona zaplecza i placu budowy;</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Prowadzenie robót zgodnie z przepisami BHP, </w:t>
      </w:r>
      <w:proofErr w:type="spellStart"/>
      <w:r w:rsidRPr="002712D8">
        <w:rPr>
          <w:rFonts w:ascii="Times New Roman" w:eastAsia="Times New Roman" w:hAnsi="Times New Roman" w:cs="Times New Roman"/>
          <w:lang w:eastAsia="pl-PL"/>
        </w:rPr>
        <w:t>p.poż</w:t>
      </w:r>
      <w:proofErr w:type="spellEnd"/>
      <w:r w:rsidRPr="002712D8">
        <w:rPr>
          <w:rFonts w:ascii="Times New Roman" w:eastAsia="Times New Roman" w:hAnsi="Times New Roman" w:cs="Times New Roman"/>
          <w:lang w:eastAsia="pl-PL"/>
        </w:rPr>
        <w:t>. i ochrony środowiska;</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Terminowa realizacja przedmiotu umowy przez osoby posiadające stosowne kwalifikacje zawodowe i uprawnienia budowlane;</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Przeprowadzenie wszelkich wymaganych przepisami prób, sprawdzeń i odbiorów, koniecznych do uzyskania odbioru końcowego robót;</w:t>
      </w:r>
    </w:p>
    <w:p w:rsidR="00B96907" w:rsidRPr="002712D8" w:rsidRDefault="00B96907" w:rsidP="00F93354">
      <w:pPr>
        <w:numPr>
          <w:ilvl w:val="0"/>
          <w:numId w:val="11"/>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Wykonanie i przedłożenie dokumentacji geodezyjnej powykonawczej w wersji papierowej (2 egzemplarze)</w:t>
      </w:r>
      <w:r w:rsidR="00B24A7F">
        <w:rPr>
          <w:rFonts w:ascii="Times New Roman" w:eastAsia="Times New Roman" w:hAnsi="Times New Roman" w:cs="Times New Roman"/>
          <w:lang w:eastAsia="pl-PL"/>
        </w:rPr>
        <w:t xml:space="preserve"> oraz na płycie CD w formacie AutoCad</w:t>
      </w:r>
      <w:r w:rsidRPr="002712D8">
        <w:rPr>
          <w:rFonts w:ascii="Times New Roman" w:eastAsia="Times New Roman" w:hAnsi="Times New Roman" w:cs="Times New Roman"/>
          <w:lang w:eastAsia="pl-PL"/>
        </w:rPr>
        <w:t xml:space="preserve"> oraz projektów powykonawczych, z zaznaczeniem ewentualnych zmian w stosunku do projektu (1 egzemplarz) na własny koszt </w:t>
      </w:r>
      <w:r w:rsidRPr="002712D8">
        <w:rPr>
          <w:rFonts w:ascii="Times New Roman" w:eastAsia="Times New Roman" w:hAnsi="Times New Roman" w:cs="Times New Roman"/>
          <w:lang w:eastAsia="pl-PL"/>
        </w:rPr>
        <w:br/>
        <w:t>nie później niż w dniu złożenia zawiadomienia o zakończeniu robót,</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Sporządzenie przez uprawnionego geodetę zestawienia powierzchni wykonanych nawierzchni dróg i zjazdów oraz zestawienia długości krawężników, oporników i obrzeży,</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Sporządzenie w dokumentacji odbiorowej wykazu dokumentów w tym certyfikatów i świadectw jakości materiałów,</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2712D8">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Opracowanie planu bezpieczeństwa i ochrony zdrowia zgodnie z przepisami ustawy z dnia 07 lipca 1994 r. Prawo budowlane (Dz. U. z 2010 r. Nr. 243 poz. 1623 z </w:t>
      </w:r>
      <w:proofErr w:type="spellStart"/>
      <w:r w:rsidRPr="002712D8">
        <w:rPr>
          <w:rFonts w:ascii="Times New Roman" w:eastAsia="Times New Roman" w:hAnsi="Times New Roman" w:cs="Times New Roman"/>
          <w:lang w:eastAsia="pl-PL"/>
        </w:rPr>
        <w:t>późn</w:t>
      </w:r>
      <w:proofErr w:type="spellEnd"/>
      <w:r w:rsidRPr="002712D8">
        <w:rPr>
          <w:rFonts w:ascii="Times New Roman" w:eastAsia="Times New Roman" w:hAnsi="Times New Roman" w:cs="Times New Roman"/>
          <w:lang w:eastAsia="pl-PL"/>
        </w:rPr>
        <w:t>. zm. – tekst jednolity) i dostarczenie Zamawiającemu jego kopii przed rozpoczęciem robót;</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Dbanie o porządek na terenie robót oraz utrzymywanie terenu robót w należytym stanie i porządku oraz w stanie wolnym od przeszkód komunikacyjnych;</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Uporządkowanie po zakończeniu robót terenu budowy, zaplecza budowy, jak również terenów sąsiadujących zajętych lub użytkowanych przez Wykonawcę, </w:t>
      </w:r>
      <w:r w:rsidRPr="002712D8">
        <w:rPr>
          <w:rFonts w:ascii="Times New Roman" w:eastAsia="Times New Roman" w:hAnsi="Times New Roman" w:cs="Times New Roman"/>
          <w:lang w:eastAsia="pl-PL"/>
        </w:rPr>
        <w:br/>
        <w:t xml:space="preserve">w tym dokonania na własny koszt renowacji zniszczonych lub uszkodzonych </w:t>
      </w:r>
      <w:r w:rsidRPr="002712D8">
        <w:rPr>
          <w:rFonts w:ascii="Times New Roman" w:eastAsia="Times New Roman" w:hAnsi="Times New Roman" w:cs="Times New Roman"/>
          <w:lang w:eastAsia="pl-PL"/>
        </w:rPr>
        <w:br/>
        <w:t>w wyniku prowadzonych prac obiektów, fragmentów terenu dróg, nawierzchni lub instalacji;</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B96907" w:rsidRPr="002712D8" w:rsidRDefault="00B96907" w:rsidP="00F93354">
      <w:pPr>
        <w:numPr>
          <w:ilvl w:val="0"/>
          <w:numId w:val="11"/>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Pełnienie funkcji koordynacyjnych i nadzorczych w stosunku do robót realizowanych przez podwykonawców;</w:t>
      </w:r>
    </w:p>
    <w:p w:rsidR="00B96907" w:rsidRPr="002712D8" w:rsidRDefault="00B96907" w:rsidP="00B96907">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B96907" w:rsidRPr="002712D8" w:rsidRDefault="00B96907" w:rsidP="00B96907">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Wykonawca oświadcza, że funkcje kierowników będą pełniły następujące osoby:</w:t>
      </w:r>
    </w:p>
    <w:p w:rsidR="00B96907" w:rsidRPr="002712D8" w:rsidRDefault="00B96907" w:rsidP="00B96907">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Kierownik budowy: ……………………… …………………………… </w:t>
      </w:r>
    </w:p>
    <w:p w:rsidR="00B96907" w:rsidRPr="002712D8" w:rsidRDefault="00B96907" w:rsidP="00B96907">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B96907" w:rsidRPr="002712D8" w:rsidRDefault="00B96907" w:rsidP="00B96907">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Kierownik robót elektrycznych: …………………… …………………………… </w:t>
      </w:r>
    </w:p>
    <w:p w:rsidR="00B96907" w:rsidRPr="002712D8" w:rsidRDefault="00B96907" w:rsidP="00B96907">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nr uprawnień …………… z dnia ………………</w:t>
      </w:r>
    </w:p>
    <w:p w:rsidR="00B96907" w:rsidRPr="002712D8" w:rsidRDefault="00B96907" w:rsidP="00B96907">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 xml:space="preserve">3. </w:t>
      </w:r>
      <w:r w:rsidRPr="002712D8">
        <w:rPr>
          <w:rFonts w:ascii="Times New Roman" w:eastAsia="Times New Roman" w:hAnsi="Times New Roman" w:cs="Times New Roman"/>
          <w:lang w:eastAsia="pl-PL"/>
        </w:rPr>
        <w:tab/>
        <w:t>Obowiązki Wykonawcy określone w ust. 1 zostaną wykonane jego staraniem i na własny koszt.</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5</w:t>
      </w:r>
    </w:p>
    <w:p w:rsidR="00B96907" w:rsidRDefault="00B96907" w:rsidP="00F93354">
      <w:pPr>
        <w:numPr>
          <w:ilvl w:val="0"/>
          <w:numId w:val="12"/>
        </w:numPr>
        <w:suppressAutoHyphens/>
        <w:spacing w:after="0" w:line="240" w:lineRule="auto"/>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Za wykonanie Przedmiotu umowy Wykonawca otrzyma wynagrodzenie ryczałtowe </w:t>
      </w:r>
      <w:r w:rsidRPr="002712D8">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8E272F" w:rsidRPr="008E272F" w:rsidRDefault="008E272F" w:rsidP="008E272F">
      <w:pPr>
        <w:pStyle w:val="Tekstpodstawowy"/>
        <w:numPr>
          <w:ilvl w:val="0"/>
          <w:numId w:val="12"/>
        </w:numPr>
        <w:rPr>
          <w:rFonts w:ascii="Times New Roman" w:hAnsi="Times New Roman" w:cs="Times New Roman"/>
          <w:sz w:val="22"/>
          <w:szCs w:val="20"/>
        </w:rPr>
      </w:pPr>
      <w:r w:rsidRPr="008E272F">
        <w:rPr>
          <w:rFonts w:ascii="Times New Roman" w:hAnsi="Times New Roman" w:cs="Times New Roman"/>
          <w:sz w:val="22"/>
          <w:szCs w:val="20"/>
        </w:rPr>
        <w:t>Terminy płatności:</w:t>
      </w:r>
    </w:p>
    <w:p w:rsidR="008E272F" w:rsidRPr="008E272F" w:rsidRDefault="008E272F" w:rsidP="008E272F">
      <w:pPr>
        <w:pStyle w:val="Tekstpodstawowy"/>
        <w:ind w:left="720"/>
        <w:rPr>
          <w:rFonts w:ascii="Times New Roman" w:hAnsi="Times New Roman" w:cs="Times New Roman"/>
          <w:sz w:val="22"/>
          <w:szCs w:val="20"/>
        </w:rPr>
      </w:pPr>
      <w:r w:rsidRPr="008E272F">
        <w:rPr>
          <w:rFonts w:ascii="Times New Roman" w:hAnsi="Times New Roman" w:cs="Times New Roman"/>
          <w:sz w:val="22"/>
          <w:szCs w:val="20"/>
        </w:rPr>
        <w:t>-  płatność częściowa - po wykonaniu 50% robót w wysokości 50% wartości umowy na podstawie protokołu zaawansowania robót, w terminie 30 dni od dnia przedłożenia faktury wraz z protokołem,</w:t>
      </w:r>
    </w:p>
    <w:p w:rsidR="008E272F" w:rsidRPr="008E272F" w:rsidRDefault="008E272F" w:rsidP="008E272F">
      <w:pPr>
        <w:pStyle w:val="Tekstpodstawowy"/>
        <w:tabs>
          <w:tab w:val="left" w:pos="849"/>
        </w:tabs>
        <w:ind w:left="720" w:right="51"/>
        <w:rPr>
          <w:rFonts w:ascii="Times New Roman" w:hAnsi="Times New Roman" w:cs="Times New Roman"/>
          <w:sz w:val="22"/>
          <w:szCs w:val="20"/>
          <w:lang/>
        </w:rPr>
      </w:pPr>
      <w:r w:rsidRPr="008E272F">
        <w:rPr>
          <w:rFonts w:ascii="Times New Roman" w:hAnsi="Times New Roman" w:cs="Times New Roman"/>
          <w:sz w:val="22"/>
          <w:szCs w:val="20"/>
          <w:lang/>
        </w:rPr>
        <w:t>- płatność końcowa - po wykonaniu inwestycji i bezusterkowym odbiorze w terminie 30 dni od przedłożenia faktury wraz z protokołem odbioru.</w:t>
      </w:r>
    </w:p>
    <w:p w:rsidR="008E272F" w:rsidRDefault="00B96907" w:rsidP="008E272F">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Wynagrodzenie ryczałtowe, o którym mowa w ust. 1, odpowiada cenie brutto wskazanej w ofercie Wykonawcy ustalonej na podstawie SIWZ.</w:t>
      </w:r>
    </w:p>
    <w:p w:rsidR="008E272F" w:rsidRDefault="00B96907" w:rsidP="008E272F">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8E272F" w:rsidRDefault="00B96907" w:rsidP="008E272F">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Wykonawca oświadcza, że jest podatnikiem podatku VAT, uprawnionym do wystawienia faktury VAT.</w:t>
      </w:r>
    </w:p>
    <w:p w:rsidR="008E272F" w:rsidRDefault="00B96907" w:rsidP="008E272F">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Podstawą do wystawienie faktury VAT będzie końcowy protokół odbioru robót, podpisany przez Zamawiającego, wykonawcę i Inspektora nadzoru inwestorskiego.</w:t>
      </w:r>
    </w:p>
    <w:p w:rsidR="008E272F" w:rsidRDefault="00B24A7F" w:rsidP="008E272F">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Faktura</w:t>
      </w:r>
      <w:r w:rsidR="00B96907" w:rsidRPr="008E272F">
        <w:rPr>
          <w:rFonts w:ascii="Times New Roman" w:eastAsia="Times New Roman" w:hAnsi="Times New Roman" w:cs="Times New Roman"/>
          <w:lang w:eastAsia="pl-PL"/>
        </w:rPr>
        <w:t xml:space="preserve"> będ</w:t>
      </w:r>
      <w:r w:rsidRPr="008E272F">
        <w:rPr>
          <w:rFonts w:ascii="Times New Roman" w:eastAsia="Times New Roman" w:hAnsi="Times New Roman" w:cs="Times New Roman"/>
          <w:lang w:eastAsia="pl-PL"/>
        </w:rPr>
        <w:t>zie</w:t>
      </w:r>
      <w:r w:rsidR="00B96907" w:rsidRPr="008E272F">
        <w:rPr>
          <w:rFonts w:ascii="Times New Roman" w:eastAsia="Times New Roman" w:hAnsi="Times New Roman" w:cs="Times New Roman"/>
          <w:lang w:eastAsia="pl-PL"/>
        </w:rPr>
        <w:t xml:space="preserve"> regulowan</w:t>
      </w:r>
      <w:r w:rsidRPr="008E272F">
        <w:rPr>
          <w:rFonts w:ascii="Times New Roman" w:eastAsia="Times New Roman" w:hAnsi="Times New Roman" w:cs="Times New Roman"/>
          <w:lang w:eastAsia="pl-PL"/>
        </w:rPr>
        <w:t>a</w:t>
      </w:r>
      <w:r w:rsidR="00B96907" w:rsidRPr="008E272F">
        <w:rPr>
          <w:rFonts w:ascii="Times New Roman" w:eastAsia="Times New Roman" w:hAnsi="Times New Roman" w:cs="Times New Roman"/>
          <w:lang w:eastAsia="pl-PL"/>
        </w:rPr>
        <w:t xml:space="preserve"> w terminie 30 dni od </w:t>
      </w:r>
      <w:r w:rsidR="00B96907" w:rsidRPr="008E272F">
        <w:rPr>
          <w:rFonts w:ascii="Times New Roman" w:eastAsia="Times New Roman" w:hAnsi="Times New Roman" w:cs="Times New Roman"/>
          <w:spacing w:val="-2"/>
          <w:lang w:eastAsia="pl-PL"/>
        </w:rPr>
        <w:t xml:space="preserve">daty otrzymania przez Zamawiającego prawidłowo wystawionej faktury. </w:t>
      </w:r>
    </w:p>
    <w:p w:rsidR="008E272F" w:rsidRDefault="00B96907" w:rsidP="008E272F">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8E272F" w:rsidRDefault="00B96907" w:rsidP="008E272F">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8E272F" w:rsidRDefault="00B96907" w:rsidP="008E272F">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lang w:eastAsia="pl-PL"/>
        </w:rPr>
        <w:t>Wykonawca, bez zgody Zamawiającego, nie może przenieść na rzecz osób trzecich wierzytelności powstałych w wyniku realizacji niniejszej umowy.</w:t>
      </w:r>
    </w:p>
    <w:p w:rsidR="008E272F" w:rsidRDefault="00B96907" w:rsidP="008E272F">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8E272F" w:rsidRDefault="00B96907" w:rsidP="008E272F">
      <w:pPr>
        <w:numPr>
          <w:ilvl w:val="0"/>
          <w:numId w:val="12"/>
        </w:numPr>
        <w:suppressAutoHyphens/>
        <w:spacing w:after="0" w:line="240" w:lineRule="auto"/>
        <w:rPr>
          <w:rFonts w:ascii="Times New Roman" w:eastAsia="Times New Roman" w:hAnsi="Times New Roman" w:cs="Times New Roman"/>
          <w:lang w:eastAsia="pl-PL"/>
        </w:rPr>
      </w:pPr>
      <w:r w:rsidRPr="008E272F">
        <w:rPr>
          <w:rFonts w:ascii="Times New Roman" w:eastAsia="Times New Roman" w:hAnsi="Times New Roman" w:cs="Times New Roman"/>
          <w:bCs/>
          <w:lang w:eastAsia="pl-PL"/>
        </w:rPr>
        <w:t xml:space="preserve"> Roboty dodatkowe określone zostaną w umowie o roboty dodatkowe.</w:t>
      </w:r>
    </w:p>
    <w:p w:rsidR="00B96907" w:rsidRPr="008E272F" w:rsidRDefault="00B96907" w:rsidP="008E272F">
      <w:pPr>
        <w:numPr>
          <w:ilvl w:val="0"/>
          <w:numId w:val="12"/>
        </w:numPr>
        <w:suppressAutoHyphens/>
        <w:spacing w:after="0" w:line="240" w:lineRule="auto"/>
        <w:rPr>
          <w:rFonts w:ascii="Times New Roman" w:eastAsia="Times New Roman" w:hAnsi="Times New Roman" w:cs="Times New Roman"/>
          <w:lang w:eastAsia="pl-PL"/>
        </w:rPr>
      </w:pPr>
      <w:bookmarkStart w:id="0" w:name="_GoBack"/>
      <w:bookmarkEnd w:id="0"/>
      <w:r w:rsidRPr="008E272F">
        <w:rPr>
          <w:rFonts w:ascii="Times New Roman" w:eastAsia="Times New Roman" w:hAnsi="Times New Roman" w:cs="Times New Roman"/>
          <w:bCs/>
          <w:lang w:eastAsia="pl-PL"/>
        </w:rPr>
        <w:t xml:space="preserve">  Bez uprzedniej zgody Zamawiającego wykonywane mogą być jedynie prace niezbędne ze względu na niebezpieczeństwo lub konieczność zapobieżenia awarii.</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lastRenderedPageBreak/>
        <w:t>§ 6</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Wykonawca zgłosi Zamawiającemu gotowość do odbioru końcowego, pisemnie bezpośrednio w siedzibie Zamawiającego.</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B96907"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 xml:space="preserve">Wraz ze zgłoszeniem do odbioru końcowego Wykonawca przekaże Zamawiającemu dokumenty wynikające z przepisów ustawy – Prawo Budowlane. </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7</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 xml:space="preserve">Zabezpieczenie należytego wykonania umowy zostanie zwrócone Wykonawcy </w:t>
      </w:r>
      <w:r w:rsidRPr="002712D8">
        <w:rPr>
          <w:rFonts w:ascii="Times New Roman" w:eastAsia="Times New Roman" w:hAnsi="Times New Roman" w:cs="Times New Roman"/>
          <w:lang w:eastAsia="pl-PL"/>
        </w:rPr>
        <w:br/>
        <w:t>w następujących terminach:</w:t>
      </w:r>
    </w:p>
    <w:p w:rsidR="00B96907" w:rsidRPr="002712D8" w:rsidRDefault="00B96907" w:rsidP="00B96907">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B96907" w:rsidRPr="002712D8" w:rsidRDefault="00B96907" w:rsidP="00B96907">
      <w:pPr>
        <w:spacing w:after="0" w:line="240" w:lineRule="auto"/>
        <w:ind w:left="708" w:hanging="3"/>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30% wysokości zabezpieczenia – w ciągu 15 dni od upływu okresu rękojmi za wady.</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w:t>
      </w:r>
      <w:r w:rsidRPr="002712D8">
        <w:rPr>
          <w:rFonts w:ascii="Times New Roman" w:eastAsia="Times New Roman" w:hAnsi="Times New Roman" w:cs="Times New Roman"/>
          <w:lang w:eastAsia="pl-PL"/>
        </w:rPr>
        <w:tab/>
      </w:r>
      <w:r w:rsidRPr="002712D8">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8</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 razie niewykonania lub nienależytego wykonania umowy Wykonawca jest obowiązany do zapłaty kary umownej:</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lastRenderedPageBreak/>
        <w:t>5) za nieprzedłożenie do zaakceptowania projektu umowy z podwykonawcą o roboty budowlane lub jej zmian w wysokości 1% łącznego wynagrodzenia ryczałtowego brutto, o którym mowa w § 5 ust. 1.</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B96907" w:rsidRPr="002712D8" w:rsidRDefault="00B96907" w:rsidP="00B96907">
      <w:pPr>
        <w:autoSpaceDE w:val="0"/>
        <w:autoSpaceDN w:val="0"/>
        <w:adjustRightInd w:val="0"/>
        <w:spacing w:after="0" w:line="240" w:lineRule="auto"/>
        <w:ind w:left="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Wykonawca może żądać od Zamawiającego zapłaty kary umownej w wysokości 10% łącznego wynagrodzenia ryczałtowego brutto, o którym mowa w § 5 ust. 1 Umowy za odstąpienie od umowy przez Wykonawcę z przyczyn leżących po stronie Zamawiającego.</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Jeżeli kara umowna nie pokryje poniesionej szkody każda ze stron może dochodzić odszkodowania uzupełniającego na zasadach określonych w Kodeksie Cywilnym.</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Zamawiający zastrzega możliwość potrącenia kar umownych z wynagrodzenia Wykonawcy.</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9</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Zamawiającemu przysługuje prawo odstąpienia od umowy w sytuacji, gdy:</w:t>
      </w:r>
    </w:p>
    <w:p w:rsidR="00B96907" w:rsidRPr="002712D8" w:rsidRDefault="00B96907" w:rsidP="00B96907">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Wykonawca nie rozpoczął robót bez uzasadnionych przyczyn oraz nie kontynuuje ich przez okres, co najmniej </w:t>
      </w:r>
      <w:r w:rsidR="008A3322">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pomimo wezwania Zamawiającego złożonego na piśmie;</w:t>
      </w:r>
    </w:p>
    <w:p w:rsidR="00B96907" w:rsidRPr="002712D8" w:rsidRDefault="00B96907" w:rsidP="00B96907">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Wykonawca przerwał realizację robót bez uzasadnionych przyczyn i przerwa ta trwa dłużej niż </w:t>
      </w:r>
      <w:r w:rsidR="008A3322">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pomimo wezwania Zamawiającego złożonego na piśmie;</w:t>
      </w:r>
    </w:p>
    <w:p w:rsidR="00B96907" w:rsidRPr="002712D8" w:rsidRDefault="00B96907" w:rsidP="00B96907">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Termin realizacji robót zostanie przekroczony przez Wykonawcę bez uzasadnionych przyczyn, o co najmniej </w:t>
      </w:r>
      <w:r w:rsidR="008A3322">
        <w:rPr>
          <w:rFonts w:ascii="Times New Roman" w:eastAsia="Times New Roman" w:hAnsi="Times New Roman" w:cs="Times New Roman"/>
          <w:lang w:eastAsia="pl-PL"/>
        </w:rPr>
        <w:t>15</w:t>
      </w:r>
      <w:r w:rsidRPr="002712D8">
        <w:rPr>
          <w:rFonts w:ascii="Times New Roman" w:eastAsia="Times New Roman" w:hAnsi="Times New Roman" w:cs="Times New Roman"/>
          <w:lang w:eastAsia="pl-PL"/>
        </w:rPr>
        <w:t xml:space="preserve"> dni w stosunku do terminu zakończenia prac określonego w Umowie;</w:t>
      </w:r>
    </w:p>
    <w:p w:rsidR="00B96907" w:rsidRPr="002712D8" w:rsidRDefault="00B96907" w:rsidP="00B96907">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B96907" w:rsidRPr="002712D8" w:rsidRDefault="00B96907" w:rsidP="00B96907">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Wykonawca realizuje roboty przewidziane niniejszą umową w sposób niezgodny </w:t>
      </w:r>
      <w:r w:rsidRPr="002712D8">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b/>
          <w:bCs/>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Odstąpienie od umowy, o którym mowa w ust. 1, powinno być stwierdzone pismem.</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10</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1. </w:t>
      </w:r>
      <w:r w:rsidRPr="002712D8">
        <w:rPr>
          <w:rFonts w:ascii="Times New Roman" w:eastAsia="Times New Roman" w:hAnsi="Times New Roman" w:cs="Times New Roman"/>
          <w:kern w:val="1"/>
          <w:lang w:eastAsia="ar-SA"/>
        </w:rPr>
        <w:tab/>
        <w:t>Wykonawca może zlecić, wykonanie części robót podwykonawcom z zachowaniem zasad określonych w art. 647¹ Kodeksu cywilnego..</w:t>
      </w:r>
    </w:p>
    <w:p w:rsidR="00B96907" w:rsidRPr="002712D8" w:rsidRDefault="00B96907" w:rsidP="00B96907">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2. </w:t>
      </w:r>
      <w:r w:rsidRPr="002712D8">
        <w:rPr>
          <w:rFonts w:ascii="Times New Roman" w:eastAsia="Times New Roman" w:hAnsi="Times New Roman" w:cs="Times New Roman"/>
          <w:kern w:val="1"/>
          <w:lang w:eastAsia="ar-SA"/>
        </w:rPr>
        <w:tab/>
        <w:t>Wykonawca oświadcza, że następujące roboty budowlane zostaną wykonane:</w:t>
      </w:r>
    </w:p>
    <w:p w:rsidR="00B96907" w:rsidRPr="002712D8" w:rsidRDefault="00B96907" w:rsidP="00B96907">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 przez podwykonawców ……………………………………………………………</w:t>
      </w:r>
    </w:p>
    <w:p w:rsidR="00B96907" w:rsidRPr="002712D8" w:rsidRDefault="00B96907" w:rsidP="00B96907">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 pozostałe roboty zostaną wykonane przez Wykonawcę.</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3. </w:t>
      </w:r>
      <w:r w:rsidRPr="002712D8">
        <w:rPr>
          <w:rFonts w:ascii="Times New Roman" w:eastAsia="Times New Roman" w:hAnsi="Times New Roman" w:cs="Times New Roman"/>
          <w:kern w:val="1"/>
          <w:lang w:eastAsia="ar-SA"/>
        </w:rPr>
        <w:tab/>
        <w:t>Zamawiający może zażądać od Wykonawcy przedstawienia dokumentów potwierdzających kwalifikacje podwykonawcy. Zamawiający wyznaczy termin na dostarczenie powyższych dokumentów, termin ten jednak nie może być krótszy niż 3 dni.</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4.        Wykonawca ma obowiązek przedłożyć Zamawiającemu projekt umowy o podwykonawstwo w zakresie robót budowlanych oraz projekt jej zmian, a także poświadczony za zgodność z oryginałem odpis zawartej umowy o podwykonawstwo i jej zmian. </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5. </w:t>
      </w:r>
      <w:r w:rsidRPr="002712D8">
        <w:rPr>
          <w:rFonts w:ascii="Times New Roman" w:eastAsia="Times New Roman" w:hAnsi="Times New Roman" w:cs="Times New Roman"/>
          <w:kern w:val="1"/>
          <w:lang w:eastAsia="ar-SA"/>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6.        Termin zapłaty wynagrodzeń podwykonawcy i dalszemu podwykonawcy nie może być dłuższy niż 30 dni od dnia doręczenia faktury lub rachunku potwierdzających wykonanie zmówienia.    </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7. </w:t>
      </w:r>
      <w:r w:rsidRPr="002712D8">
        <w:rPr>
          <w:rFonts w:ascii="Times New Roman" w:eastAsia="Times New Roman" w:hAnsi="Times New Roman" w:cs="Times New Roman"/>
          <w:kern w:val="1"/>
          <w:lang w:eastAsia="ar-SA"/>
        </w:rPr>
        <w:tab/>
        <w:t>Umowa pomiędzy Wykonawcą a podwykonawcą powinna być zawarta w formie pisemnej pod rygorem nieważności.</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lastRenderedPageBreak/>
        <w:t>8.</w:t>
      </w:r>
      <w:r w:rsidRPr="002712D8">
        <w:rPr>
          <w:rFonts w:ascii="Times New Roman" w:eastAsia="Times New Roman" w:hAnsi="Times New Roman" w:cs="Times New Roman"/>
          <w:kern w:val="1"/>
          <w:lang w:eastAsia="ar-SA"/>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9. </w:t>
      </w:r>
      <w:r w:rsidRPr="002712D8">
        <w:rPr>
          <w:rFonts w:ascii="Times New Roman" w:eastAsia="Times New Roman" w:hAnsi="Times New Roman" w:cs="Times New Roman"/>
          <w:kern w:val="1"/>
          <w:lang w:eastAsia="ar-SA"/>
        </w:rPr>
        <w:tab/>
        <w:t>Wykonanie prac w podwykonawstwie nie zwalnia Wykonawcy z odpowiedzialności za wykonanie obowiązków wynikających z umowy i obowiązujących przepisów prawa.</w:t>
      </w:r>
    </w:p>
    <w:p w:rsidR="00B96907" w:rsidRPr="002712D8" w:rsidRDefault="00B96907" w:rsidP="00B96907">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10. </w:t>
      </w:r>
      <w:r w:rsidRPr="002712D8">
        <w:rPr>
          <w:rFonts w:ascii="Times New Roman" w:eastAsia="Times New Roman" w:hAnsi="Times New Roman" w:cs="Times New Roman"/>
          <w:kern w:val="1"/>
          <w:lang w:eastAsia="ar-SA"/>
        </w:rPr>
        <w:tab/>
        <w:t>Wykonawca odpowiada za działania i zaniechania podwykonawców jak za własne.</w:t>
      </w:r>
    </w:p>
    <w:p w:rsidR="00B96907" w:rsidRPr="002712D8" w:rsidRDefault="00B96907" w:rsidP="00B96907">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11.        Obowiązki wykonawcy w zakresie umów z podwykonawcami  dotyczą także umów</w:t>
      </w:r>
    </w:p>
    <w:p w:rsidR="00B96907" w:rsidRPr="002712D8" w:rsidRDefault="00B96907" w:rsidP="00B96907">
      <w:pPr>
        <w:suppressAutoHyphens/>
        <w:spacing w:after="0" w:line="100" w:lineRule="atLeast"/>
        <w:ind w:left="709" w:hanging="709"/>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podwykonawców z dalszymi podwykonawcami. Wykonawca odpowiada przed     Zamawiającym za zgodność umów podwykonawców z dalszymi podwykonawcami  z przepisami prawa oraz  zasadami określonymi w niniejszej umowie.</w:t>
      </w:r>
    </w:p>
    <w:p w:rsidR="00B96907" w:rsidRPr="002712D8" w:rsidRDefault="00B96907" w:rsidP="00B96907">
      <w:pPr>
        <w:autoSpaceDE w:val="0"/>
        <w:spacing w:after="0" w:line="240" w:lineRule="auto"/>
        <w:ind w:left="426" w:hanging="426"/>
        <w:jc w:val="both"/>
        <w:rPr>
          <w:rFonts w:ascii="Times New Roman" w:eastAsia="Times New Roman" w:hAnsi="Times New Roman" w:cs="Times New Roman"/>
          <w:lang w:eastAsia="ar-SA"/>
        </w:rPr>
      </w:pPr>
      <w:r w:rsidRPr="002712D8">
        <w:rPr>
          <w:kern w:val="1"/>
        </w:rPr>
        <w:t>12.</w:t>
      </w:r>
      <w:r w:rsidRPr="002712D8">
        <w:rPr>
          <w:rFonts w:ascii="Times New Roman" w:eastAsia="Times New Roman" w:hAnsi="Times New Roman" w:cs="Times New Roman"/>
          <w:lang w:eastAsia="ar-SA"/>
        </w:rPr>
        <w:t xml:space="preserve">     Wykonawcy przysługuje prawo zmiany lub rezygnacji z podwykonawcy. W przypadku    zmiany podwykonawcy, na zasoby którego wykonawca powoływał się na zasadach określonych w art. 26 ust. 2b PZP, w celu wykazania spełniania warunków udziału w postępowaniu, wykonawca zobowiązany jest wykazać Zamawiającemu, że proponowany nowy podwykonawca lub też Wykonawca samodzielnie spełnia je w stopniu nie mniejszym niż wymagane postanowieniami SIWZ”.</w:t>
      </w:r>
    </w:p>
    <w:p w:rsidR="00B96907"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p>
    <w:p w:rsidR="00B96907"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11</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 xml:space="preserve">Wykonawca udziela Zamawiającemu gwarancji jakości wykonania przedmiotu Umowy na okres </w:t>
      </w:r>
      <w:r w:rsidR="008A3322">
        <w:rPr>
          <w:rFonts w:ascii="Times New Roman" w:eastAsia="Times New Roman" w:hAnsi="Times New Roman" w:cs="Times New Roman"/>
          <w:lang w:eastAsia="pl-PL"/>
        </w:rPr>
        <w:t>……………………………………..</w:t>
      </w:r>
      <w:r w:rsidRPr="002712D8">
        <w:rPr>
          <w:rFonts w:ascii="Times New Roman" w:eastAsia="Times New Roman" w:hAnsi="Times New Roman" w:cs="Times New Roman"/>
          <w:lang w:eastAsia="pl-PL"/>
        </w:rPr>
        <w:t xml:space="preserve"> od dnia podpisania protokołu końcowego bezusterkowego odbioru robót. W razie wątpliwości niniejsza Umowa stanowi dokument gwarancyjny</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3. </w:t>
      </w:r>
      <w:r w:rsidRPr="002712D8">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4. </w:t>
      </w:r>
      <w:r w:rsidRPr="002712D8">
        <w:rPr>
          <w:rFonts w:ascii="Times New Roman" w:eastAsia="Times New Roman" w:hAnsi="Times New Roman" w:cs="Times New Roman"/>
          <w:lang w:eastAsia="pl-PL"/>
        </w:rPr>
        <w:tab/>
        <w:t>Wykonawca udziela Zamawiającemu rękojmi za wady na okres równy udzielonej gwarancji jakości.</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5. </w:t>
      </w:r>
      <w:r w:rsidRPr="002712D8">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6. </w:t>
      </w:r>
      <w:r w:rsidRPr="002712D8">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7. </w:t>
      </w:r>
      <w:r w:rsidRPr="002712D8">
        <w:rPr>
          <w:rFonts w:ascii="Times New Roman" w:eastAsia="Times New Roman" w:hAnsi="Times New Roman" w:cs="Times New Roman"/>
          <w:lang w:eastAsia="pl-PL"/>
        </w:rPr>
        <w:tab/>
        <w:t>Okres gwarancji ulega wydłużeniu o czas potrzebny na usunięcie wad.</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b/>
          <w:bCs/>
          <w:lang w:eastAsia="pl-PL"/>
        </w:rPr>
      </w:pP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12</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 xml:space="preserve">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w:t>
      </w:r>
      <w:r w:rsidRPr="002712D8">
        <w:rPr>
          <w:rFonts w:ascii="Times New Roman" w:eastAsia="Times New Roman" w:hAnsi="Times New Roman" w:cs="Times New Roman"/>
          <w:kern w:val="1"/>
          <w:lang w:eastAsia="ar-SA"/>
        </w:rPr>
        <w:lastRenderedPageBreak/>
        <w:t>istotnie utrudnione dla jednej bądź obu jej Stron. Okoliczności powyższe odnosić się mogą w szczególności do:</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wystąpienia zmian stanu prawnego, w tym w szczególności przepisów podatkowych i z zakresu ochrony środowiska,</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działań i zaniechań instytucji zaangażowanych w realizację, kontrolę lub               finansowanie zamówienia,</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gwałtownej dekoniunktury, kryzysów finansowych w skali ponadpaństwowej,                  - powszechnej niedostępności surowców bądź materiałów, </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konieczności uwzględnienia wpływu ewentualnych prac dodatkowych, zaniechanych</w:t>
      </w:r>
      <w:r w:rsidRPr="002712D8">
        <w:rPr>
          <w:rFonts w:ascii="Times New Roman" w:eastAsia="Times New Roman" w:hAnsi="Times New Roman" w:cs="Times New Roman"/>
          <w:kern w:val="1"/>
          <w:lang w:eastAsia="ar-SA"/>
        </w:rPr>
        <w:br/>
        <w:t>i zamiennych na realizację przedmiotu umowy,</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klęsk żywiołowych i ekologicznych oraz siły wyższej,</w:t>
      </w:r>
    </w:p>
    <w:p w:rsidR="00B96907" w:rsidRPr="002712D8" w:rsidRDefault="00B96907" w:rsidP="00B96907">
      <w:pPr>
        <w:suppressAutoHyphens/>
        <w:spacing w:after="0" w:line="100" w:lineRule="atLeast"/>
        <w:ind w:left="709" w:hanging="4"/>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 nieprzewidywalnych warunków gruntowych (w tym w szczególności kolizji z sieciami i obiektami podziemnymi nieujętymi na mapach zasadniczych z państwowego zasobu </w:t>
      </w:r>
      <w:proofErr w:type="spellStart"/>
      <w:r w:rsidRPr="002712D8">
        <w:rPr>
          <w:rFonts w:ascii="Times New Roman" w:eastAsia="Times New Roman" w:hAnsi="Times New Roman" w:cs="Times New Roman"/>
          <w:kern w:val="1"/>
          <w:lang w:eastAsia="ar-SA"/>
        </w:rPr>
        <w:t>geodezyjno</w:t>
      </w:r>
      <w:proofErr w:type="spellEnd"/>
      <w:r w:rsidRPr="002712D8">
        <w:rPr>
          <w:rFonts w:ascii="Times New Roman" w:eastAsia="Times New Roman" w:hAnsi="Times New Roman" w:cs="Times New Roman"/>
          <w:kern w:val="1"/>
          <w:lang w:eastAsia="ar-SA"/>
        </w:rPr>
        <w:t xml:space="preserve"> – kartograficznego, warunków geologicznych nieopisanych w dokumentacji projektowej, których nie dało się przewidzieć pomimo dochowania należytej staranności).</w:t>
      </w:r>
    </w:p>
    <w:p w:rsidR="00B96907" w:rsidRPr="002712D8" w:rsidRDefault="00B96907" w:rsidP="00B96907">
      <w:pPr>
        <w:suppressAutoHyphens/>
        <w:spacing w:after="0" w:line="240" w:lineRule="auto"/>
        <w:ind w:firstLine="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opóźnienia w przekazaniu placu budowy prze Zamawiającego,</w:t>
      </w:r>
    </w:p>
    <w:p w:rsidR="00B96907" w:rsidRPr="002712D8" w:rsidRDefault="00B96907" w:rsidP="00B96907">
      <w:pPr>
        <w:suppressAutoHyphens/>
        <w:spacing w:after="0" w:line="240" w:lineRule="auto"/>
        <w:ind w:left="708"/>
        <w:rPr>
          <w:rFonts w:ascii="Times New Roman" w:eastAsia="Lucida Sans Unicode" w:hAnsi="Times New Roman" w:cs="font220"/>
          <w:kern w:val="1"/>
          <w:lang w:eastAsia="ar-SA"/>
        </w:rPr>
      </w:pPr>
      <w:r w:rsidRPr="002712D8">
        <w:rPr>
          <w:rFonts w:ascii="Times New Roman" w:eastAsia="Lucida Sans Unicode" w:hAnsi="Times New Roman" w:cs="font220"/>
          <w:kern w:val="1"/>
          <w:lang w:eastAsia="ar-SA"/>
        </w:rPr>
        <w:t>- zmiany w przypadku aktualizacji rozwiązań z uwagi na postęp techniczny lub zmiany obowiązujących przepisów prawa,</w:t>
      </w:r>
    </w:p>
    <w:p w:rsidR="00B96907" w:rsidRPr="002712D8" w:rsidRDefault="00B96907" w:rsidP="00B96907">
      <w:pPr>
        <w:tabs>
          <w:tab w:val="right" w:leader="dot" w:pos="9637"/>
        </w:tabs>
        <w:spacing w:after="0" w:line="240" w:lineRule="auto"/>
        <w:jc w:val="both"/>
        <w:rPr>
          <w:rFonts w:ascii="Times New Roman" w:eastAsia="Times New Roman" w:hAnsi="Times New Roman" w:cs="Tahoma"/>
          <w:kern w:val="1"/>
          <w:lang w:eastAsia="hi-IN" w:bidi="hi-IN"/>
        </w:rPr>
      </w:pPr>
      <w:r w:rsidRPr="002712D8">
        <w:rPr>
          <w:rFonts w:ascii="Times New Roman" w:eastAsia="Times New Roman" w:hAnsi="Times New Roman" w:cs="Tahoma"/>
          <w:kern w:val="1"/>
          <w:lang w:eastAsia="hi-IN" w:bidi="hi-IN"/>
        </w:rPr>
        <w:t xml:space="preserve">           - zmiany zakresu robót powierzonego podwykonawcom.</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2712D8">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2712D8">
        <w:rPr>
          <w:rFonts w:ascii="Times New Roman" w:eastAsia="Times New Roman" w:hAnsi="Times New Roman" w:cs="Times New Roman"/>
          <w:kern w:val="1"/>
          <w:lang w:eastAsia="ar-SA"/>
        </w:rPr>
        <w:br/>
        <w:t xml:space="preserve">i obowiązki. </w:t>
      </w:r>
    </w:p>
    <w:p w:rsidR="00B96907" w:rsidRPr="002712D8" w:rsidRDefault="00B96907" w:rsidP="00B96907">
      <w:pPr>
        <w:suppressAutoHyphens/>
        <w:spacing w:after="0" w:line="100" w:lineRule="atLeast"/>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Niezależnie od postanowień ust. 1 i 2, Strony dopuszczają możliwość </w:t>
      </w:r>
    </w:p>
    <w:p w:rsidR="00B96907" w:rsidRPr="002712D8" w:rsidRDefault="00B96907" w:rsidP="00B96907">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1)</w:t>
      </w:r>
      <w:r w:rsidRPr="002712D8">
        <w:rPr>
          <w:rFonts w:ascii="Times New Roman" w:eastAsia="Times New Roman" w:hAnsi="Times New Roman" w:cs="Times New Roman"/>
          <w:kern w:val="1"/>
          <w:lang w:eastAsia="ar-SA"/>
        </w:rPr>
        <w:tab/>
        <w:t xml:space="preserve"> zmian redakcyjnych Umowy oraz </w:t>
      </w:r>
    </w:p>
    <w:p w:rsidR="00B96907" w:rsidRPr="002712D8" w:rsidRDefault="00B96907" w:rsidP="00B96907">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2)</w:t>
      </w:r>
      <w:r w:rsidRPr="002712D8">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B96907" w:rsidRPr="002712D8" w:rsidRDefault="00B96907" w:rsidP="00B96907">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3)</w:t>
      </w:r>
      <w:r w:rsidRPr="002712D8">
        <w:rPr>
          <w:rFonts w:ascii="Times New Roman" w:eastAsia="Times New Roman" w:hAnsi="Times New Roman" w:cs="Times New Roman"/>
          <w:kern w:val="1"/>
          <w:lang w:eastAsia="ar-SA"/>
        </w:rPr>
        <w:tab/>
        <w:t xml:space="preserve">zmian danych Stron ujawnionych w rejestrach publicznych, jak również </w:t>
      </w:r>
    </w:p>
    <w:p w:rsidR="00B96907" w:rsidRPr="002712D8" w:rsidRDefault="00B96907" w:rsidP="00B96907">
      <w:pPr>
        <w:suppressAutoHyphens/>
        <w:spacing w:after="0" w:line="100" w:lineRule="atLeast"/>
        <w:ind w:firstLine="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4)</w:t>
      </w:r>
      <w:r w:rsidRPr="002712D8">
        <w:rPr>
          <w:rFonts w:ascii="Times New Roman" w:eastAsia="Times New Roman" w:hAnsi="Times New Roman" w:cs="Times New Roman"/>
          <w:kern w:val="1"/>
          <w:lang w:eastAsia="ar-SA"/>
        </w:rPr>
        <w:tab/>
        <w:t xml:space="preserve">zmian korzystnych z punktu widzenia realizacji przedmiotu umowy, </w:t>
      </w:r>
    </w:p>
    <w:p w:rsidR="00B96907" w:rsidRPr="002712D8" w:rsidRDefault="00B96907" w:rsidP="00B96907">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B96907" w:rsidRPr="002712D8" w:rsidRDefault="00B96907" w:rsidP="00B96907">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B96907" w:rsidRPr="002712D8" w:rsidRDefault="00B96907" w:rsidP="00B96907">
      <w:pPr>
        <w:suppressAutoHyphens/>
        <w:spacing w:after="0" w:line="100" w:lineRule="atLeast"/>
        <w:ind w:left="708"/>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B96907" w:rsidRPr="002712D8" w:rsidRDefault="00B96907" w:rsidP="00B96907">
      <w:pPr>
        <w:suppressAutoHyphens/>
        <w:spacing w:after="0" w:line="100" w:lineRule="atLeast"/>
        <w:ind w:left="705" w:hanging="705"/>
        <w:jc w:val="both"/>
        <w:rPr>
          <w:rFonts w:ascii="Times New Roman" w:eastAsia="Times New Roman" w:hAnsi="Times New Roman" w:cs="Times New Roman"/>
          <w:kern w:val="1"/>
          <w:lang w:eastAsia="ar-SA"/>
        </w:rPr>
      </w:pPr>
      <w:r w:rsidRPr="002712D8">
        <w:rPr>
          <w:rFonts w:ascii="Times New Roman" w:eastAsia="Times New Roman" w:hAnsi="Times New Roman" w:cs="Times New Roman"/>
          <w:kern w:val="1"/>
          <w:lang w:eastAsia="ar-SA"/>
        </w:rPr>
        <w:t xml:space="preserve">4.   </w:t>
      </w:r>
      <w:r w:rsidRPr="002712D8">
        <w:rPr>
          <w:rFonts w:ascii="Times New Roman" w:eastAsia="Times New Roman" w:hAnsi="Times New Roman" w:cs="Times New Roman"/>
          <w:kern w:val="1"/>
          <w:lang w:eastAsia="ar-SA"/>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2712D8">
        <w:rPr>
          <w:rFonts w:ascii="Times New Roman" w:eastAsia="Times New Roman" w:hAnsi="Times New Roman" w:cs="Times New Roman"/>
          <w:kern w:val="1"/>
          <w:lang w:eastAsia="ar-SA"/>
        </w:rPr>
        <w:t>późn</w:t>
      </w:r>
      <w:proofErr w:type="spellEnd"/>
      <w:r w:rsidRPr="002712D8">
        <w:rPr>
          <w:rFonts w:ascii="Times New Roman" w:eastAsia="Times New Roman" w:hAnsi="Times New Roman" w:cs="Times New Roman"/>
          <w:kern w:val="1"/>
          <w:lang w:eastAsia="ar-SA"/>
        </w:rPr>
        <w:t>. zm. dalej jako „Prawo zamówień publicznych”) oraz zasad ogólnych rządzących tą ustawą.</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t>§ 13</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1. </w:t>
      </w:r>
      <w:r w:rsidRPr="002712D8">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B96907" w:rsidRPr="002712D8" w:rsidRDefault="00B96907" w:rsidP="00B96907">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 xml:space="preserve">2. </w:t>
      </w:r>
      <w:r w:rsidRPr="002712D8">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B96907" w:rsidRPr="002712D8" w:rsidRDefault="00B96907" w:rsidP="00B96907">
      <w:pPr>
        <w:autoSpaceDE w:val="0"/>
        <w:autoSpaceDN w:val="0"/>
        <w:adjustRightInd w:val="0"/>
        <w:spacing w:after="0" w:line="240" w:lineRule="auto"/>
        <w:jc w:val="center"/>
        <w:rPr>
          <w:rFonts w:ascii="Times New Roman" w:eastAsia="Times New Roman" w:hAnsi="Times New Roman" w:cs="Times New Roman"/>
          <w:b/>
          <w:bCs/>
          <w:lang w:eastAsia="pl-PL"/>
        </w:rPr>
      </w:pPr>
      <w:r w:rsidRPr="002712D8">
        <w:rPr>
          <w:rFonts w:ascii="Times New Roman" w:eastAsia="Times New Roman" w:hAnsi="Times New Roman" w:cs="Times New Roman"/>
          <w:b/>
          <w:bCs/>
          <w:lang w:eastAsia="pl-PL"/>
        </w:rPr>
        <w:lastRenderedPageBreak/>
        <w:t>§ 14</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Umowę sporządzono w czterech jednobrzmiących egzemplarzach: jeden dla Wykonawcy i trzy dla Zamawiającego.</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Integralną część umowy stanowią załączniki:</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1) SIWZ z załącznikami - załącznik nr 1.</w:t>
      </w:r>
    </w:p>
    <w:p w:rsidR="00B96907" w:rsidRPr="002712D8" w:rsidRDefault="00B96907" w:rsidP="00B96907">
      <w:pPr>
        <w:autoSpaceDE w:val="0"/>
        <w:autoSpaceDN w:val="0"/>
        <w:adjustRightInd w:val="0"/>
        <w:spacing w:after="0" w:line="240" w:lineRule="auto"/>
        <w:jc w:val="both"/>
        <w:rPr>
          <w:rFonts w:ascii="Times New Roman" w:eastAsia="Times New Roman" w:hAnsi="Times New Roman" w:cs="Times New Roman"/>
          <w:lang w:eastAsia="pl-PL"/>
        </w:rPr>
      </w:pPr>
      <w:r w:rsidRPr="002712D8">
        <w:rPr>
          <w:rFonts w:ascii="Times New Roman" w:eastAsia="Times New Roman" w:hAnsi="Times New Roman" w:cs="Times New Roman"/>
          <w:lang w:eastAsia="pl-PL"/>
        </w:rPr>
        <w:t>2) Oferta Wykonawcy - załącznik nr 2,</w:t>
      </w:r>
    </w:p>
    <w:p w:rsidR="00B96907" w:rsidRPr="002712D8" w:rsidRDefault="00B96907" w:rsidP="00B96907">
      <w:pPr>
        <w:autoSpaceDE w:val="0"/>
        <w:autoSpaceDN w:val="0"/>
        <w:adjustRightInd w:val="0"/>
        <w:spacing w:after="0" w:line="240" w:lineRule="auto"/>
        <w:rPr>
          <w:rFonts w:ascii="Times New Roman" w:eastAsia="Times New Roman" w:hAnsi="Times New Roman" w:cs="Times New Roman"/>
          <w:b/>
          <w:lang w:eastAsia="pl-PL"/>
        </w:rPr>
      </w:pPr>
    </w:p>
    <w:p w:rsidR="00B96907" w:rsidRPr="002712D8" w:rsidRDefault="00B96907" w:rsidP="00B96907">
      <w:pPr>
        <w:autoSpaceDE w:val="0"/>
        <w:autoSpaceDN w:val="0"/>
        <w:adjustRightInd w:val="0"/>
        <w:spacing w:after="0" w:line="240" w:lineRule="auto"/>
        <w:ind w:firstLine="708"/>
        <w:rPr>
          <w:rFonts w:ascii="Times New Roman" w:eastAsia="Times New Roman" w:hAnsi="Times New Roman" w:cs="Times New Roman"/>
          <w:b/>
          <w:lang w:eastAsia="pl-PL"/>
        </w:rPr>
      </w:pPr>
      <w:r w:rsidRPr="002712D8">
        <w:rPr>
          <w:rFonts w:ascii="Times New Roman" w:eastAsia="Times New Roman" w:hAnsi="Times New Roman" w:cs="Times New Roman"/>
          <w:b/>
          <w:lang w:eastAsia="pl-PL"/>
        </w:rPr>
        <w:t xml:space="preserve">ZAMAWIAJĄCY                                                                             WYKONAWCA              </w:t>
      </w:r>
    </w:p>
    <w:p w:rsidR="00B96907" w:rsidRPr="002712D8" w:rsidRDefault="00B96907" w:rsidP="00B96907">
      <w:pPr>
        <w:suppressAutoHyphens/>
        <w:spacing w:after="0" w:line="240" w:lineRule="auto"/>
        <w:rPr>
          <w:rFonts w:ascii="Times New Roman" w:eastAsia="Times New Roman" w:hAnsi="Times New Roman" w:cs="Times New Roman"/>
          <w:lang w:eastAsia="ar-SA"/>
        </w:rPr>
      </w:pPr>
    </w:p>
    <w:p w:rsidR="00B96907" w:rsidRPr="002712D8" w:rsidRDefault="00B96907" w:rsidP="00B96907"/>
    <w:p w:rsidR="00864B2D" w:rsidRDefault="00864B2D" w:rsidP="00864B2D">
      <w:pPr>
        <w:tabs>
          <w:tab w:val="left" w:pos="0"/>
        </w:tabs>
        <w:rPr>
          <w:rFonts w:ascii="Arial" w:eastAsia="Times New Roman" w:hAnsi="Arial"/>
          <w:b/>
          <w:sz w:val="34"/>
          <w:szCs w:val="20"/>
        </w:rPr>
      </w:pPr>
    </w:p>
    <w:p w:rsidR="00281650" w:rsidRDefault="00281650" w:rsidP="00864B2D">
      <w:pPr>
        <w:tabs>
          <w:tab w:val="left" w:pos="0"/>
        </w:tabs>
        <w:rPr>
          <w:rFonts w:ascii="Arial" w:eastAsia="Times New Roman" w:hAnsi="Arial"/>
          <w:b/>
          <w:sz w:val="34"/>
          <w:szCs w:val="20"/>
        </w:rPr>
      </w:pPr>
    </w:p>
    <w:p w:rsidR="00281650" w:rsidRDefault="00281650" w:rsidP="00864B2D">
      <w:pPr>
        <w:tabs>
          <w:tab w:val="left" w:pos="0"/>
        </w:tabs>
        <w:rPr>
          <w:rFonts w:ascii="Arial" w:eastAsia="Times New Roman" w:hAnsi="Arial"/>
          <w:b/>
          <w:sz w:val="34"/>
          <w:szCs w:val="20"/>
        </w:rPr>
      </w:pPr>
    </w:p>
    <w:p w:rsidR="00281650" w:rsidRDefault="00281650"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r>
        <w:rPr>
          <w:rFonts w:ascii="Arial" w:eastAsia="Times New Roman" w:hAnsi="Arial"/>
          <w:b/>
          <w:sz w:val="34"/>
          <w:szCs w:val="20"/>
        </w:rPr>
        <w:t>PRZEDMIAR</w:t>
      </w: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jc w:val="center"/>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r>
        <w:rPr>
          <w:rFonts w:ascii="Arial" w:eastAsia="Times New Roman" w:hAnsi="Arial"/>
          <w:b/>
          <w:sz w:val="34"/>
          <w:szCs w:val="20"/>
        </w:rPr>
        <w:t>Uwaga:</w:t>
      </w:r>
    </w:p>
    <w:p w:rsidR="00864B2D" w:rsidRDefault="00864B2D" w:rsidP="00864B2D">
      <w:pPr>
        <w:tabs>
          <w:tab w:val="left" w:pos="0"/>
        </w:tabs>
        <w:rPr>
          <w:rFonts w:ascii="Arial" w:eastAsia="Times New Roman" w:hAnsi="Arial"/>
          <w:sz w:val="34"/>
          <w:szCs w:val="20"/>
        </w:rPr>
      </w:pPr>
      <w:r>
        <w:rPr>
          <w:rFonts w:ascii="Arial" w:eastAsia="Times New Roman" w:hAnsi="Arial"/>
          <w:sz w:val="34"/>
          <w:szCs w:val="20"/>
        </w:rPr>
        <w:t>Użyte w przedmiarze lub projekcie budowlanym określenia materiałów, które mogłyby wskazywać producenta należy traktować jako wskazanie poziomu jakości. Do wykonania należy użyć materiały równorzędne do wskazanych w przedmiarze lub projekcie budowlanym.</w:t>
      </w: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r>
        <w:rPr>
          <w:rFonts w:ascii="Arial" w:eastAsia="Times New Roman" w:hAnsi="Arial"/>
          <w:b/>
          <w:sz w:val="34"/>
          <w:szCs w:val="20"/>
        </w:rPr>
        <w:t>Specyfikacje techniczne wykonania i odbioru robót</w:t>
      </w: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154907" w:rsidRDefault="00154907" w:rsidP="00154907">
      <w:pPr>
        <w:tabs>
          <w:tab w:val="left" w:pos="0"/>
        </w:tabs>
        <w:jc w:val="center"/>
        <w:rPr>
          <w:rFonts w:ascii="Arial" w:eastAsia="Times New Roman" w:hAnsi="Arial"/>
          <w:b/>
          <w:sz w:val="34"/>
          <w:szCs w:val="20"/>
        </w:rPr>
      </w:pPr>
      <w:r>
        <w:rPr>
          <w:rFonts w:ascii="Arial" w:eastAsia="Times New Roman" w:hAnsi="Arial"/>
          <w:b/>
          <w:sz w:val="34"/>
          <w:szCs w:val="20"/>
        </w:rPr>
        <w:t>Dokumentacja projektowa</w:t>
      </w:r>
    </w:p>
    <w:p w:rsidR="00154907" w:rsidRDefault="00154907" w:rsidP="00154907">
      <w:pPr>
        <w:tabs>
          <w:tab w:val="left" w:pos="0"/>
        </w:tabs>
        <w:rPr>
          <w:rFonts w:ascii="Arial" w:eastAsia="Times New Roman" w:hAnsi="Arial"/>
          <w:b/>
          <w:sz w:val="34"/>
          <w:szCs w:val="20"/>
        </w:rPr>
      </w:pPr>
    </w:p>
    <w:p w:rsidR="007A3100" w:rsidRDefault="007A3100" w:rsidP="00154907">
      <w:pPr>
        <w:tabs>
          <w:tab w:val="left" w:pos="0"/>
        </w:tabs>
        <w:jc w:val="right"/>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B81744" w:rsidRDefault="00B81744" w:rsidP="00864B2D">
      <w:pPr>
        <w:tabs>
          <w:tab w:val="left" w:pos="0"/>
        </w:tabs>
        <w:rPr>
          <w:rFonts w:ascii="Arial" w:eastAsia="Times New Roman" w:hAnsi="Arial"/>
          <w:b/>
          <w:sz w:val="34"/>
          <w:szCs w:val="20"/>
        </w:rPr>
      </w:pPr>
    </w:p>
    <w:p w:rsidR="007A3100" w:rsidRDefault="007A3100"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864B2D" w:rsidRDefault="00864B2D" w:rsidP="00864B2D">
      <w:pPr>
        <w:tabs>
          <w:tab w:val="left" w:pos="0"/>
        </w:tabs>
        <w:rPr>
          <w:rFonts w:ascii="Arial" w:eastAsia="Times New Roman" w:hAnsi="Arial"/>
          <w:b/>
          <w:sz w:val="34"/>
          <w:szCs w:val="20"/>
        </w:rPr>
      </w:pPr>
    </w:p>
    <w:p w:rsidR="00154907" w:rsidRDefault="00154907" w:rsidP="00864B2D">
      <w:pPr>
        <w:tabs>
          <w:tab w:val="left" w:pos="0"/>
        </w:tabs>
        <w:rPr>
          <w:rFonts w:ascii="Arial" w:eastAsia="Times New Roman" w:hAnsi="Arial"/>
          <w:b/>
          <w:sz w:val="34"/>
          <w:szCs w:val="20"/>
        </w:rPr>
      </w:pPr>
    </w:p>
    <w:p w:rsidR="00864B2D" w:rsidRDefault="00864B2D" w:rsidP="00154907">
      <w:pPr>
        <w:pStyle w:val="Tekstpodstawowy"/>
        <w:rPr>
          <w:rFonts w:cstheme="minorBidi"/>
          <w:b/>
          <w:sz w:val="34"/>
          <w:szCs w:val="20"/>
          <w:lang w:eastAsia="en-US"/>
        </w:rPr>
      </w:pPr>
    </w:p>
    <w:p w:rsidR="00154907" w:rsidRDefault="00154907" w:rsidP="00154907">
      <w:pPr>
        <w:pStyle w:val="Tekstpodstawowy"/>
        <w:rPr>
          <w:b/>
          <w:sz w:val="28"/>
          <w:szCs w:val="20"/>
        </w:rPr>
      </w:pPr>
    </w:p>
    <w:p w:rsidR="00864B2D" w:rsidRDefault="007A3100" w:rsidP="00864B2D">
      <w:pPr>
        <w:pStyle w:val="Tekstpodstawowy"/>
        <w:jc w:val="right"/>
        <w:rPr>
          <w:b/>
          <w:sz w:val="28"/>
          <w:szCs w:val="20"/>
        </w:rPr>
      </w:pPr>
      <w:r>
        <w:rPr>
          <w:b/>
          <w:sz w:val="28"/>
          <w:szCs w:val="20"/>
        </w:rPr>
        <w:t>Załącznik Nr 1</w:t>
      </w:r>
    </w:p>
    <w:p w:rsidR="007A3100" w:rsidRDefault="007A3100" w:rsidP="00864B2D">
      <w:pPr>
        <w:pStyle w:val="Tekstpodstawowy"/>
        <w:jc w:val="right"/>
        <w:rPr>
          <w:b/>
          <w:sz w:val="28"/>
          <w:szCs w:val="20"/>
        </w:rPr>
      </w:pPr>
    </w:p>
    <w:p w:rsidR="00864B2D" w:rsidRDefault="00864B2D" w:rsidP="00864B2D">
      <w:pPr>
        <w:pStyle w:val="Tekstpodstawowy"/>
        <w:jc w:val="right"/>
      </w:pPr>
      <w:r>
        <w:rPr>
          <w:b/>
          <w:sz w:val="28"/>
          <w:szCs w:val="20"/>
        </w:rPr>
        <w:tab/>
      </w:r>
      <w:r>
        <w:t xml:space="preserve"> </w:t>
      </w:r>
    </w:p>
    <w:p w:rsidR="00864B2D" w:rsidRDefault="00864B2D" w:rsidP="00864B2D">
      <w:pPr>
        <w:pStyle w:val="Tekstpodstawowy"/>
      </w:pPr>
    </w:p>
    <w:p w:rsidR="00864B2D" w:rsidRDefault="00864B2D" w:rsidP="00864B2D">
      <w:pPr>
        <w:pStyle w:val="Tekstpodstawowy"/>
        <w:rPr>
          <w:sz w:val="16"/>
          <w:szCs w:val="16"/>
        </w:rPr>
      </w:pPr>
      <w:r>
        <w:rPr>
          <w:sz w:val="16"/>
          <w:szCs w:val="16"/>
        </w:rPr>
        <w:t>...................................................................................</w:t>
      </w:r>
    </w:p>
    <w:p w:rsidR="006A0B19" w:rsidRDefault="006A0B19" w:rsidP="006A0B19">
      <w:pPr>
        <w:pStyle w:val="Tekstpodstawowy"/>
        <w:rPr>
          <w:sz w:val="16"/>
          <w:szCs w:val="16"/>
        </w:rPr>
      </w:pPr>
      <w:r>
        <w:rPr>
          <w:sz w:val="16"/>
          <w:szCs w:val="16"/>
        </w:rPr>
        <w:t>/nazwa firmy, adres/</w:t>
      </w:r>
    </w:p>
    <w:p w:rsidR="00864B2D" w:rsidRDefault="00864B2D" w:rsidP="00864B2D">
      <w:pPr>
        <w:pStyle w:val="Tekstpodstawowy"/>
        <w:jc w:val="center"/>
        <w:rPr>
          <w:b/>
          <w:sz w:val="28"/>
          <w:szCs w:val="28"/>
        </w:rPr>
      </w:pPr>
      <w:r>
        <w:rPr>
          <w:b/>
          <w:sz w:val="28"/>
          <w:szCs w:val="28"/>
        </w:rPr>
        <w:t>OFERT</w:t>
      </w:r>
      <w:r w:rsidR="007A3100">
        <w:rPr>
          <w:b/>
          <w:sz w:val="28"/>
          <w:szCs w:val="28"/>
        </w:rPr>
        <w:t>A</w:t>
      </w:r>
    </w:p>
    <w:p w:rsidR="00864B2D" w:rsidRDefault="007A3100" w:rsidP="007A3100">
      <w:pPr>
        <w:pStyle w:val="Tekstpodstawowy"/>
        <w:ind w:left="5670"/>
        <w:rPr>
          <w:b/>
        </w:rPr>
      </w:pPr>
      <w:r>
        <w:rPr>
          <w:b/>
        </w:rPr>
        <w:t>Gmina Dygowo</w:t>
      </w:r>
    </w:p>
    <w:p w:rsidR="007A3100" w:rsidRDefault="007A3100" w:rsidP="007A3100">
      <w:pPr>
        <w:pStyle w:val="Tekstpodstawowy"/>
        <w:ind w:left="5670"/>
        <w:rPr>
          <w:b/>
        </w:rPr>
      </w:pPr>
      <w:r>
        <w:rPr>
          <w:b/>
        </w:rPr>
        <w:t>Ul. Kolejowa 1</w:t>
      </w:r>
    </w:p>
    <w:p w:rsidR="007A3100" w:rsidRPr="007A3100" w:rsidRDefault="007A3100" w:rsidP="007A3100">
      <w:pPr>
        <w:pStyle w:val="Tekstpodstawowy"/>
        <w:ind w:left="5670"/>
        <w:rPr>
          <w:b/>
        </w:rPr>
      </w:pPr>
      <w:r>
        <w:rPr>
          <w:b/>
        </w:rPr>
        <w:t>78-113 Dygowo</w:t>
      </w:r>
    </w:p>
    <w:p w:rsidR="00864B2D" w:rsidRPr="007A3100" w:rsidRDefault="00864B2D" w:rsidP="007A3100">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007A3100" w:rsidRPr="002712D8">
        <w:rPr>
          <w:b/>
          <w:lang w:eastAsia="pl-PL"/>
        </w:rPr>
        <w:t>Przebudowa</w:t>
      </w:r>
      <w:r w:rsidR="007A3100" w:rsidRPr="002712D8">
        <w:rPr>
          <w:b/>
          <w:color w:val="000000"/>
          <w:lang w:eastAsia="pl-PL"/>
        </w:rPr>
        <w:t xml:space="preserve"> drogi gminnej</w:t>
      </w:r>
      <w:r w:rsidR="007A3100">
        <w:rPr>
          <w:b/>
          <w:color w:val="000000"/>
          <w:lang w:eastAsia="pl-PL"/>
        </w:rPr>
        <w:t xml:space="preserve">  Nr 887514Z oraz części drogi powiatowej Nr 3335Z Włościbórz- Wrzosowo w obrębie miejscowości Włościbórz w zakresie: Przebudowa drogi gminnej Nr 887514Z we Włościborzu</w:t>
      </w:r>
      <w:r w:rsidRPr="007A3100">
        <w:rPr>
          <w:b/>
          <w:i/>
        </w:rPr>
        <w:t>”</w:t>
      </w:r>
    </w:p>
    <w:p w:rsidR="00281650" w:rsidRPr="002712D8" w:rsidRDefault="00281650" w:rsidP="00281650">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81650" w:rsidRPr="002712D8" w:rsidRDefault="00281650" w:rsidP="00281650">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81650" w:rsidRPr="002712D8" w:rsidRDefault="00281650" w:rsidP="00281650">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(1)</w:t>
      </w:r>
      <w:r w:rsidRPr="002712D8">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(2)</w:t>
      </w:r>
      <w:r w:rsidRPr="002712D8">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281650" w:rsidRPr="002712D8" w:rsidRDefault="00281650" w:rsidP="00281650">
      <w:pPr>
        <w:suppressAutoHyphens/>
        <w:autoSpaceDE w:val="0"/>
        <w:spacing w:after="0" w:line="240" w:lineRule="auto"/>
        <w:ind w:left="902"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(3)</w:t>
      </w:r>
      <w:r w:rsidRPr="002712D8">
        <w:rPr>
          <w:rFonts w:ascii="Times New Roman" w:eastAsia="Times New Roman" w:hAnsi="Times New Roman" w:cs="Times New Roman"/>
          <w:lang w:eastAsia="ar-SA"/>
        </w:rPr>
        <w:tab/>
        <w:t xml:space="preserve">OFERUJĘ/OFERUJEMY wykonanie przedmiotu zamówienia za cenę netto w wysokości: __________________________________________________ zł +  podatek VAT w wysokości _____%. Kwota brutto za wykonanie przedmiotu umowy wynosi ___________________________________________zł </w:t>
      </w:r>
    </w:p>
    <w:p w:rsidR="00281650" w:rsidRPr="002712D8" w:rsidRDefault="00281650" w:rsidP="00281650">
      <w:pPr>
        <w:suppressAutoHyphens/>
        <w:autoSpaceDE w:val="0"/>
        <w:spacing w:after="0" w:line="240" w:lineRule="auto"/>
        <w:ind w:left="902" w:hanging="49"/>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(słownie: _______________________________________________________________), </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(4)</w:t>
      </w:r>
      <w:r w:rsidRPr="002712D8">
        <w:rPr>
          <w:rFonts w:ascii="Times New Roman" w:eastAsia="Times New Roman" w:hAnsi="Times New Roman" w:cs="Times New Roman"/>
          <w:lang w:eastAsia="ar-SA"/>
        </w:rPr>
        <w:tab/>
        <w:t xml:space="preserve">OŚWIADCZAM/OŚWIADCZAMY, że przedmiot zamówienia zrealizujemy w terminie </w:t>
      </w:r>
      <w:r w:rsidRPr="002712D8">
        <w:rPr>
          <w:rFonts w:ascii="Times New Roman" w:eastAsia="Times New Roman" w:hAnsi="Times New Roman" w:cs="Times New Roman"/>
          <w:b/>
          <w:lang w:eastAsia="ar-SA"/>
        </w:rPr>
        <w:t>................................................................</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 (5)</w:t>
      </w:r>
      <w:r w:rsidRPr="002712D8">
        <w:rPr>
          <w:rFonts w:ascii="Times New Roman" w:eastAsia="Times New Roman" w:hAnsi="Times New Roman" w:cs="Times New Roman"/>
          <w:lang w:eastAsia="ar-SA"/>
        </w:rPr>
        <w:tab/>
        <w:t xml:space="preserve">OFERUJĘ/OFERUJEMY udzielenie gwarancji jakości na okres </w:t>
      </w:r>
      <w:r w:rsidR="00E83A95">
        <w:rPr>
          <w:rFonts w:ascii="Times New Roman" w:eastAsia="Times New Roman" w:hAnsi="Times New Roman" w:cs="Times New Roman"/>
          <w:lang w:eastAsia="ar-SA"/>
        </w:rPr>
        <w:t>…………………………………………………..</w:t>
      </w:r>
      <w:r w:rsidRPr="002712D8">
        <w:rPr>
          <w:rFonts w:ascii="Times New Roman" w:eastAsia="Times New Roman" w:hAnsi="Times New Roman" w:cs="Times New Roman"/>
          <w:lang w:eastAsia="ar-SA"/>
        </w:rPr>
        <w:t xml:space="preserve"> od dnia wykonania przedmiotu zamówienia i uznania przez Zamawiającego za należycie wykonany.</w:t>
      </w:r>
    </w:p>
    <w:p w:rsidR="00281650" w:rsidRPr="002712D8" w:rsidRDefault="00281650" w:rsidP="00F93354">
      <w:pPr>
        <w:numPr>
          <w:ilvl w:val="0"/>
          <w:numId w:val="7"/>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lastRenderedPageBreak/>
        <w:t xml:space="preserve">  ZAMÓWIENIE ZREALIZUJĘ/ZREALIZUJEMY samodzielnie/przy udziale podwykonawców</w:t>
      </w:r>
      <w:r w:rsidRPr="002712D8">
        <w:rPr>
          <w:rFonts w:ascii="Times New Roman" w:eastAsia="Times New Roman" w:hAnsi="Times New Roman" w:cs="Times New Roman"/>
          <w:vertAlign w:val="superscript"/>
          <w:lang w:eastAsia="ar-SA"/>
        </w:rPr>
        <w:footnoteReference w:id="1"/>
      </w:r>
      <w:r w:rsidRPr="002712D8">
        <w:rPr>
          <w:rFonts w:ascii="Times New Roman" w:eastAsia="Times New Roman" w:hAnsi="Times New Roman" w:cs="Times New Roman"/>
          <w:lang w:eastAsia="ar-SA"/>
        </w:rPr>
        <w:t>. Podwykonawcom zostanie powierzona realizacja następującego zakresu zamówienia:</w:t>
      </w:r>
    </w:p>
    <w:p w:rsidR="00281650" w:rsidRPr="002712D8" w:rsidRDefault="00281650" w:rsidP="00281650">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(7)</w:t>
      </w:r>
      <w:r w:rsidRPr="002712D8">
        <w:rPr>
          <w:rFonts w:ascii="Times New Roman" w:eastAsia="Times New Roman" w:hAnsi="Times New Roman" w:cs="Times New Roman"/>
          <w:lang w:eastAsia="ar-SA"/>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81650" w:rsidRPr="002712D8" w:rsidRDefault="00281650" w:rsidP="00F93354">
      <w:pPr>
        <w:numPr>
          <w:ilvl w:val="0"/>
          <w:numId w:val="8"/>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WSZELKĄ KORESPONDENCJĘ w sprawie niniejszego postępowania należy kierować na adres:_______________________________________________________________</w:t>
      </w:r>
    </w:p>
    <w:p w:rsidR="00281650" w:rsidRPr="002712D8" w:rsidRDefault="00281650" w:rsidP="00281650">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NR FAKSU: ________________________________</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ab/>
        <w:t>Adres e-mail: ________________________________</w:t>
      </w:r>
    </w:p>
    <w:p w:rsidR="00281650" w:rsidRPr="002712D8" w:rsidRDefault="00281650" w:rsidP="00281650">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OFERTĘ niniejszą składam/ składamy na ______________ stronach.</w:t>
      </w:r>
    </w:p>
    <w:p w:rsidR="00281650" w:rsidRPr="002712D8" w:rsidRDefault="00281650" w:rsidP="00281650">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 dnia _____________ 201</w:t>
      </w:r>
      <w:r w:rsidR="00415384">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r.</w:t>
      </w:r>
    </w:p>
    <w:p w:rsidR="00281650" w:rsidRPr="002712D8" w:rsidRDefault="00281650" w:rsidP="00281650">
      <w:pPr>
        <w:suppressAutoHyphens/>
        <w:autoSpaceDE w:val="0"/>
        <w:spacing w:before="280" w:after="280" w:line="240" w:lineRule="auto"/>
        <w:ind w:left="576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w:t>
      </w:r>
      <w:r w:rsidRPr="002712D8">
        <w:rPr>
          <w:rFonts w:ascii="Times New Roman" w:eastAsia="Times New Roman" w:hAnsi="Times New Roman" w:cs="Times New Roman"/>
          <w:lang w:eastAsia="ar-SA"/>
        </w:rPr>
        <w:br/>
        <w:t>(podpis Wykonawcy)</w:t>
      </w:r>
    </w:p>
    <w:p w:rsidR="00864B2D" w:rsidRDefault="00864B2D" w:rsidP="00864B2D">
      <w:pPr>
        <w:tabs>
          <w:tab w:val="left" w:pos="0"/>
        </w:tabs>
      </w:pPr>
    </w:p>
    <w:p w:rsidR="00864B2D" w:rsidRDefault="00864B2D" w:rsidP="00864B2D">
      <w:pPr>
        <w:tabs>
          <w:tab w:val="left" w:pos="0"/>
        </w:tabs>
      </w:pPr>
    </w:p>
    <w:p w:rsidR="00864B2D" w:rsidRDefault="00864B2D" w:rsidP="00864B2D">
      <w:pPr>
        <w:tabs>
          <w:tab w:val="left" w:pos="0"/>
        </w:tabs>
      </w:pPr>
    </w:p>
    <w:p w:rsidR="00864B2D" w:rsidRDefault="00864B2D" w:rsidP="00864B2D">
      <w:pPr>
        <w:tabs>
          <w:tab w:val="left" w:pos="0"/>
        </w:tabs>
      </w:pPr>
    </w:p>
    <w:p w:rsidR="00B81744" w:rsidRDefault="00B81744" w:rsidP="00864B2D">
      <w:pPr>
        <w:tabs>
          <w:tab w:val="left" w:pos="0"/>
        </w:tabs>
      </w:pPr>
    </w:p>
    <w:p w:rsidR="00154907" w:rsidRDefault="00154907" w:rsidP="00864B2D">
      <w:pPr>
        <w:tabs>
          <w:tab w:val="left" w:pos="0"/>
        </w:tabs>
      </w:pPr>
    </w:p>
    <w:p w:rsidR="00154907" w:rsidRDefault="00154907" w:rsidP="00864B2D">
      <w:pPr>
        <w:tabs>
          <w:tab w:val="left" w:pos="0"/>
        </w:tabs>
      </w:pPr>
    </w:p>
    <w:p w:rsidR="00154907" w:rsidRDefault="00154907" w:rsidP="00864B2D">
      <w:pPr>
        <w:tabs>
          <w:tab w:val="left" w:pos="0"/>
        </w:tabs>
      </w:pPr>
    </w:p>
    <w:p w:rsidR="00154907" w:rsidRDefault="00154907" w:rsidP="00864B2D">
      <w:pPr>
        <w:tabs>
          <w:tab w:val="left" w:pos="0"/>
        </w:tabs>
      </w:pPr>
    </w:p>
    <w:p w:rsidR="00154907" w:rsidRDefault="00154907" w:rsidP="00864B2D">
      <w:pPr>
        <w:tabs>
          <w:tab w:val="left" w:pos="0"/>
        </w:tabs>
      </w:pPr>
    </w:p>
    <w:p w:rsidR="001E6507" w:rsidRDefault="001E6507" w:rsidP="001E6507">
      <w:pPr>
        <w:pStyle w:val="Tekstpodstawowy"/>
        <w:jc w:val="right"/>
        <w:rPr>
          <w:b/>
          <w:sz w:val="28"/>
          <w:szCs w:val="20"/>
        </w:rPr>
      </w:pPr>
      <w:r>
        <w:rPr>
          <w:b/>
          <w:sz w:val="28"/>
          <w:szCs w:val="20"/>
        </w:rPr>
        <w:lastRenderedPageBreak/>
        <w:t>Załącznik Nr 2</w:t>
      </w:r>
    </w:p>
    <w:p w:rsidR="001E6507" w:rsidRDefault="001E6507" w:rsidP="001E6507">
      <w:pPr>
        <w:pStyle w:val="Tekstpodstawowy"/>
        <w:jc w:val="right"/>
        <w:rPr>
          <w:b/>
          <w:sz w:val="28"/>
          <w:szCs w:val="20"/>
        </w:rPr>
      </w:pPr>
    </w:p>
    <w:p w:rsidR="001E6507" w:rsidRDefault="001E6507" w:rsidP="001E6507">
      <w:pPr>
        <w:pStyle w:val="Tekstpodstawowy"/>
        <w:jc w:val="right"/>
      </w:pPr>
      <w:r>
        <w:rPr>
          <w:b/>
          <w:sz w:val="28"/>
          <w:szCs w:val="20"/>
        </w:rPr>
        <w:tab/>
      </w:r>
    </w:p>
    <w:p w:rsidR="001E6507" w:rsidRDefault="001E6507" w:rsidP="001E6507">
      <w:pPr>
        <w:pStyle w:val="Tekstpodstawowy"/>
        <w:rPr>
          <w:sz w:val="16"/>
          <w:szCs w:val="16"/>
        </w:rPr>
      </w:pPr>
      <w:r>
        <w:rPr>
          <w:sz w:val="16"/>
          <w:szCs w:val="16"/>
        </w:rPr>
        <w:t>...................................................................................</w:t>
      </w:r>
    </w:p>
    <w:p w:rsidR="006A0B19" w:rsidRDefault="001E6507" w:rsidP="006A0B19">
      <w:pPr>
        <w:pStyle w:val="Tekstpodstawowy"/>
        <w:rPr>
          <w:sz w:val="16"/>
          <w:szCs w:val="16"/>
        </w:rPr>
      </w:pPr>
      <w:r>
        <w:t xml:space="preserve"> </w:t>
      </w:r>
      <w:r w:rsidR="006A0B19">
        <w:rPr>
          <w:sz w:val="16"/>
          <w:szCs w:val="16"/>
        </w:rPr>
        <w:t>/nazwa firmy, adres/</w:t>
      </w:r>
    </w:p>
    <w:p w:rsidR="001E6507" w:rsidRDefault="001E6507" w:rsidP="001E6507">
      <w:pPr>
        <w:pStyle w:val="Tekstpodstawowy"/>
      </w:pPr>
    </w:p>
    <w:p w:rsidR="001E6507" w:rsidRDefault="001E6507" w:rsidP="001E6507">
      <w:pPr>
        <w:pStyle w:val="Tekstpodstawowy"/>
        <w:jc w:val="center"/>
        <w:rPr>
          <w:b/>
          <w:sz w:val="28"/>
          <w:szCs w:val="28"/>
        </w:rPr>
      </w:pPr>
    </w:p>
    <w:p w:rsidR="001E6507" w:rsidRDefault="001E6507" w:rsidP="001E6507">
      <w:pPr>
        <w:pStyle w:val="Tekstpodstawowy"/>
        <w:jc w:val="center"/>
        <w:rPr>
          <w:b/>
          <w:sz w:val="28"/>
          <w:szCs w:val="28"/>
        </w:rPr>
      </w:pPr>
      <w:r>
        <w:rPr>
          <w:b/>
          <w:sz w:val="28"/>
          <w:szCs w:val="28"/>
        </w:rPr>
        <w:t>Oświadczenie o braku podstaw do wykluczenia</w:t>
      </w:r>
    </w:p>
    <w:p w:rsidR="001E6507" w:rsidRDefault="001E6507" w:rsidP="001E6507">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1E6507" w:rsidRDefault="001E6507" w:rsidP="001E6507">
      <w:pPr>
        <w:suppressAutoHyphens/>
        <w:autoSpaceDE w:val="0"/>
        <w:spacing w:after="0" w:line="240" w:lineRule="auto"/>
        <w:ind w:left="5411" w:firstLine="253"/>
        <w:rPr>
          <w:rFonts w:ascii="Times New Roman" w:eastAsia="Times New Roman" w:hAnsi="Times New Roman" w:cs="Times New Roman"/>
          <w:b/>
          <w:bCs/>
          <w:lang w:eastAsia="ar-SA"/>
        </w:rPr>
      </w:pPr>
    </w:p>
    <w:p w:rsidR="001E6507" w:rsidRPr="002712D8" w:rsidRDefault="001E6507" w:rsidP="001E6507">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1E6507" w:rsidRPr="002712D8" w:rsidRDefault="001E6507" w:rsidP="001E6507">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1E6507" w:rsidRPr="002712D8" w:rsidRDefault="001E6507" w:rsidP="001E6507">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1E6507" w:rsidRPr="002712D8" w:rsidRDefault="001E6507" w:rsidP="001E6507">
      <w:pPr>
        <w:suppressAutoHyphens/>
        <w:autoSpaceDE w:val="0"/>
        <w:spacing w:after="0" w:line="240" w:lineRule="auto"/>
        <w:rPr>
          <w:rFonts w:ascii="Times New Roman" w:eastAsia="Times New Roman" w:hAnsi="Times New Roman" w:cs="Times New Roman"/>
          <w:lang w:eastAsia="ar-SA"/>
        </w:rPr>
      </w:pPr>
    </w:p>
    <w:p w:rsidR="001E6507" w:rsidRPr="002712D8" w:rsidRDefault="001E6507" w:rsidP="001E6507">
      <w:pPr>
        <w:suppressAutoHyphens/>
        <w:autoSpaceDE w:val="0"/>
        <w:spacing w:after="0" w:line="240" w:lineRule="auto"/>
        <w:rPr>
          <w:rFonts w:ascii="Times New Roman" w:eastAsia="Times New Roman" w:hAnsi="Times New Roman" w:cs="Times New Roman"/>
          <w:lang w:eastAsia="ar-SA"/>
        </w:rPr>
      </w:pPr>
    </w:p>
    <w:p w:rsidR="001E6507" w:rsidRPr="007A3100" w:rsidRDefault="001E6507" w:rsidP="001E6507">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drogi gminnej Nr 887514Z we Włościborzu</w:t>
      </w:r>
      <w:r w:rsidRPr="007A3100">
        <w:rPr>
          <w:b/>
          <w:i/>
        </w:rPr>
        <w:t>”</w:t>
      </w:r>
    </w:p>
    <w:p w:rsidR="001E6507" w:rsidRPr="002712D8" w:rsidRDefault="001E6507" w:rsidP="001E6507">
      <w:pPr>
        <w:suppressAutoHyphens/>
        <w:spacing w:before="280" w:after="280" w:line="240" w:lineRule="auto"/>
        <w:jc w:val="both"/>
        <w:rPr>
          <w:rFonts w:ascii="Times New Roman" w:eastAsia="Times New Roman" w:hAnsi="Times New Roman" w:cs="Times New Roman"/>
          <w:b/>
          <w:color w:val="000000"/>
          <w:lang w:eastAsia="pl-PL"/>
        </w:rPr>
      </w:pPr>
      <w:r w:rsidRPr="002712D8">
        <w:rPr>
          <w:rFonts w:ascii="Times New Roman" w:eastAsia="Times New Roman" w:hAnsi="Times New Roman" w:cs="Times New Roman"/>
          <w:b/>
          <w:color w:val="000000"/>
          <w:lang w:eastAsia="pl-PL"/>
        </w:rPr>
        <w:t xml:space="preserve"> </w:t>
      </w:r>
    </w:p>
    <w:p w:rsidR="001E6507" w:rsidRPr="002712D8" w:rsidRDefault="001E6507" w:rsidP="001E6507">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1E6507" w:rsidRPr="002712D8" w:rsidRDefault="001E6507" w:rsidP="001E6507">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1E6507" w:rsidRPr="002712D8" w:rsidRDefault="001E6507" w:rsidP="001E6507">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1E6507" w:rsidRPr="002712D8" w:rsidRDefault="001E6507" w:rsidP="001E6507">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Oświadczam/ oświadczamy, że ww. Wykonawca nie podlega wykluczeniu na podstawie art. 24 ust. 1 i 2 ustawy z dnia 29 stycznia 2004 roku Prawo zamówień (tekst jednolity Dz. U. 2013 r., poz. 907 z </w:t>
      </w:r>
      <w:proofErr w:type="spellStart"/>
      <w:r w:rsidRPr="002712D8">
        <w:rPr>
          <w:rFonts w:ascii="Times New Roman" w:eastAsia="Times New Roman" w:hAnsi="Times New Roman" w:cs="Times New Roman"/>
          <w:lang w:eastAsia="ar-SA"/>
        </w:rPr>
        <w:t>późn</w:t>
      </w:r>
      <w:proofErr w:type="spellEnd"/>
      <w:r w:rsidRPr="002712D8">
        <w:rPr>
          <w:rFonts w:ascii="Times New Roman" w:eastAsia="Times New Roman" w:hAnsi="Times New Roman" w:cs="Times New Roman"/>
          <w:lang w:eastAsia="ar-SA"/>
        </w:rPr>
        <w:t>. zm.)</w:t>
      </w:r>
    </w:p>
    <w:p w:rsidR="001E6507" w:rsidRPr="002712D8" w:rsidRDefault="001E6507" w:rsidP="001E6507">
      <w:pPr>
        <w:suppressAutoHyphens/>
        <w:autoSpaceDE w:val="0"/>
        <w:spacing w:before="280" w:after="280" w:line="240" w:lineRule="auto"/>
        <w:jc w:val="both"/>
        <w:rPr>
          <w:rFonts w:ascii="Times New Roman" w:eastAsia="Times New Roman" w:hAnsi="Times New Roman" w:cs="Times New Roman"/>
          <w:lang w:eastAsia="ar-SA"/>
        </w:rPr>
      </w:pPr>
    </w:p>
    <w:p w:rsidR="001E6507" w:rsidRPr="002712D8" w:rsidRDefault="001E6507" w:rsidP="001E6507">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w:t>
      </w:r>
      <w:r w:rsidR="00415384">
        <w:rPr>
          <w:rFonts w:ascii="Times New Roman" w:eastAsia="Times New Roman" w:hAnsi="Times New Roman" w:cs="Times New Roman"/>
          <w:lang w:eastAsia="ar-SA"/>
        </w:rPr>
        <w:t>______ dnia _______________ 2015</w:t>
      </w:r>
      <w:r w:rsidRPr="002712D8">
        <w:rPr>
          <w:rFonts w:ascii="Times New Roman" w:eastAsia="Times New Roman" w:hAnsi="Times New Roman" w:cs="Times New Roman"/>
          <w:lang w:eastAsia="ar-SA"/>
        </w:rPr>
        <w:t xml:space="preserve"> r.</w:t>
      </w:r>
    </w:p>
    <w:p w:rsidR="001E6507" w:rsidRPr="002712D8" w:rsidRDefault="001E6507" w:rsidP="001E6507">
      <w:pPr>
        <w:suppressAutoHyphens/>
        <w:autoSpaceDE w:val="0"/>
        <w:spacing w:before="280" w:after="280" w:line="240" w:lineRule="auto"/>
        <w:jc w:val="right"/>
        <w:rPr>
          <w:rFonts w:ascii="Times New Roman" w:eastAsia="Times New Roman" w:hAnsi="Times New Roman" w:cs="Times New Roman"/>
          <w:lang w:eastAsia="ar-SA"/>
        </w:rPr>
      </w:pPr>
    </w:p>
    <w:p w:rsidR="001E6507" w:rsidRDefault="001E6507" w:rsidP="001E6507">
      <w:pPr>
        <w:suppressAutoHyphens/>
        <w:autoSpaceDE w:val="0"/>
        <w:spacing w:before="280" w:after="280" w:line="240" w:lineRule="auto"/>
        <w:ind w:left="5760"/>
        <w:jc w:val="center"/>
        <w:rPr>
          <w:rFonts w:ascii="Tahoma" w:eastAsia="Times New Roman" w:hAnsi="Tahoma"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r w:rsidRPr="002712D8">
        <w:rPr>
          <w:rFonts w:ascii="Tahoma" w:eastAsia="Times New Roman" w:hAnsi="Tahoma" w:cs="Tahoma"/>
          <w:lang w:eastAsia="ar-SA"/>
        </w:rPr>
        <w:t>)</w:t>
      </w:r>
    </w:p>
    <w:p w:rsidR="001E6507" w:rsidRDefault="001E6507" w:rsidP="001E6507">
      <w:pPr>
        <w:suppressAutoHyphens/>
        <w:autoSpaceDE w:val="0"/>
        <w:spacing w:before="280" w:after="280" w:line="240" w:lineRule="auto"/>
        <w:ind w:left="5760"/>
        <w:jc w:val="center"/>
        <w:rPr>
          <w:rFonts w:ascii="Tahoma" w:eastAsia="Times New Roman" w:hAnsi="Tahoma" w:cs="Tahoma"/>
          <w:lang w:eastAsia="ar-SA"/>
        </w:rPr>
      </w:pPr>
    </w:p>
    <w:p w:rsidR="00E309C4" w:rsidRDefault="00E309C4" w:rsidP="001E6507">
      <w:pPr>
        <w:suppressAutoHyphens/>
        <w:autoSpaceDE w:val="0"/>
        <w:spacing w:before="280" w:after="280" w:line="240" w:lineRule="auto"/>
        <w:ind w:left="5760"/>
        <w:jc w:val="center"/>
        <w:rPr>
          <w:rFonts w:ascii="Tahoma" w:eastAsia="Times New Roman" w:hAnsi="Tahoma" w:cs="Tahoma"/>
          <w:lang w:eastAsia="ar-SA"/>
        </w:rPr>
      </w:pPr>
    </w:p>
    <w:p w:rsidR="001E6507" w:rsidRDefault="001E6507" w:rsidP="001E6507">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t>Załącznik Nr 3</w:t>
      </w:r>
    </w:p>
    <w:p w:rsidR="006A0B19" w:rsidRDefault="006A0B19" w:rsidP="006A0B19">
      <w:pPr>
        <w:pStyle w:val="Tekstpodstawowy"/>
        <w:rPr>
          <w:sz w:val="16"/>
          <w:szCs w:val="16"/>
        </w:rPr>
      </w:pPr>
      <w:r>
        <w:rPr>
          <w:sz w:val="16"/>
          <w:szCs w:val="16"/>
        </w:rPr>
        <w:lastRenderedPageBreak/>
        <w:t>...................................................................................</w:t>
      </w:r>
    </w:p>
    <w:p w:rsidR="006A0B19" w:rsidRDefault="006A0B19" w:rsidP="006A0B19">
      <w:pPr>
        <w:pStyle w:val="Tekstpodstawowy"/>
        <w:rPr>
          <w:sz w:val="16"/>
          <w:szCs w:val="16"/>
        </w:rPr>
      </w:pPr>
      <w:r>
        <w:t xml:space="preserve"> </w:t>
      </w:r>
      <w:r>
        <w:rPr>
          <w:sz w:val="16"/>
          <w:szCs w:val="16"/>
        </w:rPr>
        <w:t>/nazwa firmy, adres/</w:t>
      </w:r>
    </w:p>
    <w:p w:rsidR="006A0B19" w:rsidRPr="006A0B19" w:rsidRDefault="006A0B19" w:rsidP="006A0B19">
      <w:pPr>
        <w:suppressAutoHyphens/>
        <w:autoSpaceDE w:val="0"/>
        <w:spacing w:before="280" w:after="280" w:line="240" w:lineRule="auto"/>
        <w:rPr>
          <w:rFonts w:ascii="Arial" w:eastAsia="Times New Roman" w:hAnsi="Arial" w:cs="Arial"/>
          <w:sz w:val="24"/>
          <w:szCs w:val="24"/>
          <w:lang w:eastAsia="ar-SA"/>
        </w:rPr>
      </w:pPr>
    </w:p>
    <w:p w:rsidR="006A0B19" w:rsidRDefault="006A0B19" w:rsidP="006A0B19">
      <w:pPr>
        <w:pStyle w:val="Tekstpodstawowy"/>
        <w:jc w:val="center"/>
        <w:rPr>
          <w:b/>
          <w:sz w:val="28"/>
          <w:szCs w:val="28"/>
        </w:rPr>
      </w:pPr>
      <w:r>
        <w:rPr>
          <w:b/>
          <w:sz w:val="28"/>
          <w:szCs w:val="28"/>
        </w:rPr>
        <w:t>Oświadczenie o braku przynależności do grupy kapitałowej</w:t>
      </w:r>
    </w:p>
    <w:p w:rsidR="006A0B19"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6A0B19"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p>
    <w:p w:rsidR="006A0B19" w:rsidRPr="002712D8"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6A0B19" w:rsidRPr="002712D8" w:rsidRDefault="006A0B19" w:rsidP="006A0B1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6A0B19" w:rsidRPr="002712D8" w:rsidRDefault="006A0B19" w:rsidP="006A0B1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6A0B19" w:rsidRPr="002712D8" w:rsidRDefault="006A0B19" w:rsidP="006A0B19">
      <w:pPr>
        <w:suppressAutoHyphens/>
        <w:autoSpaceDE w:val="0"/>
        <w:spacing w:after="0" w:line="240" w:lineRule="auto"/>
        <w:rPr>
          <w:rFonts w:ascii="Times New Roman" w:eastAsia="Times New Roman" w:hAnsi="Times New Roman" w:cs="Times New Roman"/>
          <w:lang w:eastAsia="ar-SA"/>
        </w:rPr>
      </w:pPr>
    </w:p>
    <w:p w:rsidR="006A0B19" w:rsidRPr="002712D8" w:rsidRDefault="006A0B19" w:rsidP="006A0B19">
      <w:pPr>
        <w:suppressAutoHyphens/>
        <w:autoSpaceDE w:val="0"/>
        <w:spacing w:after="0" w:line="240" w:lineRule="auto"/>
        <w:rPr>
          <w:rFonts w:ascii="Times New Roman" w:eastAsia="Times New Roman" w:hAnsi="Times New Roman" w:cs="Times New Roman"/>
          <w:lang w:eastAsia="ar-SA"/>
        </w:rPr>
      </w:pPr>
    </w:p>
    <w:p w:rsidR="006A0B19" w:rsidRPr="007A3100" w:rsidRDefault="006A0B19" w:rsidP="006A0B19">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drogi gminnej Nr 887514Z we Włościborzu</w:t>
      </w:r>
      <w:r w:rsidRPr="007A3100">
        <w:rPr>
          <w:b/>
          <w:i/>
        </w:rPr>
        <w:t>”</w:t>
      </w:r>
    </w:p>
    <w:p w:rsidR="006A0B19" w:rsidRPr="002712D8" w:rsidRDefault="006A0B19" w:rsidP="006A0B19">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6A0B19" w:rsidRPr="002712D8" w:rsidRDefault="006A0B19" w:rsidP="006A0B19">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6A0B19" w:rsidRPr="002712D8" w:rsidRDefault="006A0B19" w:rsidP="006A0B19">
      <w:pPr>
        <w:suppressAutoHyphens/>
        <w:autoSpaceDE w:val="0"/>
        <w:spacing w:before="280" w:after="280" w:line="240" w:lineRule="auto"/>
        <w:jc w:val="center"/>
        <w:rPr>
          <w:rFonts w:ascii="Times New Roman" w:eastAsia="Times New Roman" w:hAnsi="Times New Roman" w:cs="Times New Roman"/>
          <w:bCs/>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6A0B19" w:rsidRPr="002712D8" w:rsidRDefault="006A0B19" w:rsidP="006A0B19">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6A0B19" w:rsidRPr="002712D8" w:rsidRDefault="006A0B19" w:rsidP="006A0B19">
      <w:pPr>
        <w:suppressAutoHyphens/>
        <w:autoSpaceDE w:val="0"/>
        <w:spacing w:before="280" w:after="280" w:line="240" w:lineRule="auto"/>
        <w:ind w:left="192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__________________________dnia _____________________201</w:t>
      </w:r>
      <w:r w:rsidR="00415384">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6A0B19" w:rsidRPr="002712D8" w:rsidRDefault="006A0B19" w:rsidP="006A0B19">
      <w:pPr>
        <w:suppressAutoHyphens/>
        <w:autoSpaceDE w:val="0"/>
        <w:spacing w:before="280" w:after="280" w:line="240" w:lineRule="auto"/>
        <w:jc w:val="both"/>
        <w:rPr>
          <w:rFonts w:ascii="Times New Roman" w:eastAsia="Times New Roman" w:hAnsi="Times New Roman" w:cs="Times New Roman"/>
          <w:lang w:eastAsia="ar-SA"/>
        </w:rPr>
      </w:pPr>
    </w:p>
    <w:p w:rsidR="006A0B19" w:rsidRPr="002712D8" w:rsidRDefault="006A0B19" w:rsidP="006A0B19">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i/>
          <w:iCs/>
          <w:lang w:eastAsia="ar-SA"/>
        </w:rPr>
        <w:t>________________________________</w:t>
      </w:r>
    </w:p>
    <w:p w:rsidR="006A0B19" w:rsidRPr="002712D8" w:rsidRDefault="006A0B19" w:rsidP="006A0B19">
      <w:pPr>
        <w:suppressAutoHyphens/>
        <w:autoSpaceDE w:val="0"/>
        <w:spacing w:before="280" w:after="280" w:line="240" w:lineRule="auto"/>
        <w:ind w:left="6240"/>
        <w:jc w:val="both"/>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(podpis Wykonawcy)</w:t>
      </w:r>
    </w:p>
    <w:p w:rsidR="006A0B19" w:rsidRPr="002712D8" w:rsidRDefault="006A0B19" w:rsidP="006A0B19">
      <w:pPr>
        <w:suppressAutoHyphens/>
        <w:autoSpaceDE w:val="0"/>
        <w:spacing w:before="280" w:after="280" w:line="240" w:lineRule="auto"/>
        <w:jc w:val="both"/>
        <w:rPr>
          <w:rFonts w:ascii="Times New Roman" w:eastAsia="Times New Roman" w:hAnsi="Times New Roman" w:cs="Times New Roman"/>
          <w:lang w:eastAsia="ar-SA"/>
        </w:rPr>
      </w:pPr>
    </w:p>
    <w:p w:rsidR="006A0B19" w:rsidRPr="002712D8" w:rsidRDefault="006A0B19" w:rsidP="006A0B19">
      <w:pPr>
        <w:suppressAutoHyphens/>
        <w:autoSpaceDE w:val="0"/>
        <w:spacing w:before="280" w:after="280" w:line="240" w:lineRule="auto"/>
        <w:jc w:val="both"/>
        <w:rPr>
          <w:rFonts w:ascii="Times New Roman" w:eastAsia="Times New Roman" w:hAnsi="Times New Roman" w:cs="Times New Roman"/>
          <w:b/>
          <w:bCs/>
          <w:lang w:eastAsia="ar-SA"/>
        </w:rPr>
        <w:sectPr w:rsidR="006A0B19" w:rsidRPr="002712D8" w:rsidSect="00DF7A50">
          <w:footerReference w:type="default" r:id="rId12"/>
          <w:pgSz w:w="11906" w:h="16838"/>
          <w:pgMar w:top="1154" w:right="1531" w:bottom="1807" w:left="1531" w:header="1531" w:footer="543" w:gutter="0"/>
          <w:cols w:space="708"/>
          <w:docGrid w:linePitch="360"/>
        </w:sectPr>
      </w:pPr>
      <w:r w:rsidRPr="002712D8">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6A0B19" w:rsidRDefault="006A0B19" w:rsidP="006A0B19">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4</w:t>
      </w:r>
    </w:p>
    <w:p w:rsidR="006A0B19" w:rsidRDefault="006A0B19" w:rsidP="006A0B19">
      <w:pPr>
        <w:pStyle w:val="Tekstpodstawowy"/>
        <w:rPr>
          <w:sz w:val="16"/>
          <w:szCs w:val="16"/>
        </w:rPr>
      </w:pPr>
      <w:r>
        <w:rPr>
          <w:sz w:val="16"/>
          <w:szCs w:val="16"/>
        </w:rPr>
        <w:t>...................................................................................</w:t>
      </w:r>
    </w:p>
    <w:p w:rsidR="006A0B19" w:rsidRDefault="006A0B19" w:rsidP="006A0B19">
      <w:pPr>
        <w:pStyle w:val="Tekstpodstawowy"/>
        <w:rPr>
          <w:sz w:val="16"/>
          <w:szCs w:val="16"/>
        </w:rPr>
      </w:pPr>
      <w:r>
        <w:t xml:space="preserve"> </w:t>
      </w:r>
      <w:r>
        <w:rPr>
          <w:sz w:val="16"/>
          <w:szCs w:val="16"/>
        </w:rPr>
        <w:t>/nazwa firmy, adres/</w:t>
      </w:r>
    </w:p>
    <w:p w:rsidR="006A0B19" w:rsidRPr="006A0B19" w:rsidRDefault="006A0B19" w:rsidP="006A0B19">
      <w:pPr>
        <w:suppressAutoHyphens/>
        <w:autoSpaceDE w:val="0"/>
        <w:spacing w:before="280" w:after="280" w:line="240" w:lineRule="auto"/>
        <w:rPr>
          <w:rFonts w:ascii="Arial" w:eastAsia="Times New Roman" w:hAnsi="Arial" w:cs="Arial"/>
          <w:sz w:val="24"/>
          <w:szCs w:val="24"/>
          <w:lang w:eastAsia="ar-SA"/>
        </w:rPr>
      </w:pPr>
    </w:p>
    <w:p w:rsidR="006A0B19" w:rsidRDefault="006A0B19" w:rsidP="006A0B19">
      <w:pPr>
        <w:pStyle w:val="Tekstpodstawowy"/>
        <w:jc w:val="center"/>
        <w:rPr>
          <w:b/>
          <w:sz w:val="28"/>
          <w:szCs w:val="28"/>
        </w:rPr>
      </w:pPr>
      <w:r>
        <w:rPr>
          <w:b/>
          <w:sz w:val="28"/>
          <w:szCs w:val="28"/>
        </w:rPr>
        <w:t>Oświadczenie o spełnianiu warunków udziału w postępowaniu</w:t>
      </w:r>
    </w:p>
    <w:p w:rsidR="006A0B19"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6A0B19"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p>
    <w:p w:rsidR="006A0B19" w:rsidRPr="002712D8" w:rsidRDefault="006A0B19" w:rsidP="006A0B19">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6A0B19" w:rsidRPr="002712D8" w:rsidRDefault="006A0B19" w:rsidP="006A0B19">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6A0B19" w:rsidRPr="002712D8" w:rsidRDefault="006A0B19" w:rsidP="006A0B19">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6A0B19" w:rsidRPr="002712D8" w:rsidRDefault="006A0B19" w:rsidP="006A0B19">
      <w:pPr>
        <w:suppressAutoHyphens/>
        <w:autoSpaceDE w:val="0"/>
        <w:spacing w:after="0" w:line="240" w:lineRule="auto"/>
        <w:rPr>
          <w:rFonts w:ascii="Times New Roman" w:eastAsia="Times New Roman" w:hAnsi="Times New Roman" w:cs="Times New Roman"/>
          <w:lang w:eastAsia="ar-SA"/>
        </w:rPr>
      </w:pPr>
    </w:p>
    <w:p w:rsidR="006A0B19" w:rsidRPr="002712D8" w:rsidRDefault="006A0B19" w:rsidP="006A0B19">
      <w:pPr>
        <w:suppressAutoHyphens/>
        <w:autoSpaceDE w:val="0"/>
        <w:spacing w:after="0" w:line="240" w:lineRule="auto"/>
        <w:rPr>
          <w:rFonts w:ascii="Times New Roman" w:eastAsia="Times New Roman" w:hAnsi="Times New Roman" w:cs="Times New Roman"/>
          <w:lang w:eastAsia="ar-SA"/>
        </w:rPr>
      </w:pPr>
    </w:p>
    <w:p w:rsidR="006A0B19" w:rsidRPr="007A3100" w:rsidRDefault="006A0B19" w:rsidP="006A0B19">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drogi gminnej Nr 887514Z we Włościborzu</w:t>
      </w:r>
      <w:r w:rsidRPr="007A3100">
        <w:rPr>
          <w:b/>
          <w:i/>
        </w:rPr>
        <w:t>”</w:t>
      </w:r>
    </w:p>
    <w:p w:rsidR="00B21C4B" w:rsidRPr="002712D8" w:rsidRDefault="00B21C4B" w:rsidP="00B21C4B">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B21C4B" w:rsidRPr="002712D8" w:rsidRDefault="00B21C4B" w:rsidP="00B21C4B">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2712D8">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B21C4B" w:rsidRPr="002712D8" w:rsidRDefault="00B21C4B" w:rsidP="00B21C4B">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oświadczam/oświadczamy, że ww. Wykonawca spełnia warunki udziału w postępowaniu dotyczące:</w:t>
      </w:r>
    </w:p>
    <w:p w:rsidR="00B21C4B" w:rsidRPr="002712D8" w:rsidRDefault="00B21C4B" w:rsidP="00F93354">
      <w:pPr>
        <w:numPr>
          <w:ilvl w:val="0"/>
          <w:numId w:val="4"/>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B21C4B" w:rsidRPr="002712D8" w:rsidRDefault="00B21C4B" w:rsidP="00F93354">
      <w:pPr>
        <w:numPr>
          <w:ilvl w:val="0"/>
          <w:numId w:val="4"/>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Posiadania wiedzy i doświadczenia,</w:t>
      </w:r>
    </w:p>
    <w:p w:rsidR="00B21C4B" w:rsidRPr="002712D8" w:rsidRDefault="00B21C4B" w:rsidP="00F93354">
      <w:pPr>
        <w:numPr>
          <w:ilvl w:val="0"/>
          <w:numId w:val="4"/>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Dysponowania potencjałem technicznym oraz osobami zdolnymi do wykonania zamówienia, </w:t>
      </w:r>
    </w:p>
    <w:p w:rsidR="00B21C4B" w:rsidRPr="002712D8" w:rsidRDefault="00B21C4B" w:rsidP="00F93354">
      <w:pPr>
        <w:numPr>
          <w:ilvl w:val="0"/>
          <w:numId w:val="4"/>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Sytuacji ekonomicznej i finansowej.</w:t>
      </w:r>
    </w:p>
    <w:p w:rsidR="00B21C4B" w:rsidRPr="002712D8" w:rsidRDefault="00B21C4B" w:rsidP="00B21C4B">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 201</w:t>
      </w:r>
      <w:r w:rsidR="00415384">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B21C4B" w:rsidRPr="002712D8" w:rsidRDefault="00B21C4B" w:rsidP="00B21C4B">
      <w:pPr>
        <w:suppressAutoHyphens/>
        <w:autoSpaceDE w:val="0"/>
        <w:spacing w:before="280" w:after="280" w:line="240" w:lineRule="auto"/>
        <w:jc w:val="right"/>
        <w:rPr>
          <w:rFonts w:ascii="Times New Roman" w:eastAsia="Times New Roman" w:hAnsi="Times New Roman" w:cs="Times New Roman"/>
          <w:lang w:eastAsia="ar-SA"/>
        </w:rPr>
      </w:pPr>
    </w:p>
    <w:p w:rsidR="00B21C4B" w:rsidRPr="002712D8" w:rsidRDefault="00B21C4B" w:rsidP="00B21C4B">
      <w:pPr>
        <w:suppressAutoHyphens/>
        <w:autoSpaceDE w:val="0"/>
        <w:spacing w:before="280" w:after="280" w:line="240" w:lineRule="auto"/>
        <w:ind w:left="5760"/>
        <w:jc w:val="center"/>
        <w:rPr>
          <w:rFonts w:ascii="Times New Roman" w:eastAsia="Times New Roman" w:hAnsi="Times New Roman" w:cs="Tahoma"/>
          <w:b/>
          <w:bCs/>
          <w:lang w:eastAsia="ar-SA"/>
        </w:rPr>
        <w:sectPr w:rsidR="00B21C4B" w:rsidRPr="002712D8" w:rsidSect="00920061">
          <w:headerReference w:type="even" r:id="rId13"/>
          <w:headerReference w:type="default" r:id="rId14"/>
          <w:footerReference w:type="even" r:id="rId15"/>
          <w:footerReference w:type="default" r:id="rId16"/>
          <w:headerReference w:type="first" r:id="rId17"/>
          <w:footerReference w:type="first" r:id="rId18"/>
          <w:pgSz w:w="11906" w:h="16838"/>
          <w:pgMar w:top="993" w:right="1531" w:bottom="1807" w:left="1531" w:header="709" w:footer="0" w:gutter="0"/>
          <w:cols w:space="708"/>
          <w:docGrid w:linePitch="360"/>
        </w:sect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B21C4B" w:rsidRDefault="00B21C4B" w:rsidP="00B21C4B">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5</w:t>
      </w:r>
    </w:p>
    <w:p w:rsidR="00B21C4B" w:rsidRDefault="00B21C4B" w:rsidP="00B21C4B">
      <w:pPr>
        <w:pStyle w:val="Tekstpodstawowy"/>
        <w:rPr>
          <w:sz w:val="16"/>
          <w:szCs w:val="16"/>
        </w:rPr>
      </w:pPr>
      <w:r>
        <w:rPr>
          <w:sz w:val="16"/>
          <w:szCs w:val="16"/>
        </w:rPr>
        <w:t>...................................................................................</w:t>
      </w:r>
    </w:p>
    <w:p w:rsidR="00B21C4B" w:rsidRDefault="00B21C4B" w:rsidP="00B21C4B">
      <w:pPr>
        <w:pStyle w:val="Tekstpodstawowy"/>
        <w:rPr>
          <w:sz w:val="16"/>
          <w:szCs w:val="16"/>
        </w:rPr>
      </w:pPr>
      <w:r>
        <w:t xml:space="preserve"> </w:t>
      </w:r>
      <w:r>
        <w:rPr>
          <w:sz w:val="16"/>
          <w:szCs w:val="16"/>
        </w:rPr>
        <w:t>/nazwa firmy, adres/</w:t>
      </w:r>
    </w:p>
    <w:p w:rsidR="00B21C4B" w:rsidRPr="006A0B19" w:rsidRDefault="00B21C4B" w:rsidP="00B21C4B">
      <w:pPr>
        <w:suppressAutoHyphens/>
        <w:autoSpaceDE w:val="0"/>
        <w:spacing w:before="280" w:after="280" w:line="240" w:lineRule="auto"/>
        <w:rPr>
          <w:rFonts w:ascii="Arial" w:eastAsia="Times New Roman" w:hAnsi="Arial" w:cs="Arial"/>
          <w:sz w:val="24"/>
          <w:szCs w:val="24"/>
          <w:lang w:eastAsia="ar-SA"/>
        </w:rPr>
      </w:pPr>
    </w:p>
    <w:p w:rsidR="00B21C4B" w:rsidRDefault="00B21C4B" w:rsidP="00B21C4B">
      <w:pPr>
        <w:pStyle w:val="Tekstpodstawowy"/>
        <w:jc w:val="center"/>
        <w:rPr>
          <w:b/>
          <w:sz w:val="28"/>
          <w:szCs w:val="28"/>
        </w:rPr>
      </w:pPr>
      <w:r>
        <w:rPr>
          <w:b/>
          <w:sz w:val="28"/>
          <w:szCs w:val="28"/>
        </w:rPr>
        <w:t>Wykaz osób</w:t>
      </w:r>
    </w:p>
    <w:p w:rsidR="00B21C4B"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B21C4B"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p>
    <w:p w:rsidR="00B21C4B" w:rsidRPr="002712D8"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B21C4B" w:rsidRPr="002712D8" w:rsidRDefault="00B21C4B" w:rsidP="00B21C4B">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B21C4B" w:rsidRPr="002712D8" w:rsidRDefault="00B21C4B" w:rsidP="00B21C4B">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B21C4B" w:rsidRPr="002712D8" w:rsidRDefault="00B21C4B" w:rsidP="00B21C4B">
      <w:pPr>
        <w:suppressAutoHyphens/>
        <w:autoSpaceDE w:val="0"/>
        <w:spacing w:after="0" w:line="240" w:lineRule="auto"/>
        <w:rPr>
          <w:rFonts w:ascii="Times New Roman" w:eastAsia="Times New Roman" w:hAnsi="Times New Roman" w:cs="Times New Roman"/>
          <w:lang w:eastAsia="ar-SA"/>
        </w:rPr>
      </w:pPr>
    </w:p>
    <w:p w:rsidR="00B21C4B" w:rsidRPr="002712D8" w:rsidRDefault="00B21C4B" w:rsidP="00B21C4B">
      <w:pPr>
        <w:suppressAutoHyphens/>
        <w:autoSpaceDE w:val="0"/>
        <w:spacing w:after="0" w:line="240" w:lineRule="auto"/>
        <w:rPr>
          <w:rFonts w:ascii="Times New Roman" w:eastAsia="Times New Roman" w:hAnsi="Times New Roman" w:cs="Times New Roman"/>
          <w:lang w:eastAsia="ar-SA"/>
        </w:rPr>
      </w:pPr>
    </w:p>
    <w:p w:rsidR="00B21C4B" w:rsidRPr="007A3100" w:rsidRDefault="00B21C4B" w:rsidP="00B21C4B">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drogi gminnej Nr 887514Z we Włościborzu</w:t>
      </w:r>
      <w:r w:rsidRPr="007A3100">
        <w:rPr>
          <w:b/>
          <w:i/>
        </w:rPr>
        <w:t>”</w:t>
      </w:r>
    </w:p>
    <w:p w:rsidR="00B21C4B" w:rsidRPr="002712D8" w:rsidRDefault="00B21C4B" w:rsidP="00B21C4B">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B21C4B" w:rsidRPr="002712D8" w:rsidRDefault="00B21C4B" w:rsidP="00B21C4B">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w:t>
      </w:r>
    </w:p>
    <w:p w:rsidR="00B21C4B" w:rsidRPr="002712D8" w:rsidRDefault="00B21C4B" w:rsidP="00B21C4B">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1534AD" w:rsidRDefault="001534AD" w:rsidP="00B21C4B">
      <w:pPr>
        <w:suppressAutoHyphens/>
        <w:autoSpaceDE w:val="0"/>
        <w:spacing w:after="0" w:line="240" w:lineRule="auto"/>
        <w:jc w:val="both"/>
        <w:rPr>
          <w:rFonts w:ascii="Times New Roman" w:eastAsia="Times New Roman" w:hAnsi="Times New Roman" w:cs="Tahoma"/>
          <w:lang w:eastAsia="ar-SA"/>
        </w:rPr>
      </w:pPr>
    </w:p>
    <w:p w:rsidR="00B21C4B" w:rsidRPr="002712D8" w:rsidRDefault="00B21C4B" w:rsidP="00B21C4B">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 oświadczamy, że Wykonawca dysponuje wskazanymi poniżej osobami, które będą uczestniczyć w wykonywaniu zamówienia:</w:t>
      </w:r>
    </w:p>
    <w:tbl>
      <w:tblPr>
        <w:tblW w:w="9923" w:type="dxa"/>
        <w:tblInd w:w="70" w:type="dxa"/>
        <w:tblLayout w:type="fixed"/>
        <w:tblCellMar>
          <w:left w:w="70" w:type="dxa"/>
          <w:right w:w="70" w:type="dxa"/>
        </w:tblCellMar>
        <w:tblLook w:val="0000" w:firstRow="0" w:lastRow="0" w:firstColumn="0" w:lastColumn="0" w:noHBand="0" w:noVBand="0"/>
      </w:tblPr>
      <w:tblGrid>
        <w:gridCol w:w="2835"/>
        <w:gridCol w:w="2552"/>
        <w:gridCol w:w="1831"/>
        <w:gridCol w:w="2705"/>
      </w:tblGrid>
      <w:tr w:rsidR="00B21C4B" w:rsidRPr="002712D8" w:rsidTr="00154907">
        <w:tc>
          <w:tcPr>
            <w:tcW w:w="2835" w:type="dxa"/>
            <w:tcBorders>
              <w:top w:val="single" w:sz="4" w:space="0" w:color="000000"/>
              <w:left w:val="single" w:sz="4" w:space="0" w:color="000000"/>
              <w:bottom w:val="single" w:sz="4" w:space="0" w:color="000000"/>
            </w:tcBorders>
            <w:shd w:val="clear" w:color="auto" w:fill="FFFFFF"/>
            <w:vAlign w:val="center"/>
          </w:tcPr>
          <w:p w:rsidR="00B21C4B" w:rsidRPr="002712D8" w:rsidRDefault="00B21C4B" w:rsidP="00154907">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Funkcja/Osoba</w:t>
            </w:r>
          </w:p>
        </w:tc>
        <w:tc>
          <w:tcPr>
            <w:tcW w:w="2552" w:type="dxa"/>
            <w:tcBorders>
              <w:top w:val="single" w:sz="4" w:space="0" w:color="000000"/>
              <w:left w:val="single" w:sz="4" w:space="0" w:color="000000"/>
              <w:bottom w:val="single" w:sz="4" w:space="0" w:color="000000"/>
            </w:tcBorders>
            <w:shd w:val="clear" w:color="auto" w:fill="FFFFFF"/>
            <w:vAlign w:val="center"/>
          </w:tcPr>
          <w:p w:rsidR="00B21C4B" w:rsidRPr="002712D8" w:rsidRDefault="00B21C4B" w:rsidP="00154907">
            <w:pPr>
              <w:suppressAutoHyphens/>
              <w:spacing w:after="0" w:line="240" w:lineRule="auto"/>
              <w:jc w:val="center"/>
              <w:rPr>
                <w:rFonts w:ascii="Times New Roman" w:eastAsia="Times New Roman" w:hAnsi="Times New Roman" w:cs="Times New Roman"/>
                <w:lang w:eastAsia="ar-SA"/>
              </w:rPr>
            </w:pPr>
            <w:r w:rsidRPr="002712D8">
              <w:rPr>
                <w:rFonts w:ascii="Times New Roman" w:eastAsia="Times New Roman" w:hAnsi="Times New Roman" w:cs="Tahoma"/>
                <w:lang w:eastAsia="ar-SA"/>
              </w:rPr>
              <w:t>Kwalifikacje zawodowe – posiadane uprawnienia (z podaniem daty i pełnej podstawy prawnej ich wydania)</w:t>
            </w:r>
          </w:p>
        </w:tc>
        <w:tc>
          <w:tcPr>
            <w:tcW w:w="1831" w:type="dxa"/>
            <w:tcBorders>
              <w:top w:val="single" w:sz="4" w:space="0" w:color="000000"/>
              <w:left w:val="single" w:sz="4" w:space="0" w:color="000000"/>
              <w:bottom w:val="single" w:sz="4" w:space="0" w:color="000000"/>
            </w:tcBorders>
            <w:shd w:val="clear" w:color="auto" w:fill="FFFFFF"/>
            <w:vAlign w:val="center"/>
          </w:tcPr>
          <w:p w:rsidR="00B21C4B" w:rsidRPr="002712D8" w:rsidRDefault="00B21C4B" w:rsidP="00154907">
            <w:pPr>
              <w:suppressAutoHyphens/>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Doświadczenie – pełniona funkcja i okres pełnienia powierzonej funkcji (od m-c/rok – do m-c/rok)</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Pr>
          <w:p w:rsidR="00B21C4B" w:rsidRPr="002712D8" w:rsidRDefault="00B21C4B" w:rsidP="00154907">
            <w:pPr>
              <w:suppressAutoHyphens/>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 xml:space="preserve">Podstawa do dysponowania </w:t>
            </w:r>
            <w:r w:rsidRPr="002712D8">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B21C4B" w:rsidRPr="002712D8" w:rsidTr="00154907">
        <w:trPr>
          <w:trHeight w:val="1270"/>
        </w:trPr>
        <w:tc>
          <w:tcPr>
            <w:tcW w:w="2835" w:type="dxa"/>
            <w:tcBorders>
              <w:top w:val="single" w:sz="4" w:space="0" w:color="000000"/>
              <w:left w:val="single" w:sz="4" w:space="0" w:color="000000"/>
              <w:bottom w:val="single" w:sz="4" w:space="0" w:color="000000"/>
            </w:tcBorders>
            <w:shd w:val="clear" w:color="auto" w:fill="auto"/>
            <w:vAlign w:val="center"/>
          </w:tcPr>
          <w:p w:rsidR="00B21C4B" w:rsidRPr="002712D8" w:rsidRDefault="00B21C4B" w:rsidP="00154907">
            <w:pPr>
              <w:suppressAutoHyphens/>
              <w:spacing w:after="280" w:line="240" w:lineRule="auto"/>
              <w:rPr>
                <w:rFonts w:ascii="Times New Roman" w:eastAsia="Times New Roman" w:hAnsi="Times New Roman" w:cs="Tahoma"/>
                <w:lang w:eastAsia="ar-SA"/>
              </w:rPr>
            </w:pPr>
            <w:r w:rsidRPr="002712D8">
              <w:rPr>
                <w:rFonts w:ascii="Times New Roman" w:eastAsia="Times New Roman" w:hAnsi="Times New Roman" w:cs="Tahoma"/>
                <w:b/>
                <w:bCs/>
                <w:u w:val="single"/>
                <w:lang w:eastAsia="ar-SA"/>
              </w:rPr>
              <w:t>Kierownik budowy:</w:t>
            </w:r>
          </w:p>
          <w:p w:rsidR="00B21C4B" w:rsidRPr="002712D8" w:rsidRDefault="00B21C4B" w:rsidP="00154907">
            <w:pPr>
              <w:suppressAutoHyphens/>
              <w:spacing w:before="280"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___________________________</w:t>
            </w:r>
            <w:r w:rsidRPr="002712D8">
              <w:rPr>
                <w:rFonts w:ascii="Times New Roman" w:eastAsia="Times New Roman" w:hAnsi="Times New Roman" w:cs="Tahoma"/>
                <w:lang w:eastAsia="ar-SA"/>
              </w:rPr>
              <w:br/>
              <w:t xml:space="preserve">(imię i nazwisko) </w:t>
            </w:r>
          </w:p>
        </w:tc>
        <w:tc>
          <w:tcPr>
            <w:tcW w:w="2552" w:type="dxa"/>
            <w:tcBorders>
              <w:top w:val="single" w:sz="4" w:space="0" w:color="000000"/>
              <w:left w:val="single" w:sz="4" w:space="0" w:color="000000"/>
              <w:bottom w:val="single" w:sz="4" w:space="0" w:color="000000"/>
            </w:tcBorders>
            <w:shd w:val="clear" w:color="auto" w:fill="auto"/>
            <w:vAlign w:val="center"/>
          </w:tcPr>
          <w:p w:rsidR="00B21C4B" w:rsidRPr="002712D8" w:rsidRDefault="00B21C4B" w:rsidP="00154907">
            <w:pPr>
              <w:suppressAutoHyphens/>
              <w:snapToGrid w:val="0"/>
              <w:spacing w:after="0" w:line="240" w:lineRule="auto"/>
              <w:jc w:val="center"/>
              <w:rPr>
                <w:rFonts w:ascii="Times New Roman" w:eastAsia="Times New Roman" w:hAnsi="Times New Roman" w:cs="Tahoma"/>
                <w:lang w:eastAsia="ar-SA"/>
              </w:rPr>
            </w:pPr>
          </w:p>
        </w:tc>
        <w:tc>
          <w:tcPr>
            <w:tcW w:w="1831" w:type="dxa"/>
            <w:tcBorders>
              <w:top w:val="single" w:sz="4" w:space="0" w:color="000000"/>
              <w:left w:val="single" w:sz="4" w:space="0" w:color="000000"/>
              <w:bottom w:val="single" w:sz="4" w:space="0" w:color="000000"/>
            </w:tcBorders>
            <w:shd w:val="clear" w:color="auto" w:fill="auto"/>
          </w:tcPr>
          <w:p w:rsidR="00B21C4B" w:rsidRPr="002712D8" w:rsidRDefault="00B21C4B" w:rsidP="00154907">
            <w:pPr>
              <w:suppressAutoHyphens/>
              <w:snapToGrid w:val="0"/>
              <w:spacing w:after="0" w:line="240" w:lineRule="auto"/>
              <w:ind w:left="-649" w:firstLine="77"/>
              <w:jc w:val="center"/>
              <w:rPr>
                <w:rFonts w:ascii="Times New Roman" w:eastAsia="Times New Roman" w:hAnsi="Times New Roman" w:cs="Tahoma"/>
                <w:lang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B21C4B" w:rsidRPr="002712D8" w:rsidRDefault="00B21C4B" w:rsidP="00154907">
            <w:pPr>
              <w:suppressAutoHyphens/>
              <w:snapToGrid w:val="0"/>
              <w:spacing w:after="0" w:line="240" w:lineRule="auto"/>
              <w:jc w:val="center"/>
              <w:rPr>
                <w:rFonts w:ascii="Times New Roman" w:eastAsia="Times New Roman" w:hAnsi="Times New Roman" w:cs="Tahoma"/>
                <w:lang w:eastAsia="ar-SA"/>
              </w:rPr>
            </w:pPr>
          </w:p>
        </w:tc>
      </w:tr>
    </w:tbl>
    <w:p w:rsidR="00B21C4B" w:rsidRPr="002712D8" w:rsidRDefault="00B21C4B" w:rsidP="00B21C4B">
      <w:pPr>
        <w:suppressAutoHyphens/>
        <w:autoSpaceDE w:val="0"/>
        <w:spacing w:before="280" w:after="28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Oświadczamy, że osoby wymienione w powyższej tabeli, które będą uczestniczyć w wykonaniu zamówienia, posiadają wymagane uprawnienia.</w:t>
      </w:r>
    </w:p>
    <w:p w:rsidR="00B21C4B" w:rsidRPr="002712D8" w:rsidRDefault="00B21C4B" w:rsidP="00B21C4B">
      <w:pPr>
        <w:suppressAutoHyphens/>
        <w:autoSpaceDE w:val="0"/>
        <w:spacing w:before="280" w:after="280" w:line="240" w:lineRule="auto"/>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w:t>
      </w:r>
      <w:r w:rsidR="00415384">
        <w:rPr>
          <w:rFonts w:ascii="Times New Roman" w:eastAsia="Times New Roman" w:hAnsi="Times New Roman" w:cs="Tahoma"/>
          <w:lang w:eastAsia="ar-SA"/>
        </w:rPr>
        <w:t>5</w:t>
      </w:r>
      <w:r w:rsidRPr="002712D8">
        <w:rPr>
          <w:rFonts w:ascii="Times New Roman" w:eastAsia="Times New Roman" w:hAnsi="Times New Roman" w:cs="Tahoma"/>
          <w:lang w:eastAsia="ar-SA"/>
        </w:rPr>
        <w:t xml:space="preserve"> r.</w:t>
      </w:r>
    </w:p>
    <w:p w:rsidR="00B21C4B" w:rsidRPr="002712D8" w:rsidRDefault="00B21C4B" w:rsidP="00B21C4B">
      <w:pPr>
        <w:suppressAutoHyphens/>
        <w:autoSpaceDE w:val="0"/>
        <w:spacing w:before="280" w:after="280" w:line="240" w:lineRule="auto"/>
        <w:ind w:left="5760"/>
        <w:jc w:val="center"/>
        <w:rPr>
          <w:rFonts w:ascii="Times New Roman" w:eastAsia="Times New Roman" w:hAnsi="Times New Roman" w:cs="Tahoma"/>
          <w:b/>
          <w:bCs/>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1534AD" w:rsidRPr="001534AD" w:rsidRDefault="00B21C4B" w:rsidP="001534AD">
      <w:pPr>
        <w:suppressAutoHyphens/>
        <w:autoSpaceDE w:val="0"/>
        <w:spacing w:before="280" w:after="280" w:line="240" w:lineRule="auto"/>
        <w:jc w:val="both"/>
        <w:rPr>
          <w:rFonts w:ascii="Times New Roman" w:eastAsia="Times New Roman" w:hAnsi="Times New Roman" w:cs="Tahoma"/>
          <w:b/>
          <w:bCs/>
          <w:lang w:eastAsia="ar-SA"/>
        </w:rPr>
      </w:pPr>
      <w:r w:rsidRPr="002712D8">
        <w:rPr>
          <w:rFonts w:ascii="Times New Roman" w:eastAsia="Times New Roman" w:hAnsi="Times New Roman" w:cs="Tahoma"/>
          <w:b/>
          <w:bCs/>
          <w:lang w:eastAsia="ar-SA"/>
        </w:rPr>
        <w:lastRenderedPageBreak/>
        <w:t xml:space="preserve">Uwaga: </w:t>
      </w:r>
      <w:r w:rsidRPr="002712D8">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1534AD" w:rsidRDefault="001534AD" w:rsidP="001534AD">
      <w:pPr>
        <w:tabs>
          <w:tab w:val="left" w:pos="1245"/>
        </w:tabs>
        <w:jc w:val="right"/>
        <w:rPr>
          <w:rFonts w:ascii="Times New Roman" w:eastAsia="Times New Roman" w:hAnsi="Times New Roman" w:cs="Tahoma"/>
          <w:b/>
          <w:lang w:eastAsia="ar-SA"/>
        </w:rPr>
      </w:pPr>
    </w:p>
    <w:p w:rsidR="001534AD" w:rsidRDefault="001534AD" w:rsidP="001534AD">
      <w:pPr>
        <w:tabs>
          <w:tab w:val="left" w:pos="1245"/>
        </w:tabs>
        <w:jc w:val="right"/>
        <w:rPr>
          <w:rFonts w:ascii="Times New Roman" w:eastAsia="Times New Roman" w:hAnsi="Times New Roman" w:cs="Tahoma"/>
          <w:b/>
          <w:lang w:eastAsia="ar-SA"/>
        </w:rPr>
      </w:pPr>
    </w:p>
    <w:p w:rsidR="001534AD" w:rsidRDefault="001534AD" w:rsidP="001534AD">
      <w:pPr>
        <w:tabs>
          <w:tab w:val="left" w:pos="1245"/>
        </w:tabs>
        <w:jc w:val="right"/>
        <w:rPr>
          <w:rFonts w:ascii="Times New Roman" w:eastAsia="Times New Roman" w:hAnsi="Times New Roman" w:cs="Tahoma"/>
          <w:b/>
          <w:lang w:eastAsia="ar-SA"/>
        </w:rPr>
      </w:pPr>
    </w:p>
    <w:p w:rsidR="001534AD" w:rsidRDefault="001534AD" w:rsidP="001534AD">
      <w:pPr>
        <w:tabs>
          <w:tab w:val="left" w:pos="1245"/>
        </w:tabs>
        <w:jc w:val="right"/>
        <w:rPr>
          <w:rFonts w:ascii="Times New Roman" w:eastAsia="Times New Roman" w:hAnsi="Times New Roman" w:cs="Tahoma"/>
          <w:b/>
          <w:lang w:eastAsia="ar-SA"/>
        </w:rPr>
      </w:pPr>
    </w:p>
    <w:p w:rsidR="001534AD" w:rsidRDefault="001534AD"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F7726C" w:rsidRDefault="00F7726C" w:rsidP="001534AD">
      <w:pPr>
        <w:tabs>
          <w:tab w:val="left" w:pos="1245"/>
        </w:tabs>
        <w:jc w:val="right"/>
        <w:rPr>
          <w:rFonts w:ascii="Times New Roman" w:eastAsia="Times New Roman" w:hAnsi="Times New Roman" w:cs="Tahoma"/>
          <w:b/>
          <w:lang w:eastAsia="ar-SA"/>
        </w:rPr>
      </w:pPr>
    </w:p>
    <w:p w:rsidR="00481209" w:rsidRDefault="00481209" w:rsidP="001534AD">
      <w:pPr>
        <w:tabs>
          <w:tab w:val="left" w:pos="1245"/>
        </w:tabs>
        <w:jc w:val="right"/>
        <w:rPr>
          <w:rFonts w:ascii="Times New Roman" w:eastAsia="Times New Roman" w:hAnsi="Times New Roman" w:cs="Tahoma"/>
          <w:b/>
          <w:lang w:eastAsia="ar-SA"/>
        </w:rPr>
      </w:pPr>
    </w:p>
    <w:p w:rsidR="00E309C4" w:rsidRDefault="00E309C4" w:rsidP="001534AD">
      <w:pPr>
        <w:tabs>
          <w:tab w:val="left" w:pos="1245"/>
        </w:tabs>
        <w:jc w:val="right"/>
        <w:rPr>
          <w:rFonts w:ascii="Times New Roman" w:eastAsia="Times New Roman" w:hAnsi="Times New Roman" w:cs="Tahoma"/>
          <w:b/>
          <w:lang w:eastAsia="ar-SA"/>
        </w:rPr>
      </w:pPr>
    </w:p>
    <w:p w:rsidR="00E309C4" w:rsidRDefault="00E309C4" w:rsidP="001534AD">
      <w:pPr>
        <w:tabs>
          <w:tab w:val="left" w:pos="1245"/>
        </w:tabs>
        <w:jc w:val="right"/>
        <w:rPr>
          <w:rFonts w:ascii="Times New Roman" w:eastAsia="Times New Roman" w:hAnsi="Times New Roman" w:cs="Tahoma"/>
          <w:b/>
          <w:lang w:eastAsia="ar-SA"/>
        </w:rPr>
      </w:pPr>
    </w:p>
    <w:p w:rsidR="00154907" w:rsidRDefault="00154907" w:rsidP="00154907">
      <w:pPr>
        <w:tabs>
          <w:tab w:val="left" w:pos="1245"/>
        </w:tabs>
        <w:rPr>
          <w:rFonts w:ascii="Times New Roman" w:eastAsia="Times New Roman" w:hAnsi="Times New Roman" w:cs="Tahoma"/>
          <w:b/>
          <w:lang w:eastAsia="ar-SA"/>
        </w:rPr>
      </w:pPr>
    </w:p>
    <w:p w:rsidR="00B21C4B" w:rsidRDefault="00154907" w:rsidP="00154907">
      <w:pPr>
        <w:tabs>
          <w:tab w:val="left" w:pos="1245"/>
        </w:tabs>
        <w:rPr>
          <w:rFonts w:ascii="Arial" w:eastAsia="Times New Roman" w:hAnsi="Arial" w:cs="Arial"/>
          <w:b/>
          <w:sz w:val="24"/>
          <w:szCs w:val="24"/>
          <w:lang w:eastAsia="ar-SA"/>
        </w:rPr>
      </w:pPr>
      <w:r>
        <w:rPr>
          <w:rFonts w:ascii="Times New Roman" w:eastAsia="Times New Roman" w:hAnsi="Times New Roman" w:cs="Tahoma"/>
          <w:b/>
          <w:lang w:eastAsia="ar-SA"/>
        </w:rPr>
        <w:lastRenderedPageBreak/>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Pr>
          <w:rFonts w:ascii="Times New Roman" w:eastAsia="Times New Roman" w:hAnsi="Times New Roman" w:cs="Tahoma"/>
          <w:b/>
          <w:lang w:eastAsia="ar-SA"/>
        </w:rPr>
        <w:tab/>
      </w:r>
      <w:r w:rsidR="001534AD" w:rsidRPr="001534AD">
        <w:rPr>
          <w:rFonts w:ascii="Times New Roman" w:eastAsia="Times New Roman" w:hAnsi="Times New Roman" w:cs="Tahoma"/>
          <w:b/>
          <w:lang w:eastAsia="ar-SA"/>
        </w:rPr>
        <w:t>Z</w:t>
      </w:r>
      <w:r w:rsidR="00B21C4B" w:rsidRPr="001534AD">
        <w:rPr>
          <w:rFonts w:ascii="Arial" w:eastAsia="Times New Roman" w:hAnsi="Arial" w:cs="Arial"/>
          <w:b/>
          <w:sz w:val="24"/>
          <w:szCs w:val="24"/>
          <w:lang w:eastAsia="ar-SA"/>
        </w:rPr>
        <w:t>ał</w:t>
      </w:r>
      <w:r w:rsidR="00B21C4B" w:rsidRPr="001E6507">
        <w:rPr>
          <w:rFonts w:ascii="Arial" w:eastAsia="Times New Roman" w:hAnsi="Arial" w:cs="Arial"/>
          <w:b/>
          <w:sz w:val="24"/>
          <w:szCs w:val="24"/>
          <w:lang w:eastAsia="ar-SA"/>
        </w:rPr>
        <w:t xml:space="preserve">ącznik Nr </w:t>
      </w:r>
      <w:r w:rsidR="00B21C4B">
        <w:rPr>
          <w:rFonts w:ascii="Arial" w:eastAsia="Times New Roman" w:hAnsi="Arial" w:cs="Arial"/>
          <w:b/>
          <w:sz w:val="24"/>
          <w:szCs w:val="24"/>
          <w:lang w:eastAsia="ar-SA"/>
        </w:rPr>
        <w:t>6</w:t>
      </w:r>
    </w:p>
    <w:p w:rsidR="00B21C4B" w:rsidRDefault="00B21C4B" w:rsidP="00B21C4B">
      <w:pPr>
        <w:pStyle w:val="Tekstpodstawowy"/>
        <w:rPr>
          <w:sz w:val="16"/>
          <w:szCs w:val="16"/>
        </w:rPr>
      </w:pPr>
      <w:r>
        <w:rPr>
          <w:sz w:val="16"/>
          <w:szCs w:val="16"/>
        </w:rPr>
        <w:t>...................................................................................</w:t>
      </w:r>
    </w:p>
    <w:p w:rsidR="00B21C4B" w:rsidRDefault="00B21C4B" w:rsidP="00B21C4B">
      <w:pPr>
        <w:pStyle w:val="Tekstpodstawowy"/>
        <w:rPr>
          <w:sz w:val="16"/>
          <w:szCs w:val="16"/>
        </w:rPr>
      </w:pPr>
      <w:r>
        <w:t xml:space="preserve"> </w:t>
      </w:r>
      <w:r>
        <w:rPr>
          <w:sz w:val="16"/>
          <w:szCs w:val="16"/>
        </w:rPr>
        <w:t>/nazwa firmy, adres/</w:t>
      </w:r>
    </w:p>
    <w:p w:rsidR="00B21C4B" w:rsidRPr="006A0B19" w:rsidRDefault="00B21C4B" w:rsidP="00B21C4B">
      <w:pPr>
        <w:suppressAutoHyphens/>
        <w:autoSpaceDE w:val="0"/>
        <w:spacing w:before="280" w:after="280" w:line="240" w:lineRule="auto"/>
        <w:rPr>
          <w:rFonts w:ascii="Arial" w:eastAsia="Times New Roman" w:hAnsi="Arial" w:cs="Arial"/>
          <w:sz w:val="24"/>
          <w:szCs w:val="24"/>
          <w:lang w:eastAsia="ar-SA"/>
        </w:rPr>
      </w:pPr>
    </w:p>
    <w:p w:rsidR="00B21C4B" w:rsidRDefault="00B21C4B" w:rsidP="00B21C4B">
      <w:pPr>
        <w:pStyle w:val="Tekstpodstawowy"/>
        <w:jc w:val="center"/>
        <w:rPr>
          <w:b/>
          <w:sz w:val="28"/>
          <w:szCs w:val="28"/>
        </w:rPr>
      </w:pPr>
      <w:r>
        <w:rPr>
          <w:b/>
          <w:sz w:val="28"/>
          <w:szCs w:val="28"/>
        </w:rPr>
        <w:t>Wykaz podwykonawców, na których zasoby wykonawca powołuje się na zasadach określonych w art. 26 ust. 2b</w:t>
      </w:r>
    </w:p>
    <w:p w:rsidR="00B21C4B"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w:t>
      </w:r>
    </w:p>
    <w:p w:rsidR="00B21C4B"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p>
    <w:p w:rsidR="00B21C4B" w:rsidRPr="002712D8" w:rsidRDefault="00B21C4B" w:rsidP="00B21C4B">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B21C4B" w:rsidRPr="002712D8" w:rsidRDefault="00B21C4B" w:rsidP="00B21C4B">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B21C4B" w:rsidRPr="002712D8" w:rsidRDefault="00B21C4B" w:rsidP="00B21C4B">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B21C4B" w:rsidRPr="002712D8" w:rsidRDefault="00B21C4B" w:rsidP="00B21C4B">
      <w:pPr>
        <w:suppressAutoHyphens/>
        <w:autoSpaceDE w:val="0"/>
        <w:spacing w:after="0" w:line="240" w:lineRule="auto"/>
        <w:rPr>
          <w:rFonts w:ascii="Times New Roman" w:eastAsia="Times New Roman" w:hAnsi="Times New Roman" w:cs="Times New Roman"/>
          <w:lang w:eastAsia="ar-SA"/>
        </w:rPr>
      </w:pPr>
    </w:p>
    <w:p w:rsidR="00B21C4B" w:rsidRPr="002712D8" w:rsidRDefault="00B21C4B" w:rsidP="00B21C4B">
      <w:pPr>
        <w:suppressAutoHyphens/>
        <w:autoSpaceDE w:val="0"/>
        <w:spacing w:after="0" w:line="240" w:lineRule="auto"/>
        <w:rPr>
          <w:rFonts w:ascii="Times New Roman" w:eastAsia="Times New Roman" w:hAnsi="Times New Roman" w:cs="Times New Roman"/>
          <w:lang w:eastAsia="ar-SA"/>
        </w:rPr>
      </w:pPr>
    </w:p>
    <w:p w:rsidR="00B21C4B" w:rsidRPr="007A3100" w:rsidRDefault="00B21C4B" w:rsidP="00B21C4B">
      <w:pPr>
        <w:suppressAutoHyphens/>
        <w:spacing w:before="280" w:after="280" w:line="240" w:lineRule="auto"/>
        <w:jc w:val="both"/>
        <w:rPr>
          <w:rFonts w:ascii="Times New Roman" w:eastAsia="Times New Roman" w:hAnsi="Times New Roman" w:cs="Times New Roman"/>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drogi gminnej Nr 887514Z we Włościborzu</w:t>
      </w:r>
      <w:r w:rsidRPr="007A3100">
        <w:rPr>
          <w:b/>
          <w:i/>
        </w:rPr>
        <w:t>”</w:t>
      </w:r>
    </w:p>
    <w:p w:rsidR="00DF7A50" w:rsidRPr="002712D8" w:rsidRDefault="00DF7A50" w:rsidP="00DF7A50">
      <w:pPr>
        <w:suppressAutoHyphens/>
        <w:autoSpaceDE w:val="0"/>
        <w:spacing w:after="0" w:line="240" w:lineRule="auto"/>
        <w:jc w:val="center"/>
        <w:rPr>
          <w:rFonts w:ascii="Times New Roman" w:eastAsia="Times New Roman" w:hAnsi="Times New Roman" w:cs="Tahoma"/>
          <w:lang w:eastAsia="ar-SA"/>
        </w:rPr>
      </w:pPr>
    </w:p>
    <w:p w:rsidR="00DF7A50" w:rsidRPr="002712D8" w:rsidRDefault="00DF7A50" w:rsidP="00DF7A50">
      <w:pPr>
        <w:suppressAutoHyphens/>
        <w:autoSpaceDE w:val="0"/>
        <w:spacing w:after="0" w:line="240" w:lineRule="auto"/>
        <w:rPr>
          <w:rFonts w:ascii="Times New Roman" w:eastAsia="Times New Roman" w:hAnsi="Times New Roman" w:cs="Tahoma"/>
          <w:lang w:eastAsia="ar-SA"/>
        </w:rPr>
      </w:pPr>
      <w:r w:rsidRPr="002712D8">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DF7A50" w:rsidRPr="002712D8" w:rsidRDefault="00DF7A50" w:rsidP="00DF7A50">
      <w:pPr>
        <w:suppressAutoHyphens/>
        <w:autoSpaceDE w:val="0"/>
        <w:spacing w:after="0" w:line="240" w:lineRule="auto"/>
        <w:rPr>
          <w:rFonts w:ascii="Times New Roman" w:eastAsia="Times New Roman" w:hAnsi="Times New Roman" w:cs="Tahoma"/>
          <w:vertAlign w:val="superscript"/>
          <w:lang w:eastAsia="ar-SA"/>
        </w:rPr>
      </w:pPr>
      <w:r w:rsidRPr="002712D8">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DF7A50" w:rsidRPr="002712D8" w:rsidRDefault="00DF7A50" w:rsidP="00DF7A50">
      <w:pPr>
        <w:suppressAutoHyphens/>
        <w:autoSpaceDE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DF7A50" w:rsidRPr="002712D8" w:rsidRDefault="00DF7A50" w:rsidP="00DF7A50">
      <w:pPr>
        <w:suppressAutoHyphens/>
        <w:autoSpaceDE w:val="0"/>
        <w:spacing w:after="0" w:line="240" w:lineRule="auto"/>
        <w:jc w:val="both"/>
        <w:rPr>
          <w:rFonts w:ascii="Times New Roman" w:eastAsia="Times New Roman" w:hAnsi="Times New Roman" w:cs="Tahoma"/>
          <w:lang w:eastAsia="ar-SA"/>
        </w:rPr>
      </w:pPr>
    </w:p>
    <w:p w:rsidR="00DF7A50" w:rsidRPr="002712D8" w:rsidRDefault="00DF7A50" w:rsidP="00DF7A50">
      <w:pPr>
        <w:suppressAutoHyphens/>
        <w:autoSpaceDE w:val="0"/>
        <w:spacing w:after="0" w:line="240" w:lineRule="auto"/>
        <w:jc w:val="both"/>
        <w:rPr>
          <w:rFonts w:ascii="Times New Roman" w:eastAsia="Times New Roman" w:hAnsi="Times New Roman" w:cs="Tahoma"/>
          <w:lang w:eastAsia="ar-SA"/>
        </w:rPr>
      </w:pPr>
      <w:r w:rsidRPr="002712D8">
        <w:rPr>
          <w:rFonts w:ascii="Times New Roman" w:eastAsia="Times New Roman" w:hAnsi="Times New Roman" w:cs="Tahoma"/>
          <w:lang w:eastAsia="ar-SA"/>
        </w:rPr>
        <w:t xml:space="preserve">oświadczam/ oświadczamy, że Wykonawca </w:t>
      </w:r>
      <w:r w:rsidRPr="002712D8">
        <w:rPr>
          <w:rFonts w:ascii="Times New Roman" w:eastAsia="Times New Roman" w:hAnsi="Times New Roman" w:cs="Times New Roman"/>
          <w:lang w:eastAsia="ar-SA"/>
        </w:rPr>
        <w:t>powierza wykonanie przedmiotu zamówienia podwykonawcom, na których zasoby powołuje się na zasadach określonych w art. 26 ust. 2b PZP, w celu wykazania spełniania warunków udziału w postępowaniu, o których mowa w art. 22 ust. 1 PZP</w:t>
      </w:r>
      <w:r w:rsidRPr="002712D8">
        <w:rPr>
          <w:rFonts w:ascii="Times New Roman" w:eastAsia="Times New Roman" w:hAnsi="Times New Roman" w:cs="Tahoma"/>
          <w:lang w:eastAsia="ar-SA"/>
        </w:rPr>
        <w:t>*:</w:t>
      </w:r>
    </w:p>
    <w:tbl>
      <w:tblPr>
        <w:tblW w:w="8941" w:type="dxa"/>
        <w:tblInd w:w="70" w:type="dxa"/>
        <w:tblLayout w:type="fixed"/>
        <w:tblCellMar>
          <w:left w:w="70" w:type="dxa"/>
          <w:right w:w="70" w:type="dxa"/>
        </w:tblCellMar>
        <w:tblLook w:val="0000" w:firstRow="0" w:lastRow="0" w:firstColumn="0" w:lastColumn="0" w:noHBand="0" w:noVBand="0"/>
      </w:tblPr>
      <w:tblGrid>
        <w:gridCol w:w="851"/>
        <w:gridCol w:w="8090"/>
      </w:tblGrid>
      <w:tr w:rsidR="00DF7A50" w:rsidRPr="002712D8" w:rsidTr="00DF7A50">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DF7A50" w:rsidRPr="002712D8" w:rsidRDefault="00DF7A50" w:rsidP="00154907">
            <w:pPr>
              <w:suppressAutoHyphens/>
              <w:snapToGrid w:val="0"/>
              <w:spacing w:after="0" w:line="240" w:lineRule="auto"/>
              <w:jc w:val="center"/>
              <w:rPr>
                <w:rFonts w:ascii="Times New Roman" w:eastAsia="Times New Roman" w:hAnsi="Times New Roman" w:cs="Tahoma"/>
                <w:lang w:eastAsia="ar-SA"/>
              </w:rPr>
            </w:pPr>
            <w:r w:rsidRPr="002712D8">
              <w:rPr>
                <w:rFonts w:ascii="Times New Roman" w:eastAsia="Times New Roman" w:hAnsi="Times New Roman" w:cs="Tahoma"/>
                <w:lang w:eastAsia="ar-SA"/>
              </w:rPr>
              <w:t>Lp.</w:t>
            </w:r>
          </w:p>
        </w:tc>
        <w:tc>
          <w:tcPr>
            <w:tcW w:w="8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A50" w:rsidRPr="002712D8" w:rsidRDefault="00DF7A50" w:rsidP="00154907">
            <w:pPr>
              <w:suppressAutoHyphens/>
              <w:snapToGrid w:val="0"/>
              <w:spacing w:after="0" w:line="240" w:lineRule="auto"/>
              <w:jc w:val="center"/>
              <w:rPr>
                <w:rFonts w:ascii="Times New Roman" w:eastAsia="Times New Roman" w:hAnsi="Times New Roman" w:cs="Tahoma"/>
                <w:b/>
                <w:bCs/>
                <w:u w:val="single"/>
                <w:lang w:eastAsia="ar-SA"/>
              </w:rPr>
            </w:pPr>
            <w:r w:rsidRPr="002712D8">
              <w:rPr>
                <w:rFonts w:ascii="Times New Roman" w:eastAsia="Times New Roman" w:hAnsi="Times New Roman" w:cs="Tahoma"/>
                <w:lang w:eastAsia="ar-SA"/>
              </w:rPr>
              <w:t>Nazwa (firma) podwykonawcy</w:t>
            </w:r>
          </w:p>
        </w:tc>
      </w:tr>
      <w:tr w:rsidR="00DF7A50" w:rsidRPr="002712D8" w:rsidTr="00DF7A50">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DF7A50" w:rsidRPr="002712D8" w:rsidRDefault="00DF7A50" w:rsidP="00154907">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A50" w:rsidRPr="002712D8" w:rsidRDefault="00DF7A50" w:rsidP="00154907">
            <w:pPr>
              <w:suppressAutoHyphens/>
              <w:snapToGrid w:val="0"/>
              <w:spacing w:after="0" w:line="240" w:lineRule="auto"/>
              <w:jc w:val="center"/>
              <w:rPr>
                <w:rFonts w:ascii="Times New Roman" w:eastAsia="Times New Roman" w:hAnsi="Times New Roman" w:cs="Tahoma"/>
                <w:lang w:eastAsia="ar-SA"/>
              </w:rPr>
            </w:pPr>
          </w:p>
        </w:tc>
      </w:tr>
      <w:tr w:rsidR="00DF7A50" w:rsidRPr="002712D8" w:rsidTr="00DF7A50">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DF7A50" w:rsidRPr="002712D8" w:rsidRDefault="00DF7A50" w:rsidP="00154907">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A50" w:rsidRPr="002712D8" w:rsidRDefault="00DF7A50" w:rsidP="00154907">
            <w:pPr>
              <w:suppressAutoHyphens/>
              <w:snapToGrid w:val="0"/>
              <w:spacing w:after="0" w:line="240" w:lineRule="auto"/>
              <w:jc w:val="center"/>
              <w:rPr>
                <w:rFonts w:ascii="Times New Roman" w:eastAsia="Times New Roman" w:hAnsi="Times New Roman" w:cs="Tahoma"/>
                <w:lang w:eastAsia="ar-SA"/>
              </w:rPr>
            </w:pPr>
          </w:p>
        </w:tc>
      </w:tr>
    </w:tbl>
    <w:p w:rsidR="00DF7A50" w:rsidRPr="002712D8" w:rsidRDefault="00DF7A50" w:rsidP="00DF7A50">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ahoma"/>
          <w:lang w:eastAsia="ar-SA"/>
        </w:rPr>
        <w:t>___________________________________ dnia _______________ 201</w:t>
      </w:r>
      <w:r w:rsidR="00415384">
        <w:rPr>
          <w:rFonts w:ascii="Times New Roman" w:eastAsia="Times New Roman" w:hAnsi="Times New Roman" w:cs="Tahoma"/>
          <w:lang w:eastAsia="ar-SA"/>
        </w:rPr>
        <w:t>5</w:t>
      </w:r>
      <w:r w:rsidRPr="002712D8">
        <w:rPr>
          <w:rFonts w:ascii="Times New Roman" w:eastAsia="Times New Roman" w:hAnsi="Times New Roman" w:cs="Tahoma"/>
          <w:lang w:eastAsia="ar-SA"/>
        </w:rPr>
        <w:t xml:space="preserve"> r.</w:t>
      </w:r>
    </w:p>
    <w:p w:rsidR="00DF7A50" w:rsidRPr="002712D8" w:rsidRDefault="00DF7A50" w:rsidP="00DF7A50">
      <w:pPr>
        <w:suppressAutoHyphens/>
        <w:autoSpaceDE w:val="0"/>
        <w:spacing w:before="280" w:after="280" w:line="240" w:lineRule="auto"/>
        <w:ind w:left="5760"/>
        <w:jc w:val="center"/>
        <w:rPr>
          <w:rFonts w:ascii="Times New Roman" w:eastAsia="Times New Roman" w:hAnsi="Times New Roman" w:cs="Tahoma"/>
          <w:lang w:eastAsia="ar-SA"/>
        </w:rPr>
      </w:pPr>
      <w:r w:rsidRPr="002712D8">
        <w:rPr>
          <w:rFonts w:ascii="Times New Roman" w:eastAsia="Times New Roman" w:hAnsi="Times New Roman" w:cs="Times New Roman"/>
          <w:lang w:eastAsia="ar-SA"/>
        </w:rPr>
        <w:t>_________________________</w:t>
      </w:r>
      <w:r w:rsidRPr="002712D8">
        <w:rPr>
          <w:rFonts w:ascii="Times New Roman" w:eastAsia="Times New Roman" w:hAnsi="Times New Roman" w:cs="Times New Roman"/>
          <w:lang w:eastAsia="ar-SA"/>
        </w:rPr>
        <w:br/>
        <w:t>(podpis Wykonawcy)</w:t>
      </w:r>
    </w:p>
    <w:p w:rsidR="00DF7A50" w:rsidRPr="002712D8" w:rsidRDefault="00DF7A50" w:rsidP="00DF7A50">
      <w:pPr>
        <w:suppressAutoHyphens/>
        <w:autoSpaceDE w:val="0"/>
        <w:spacing w:before="280" w:after="280" w:line="240" w:lineRule="auto"/>
        <w:rPr>
          <w:rFonts w:ascii="Times New Roman" w:eastAsia="Times New Roman" w:hAnsi="Times New Roman" w:cs="Times New Roman"/>
          <w:b/>
          <w:bCs/>
          <w:lang w:eastAsia="ar-SA"/>
        </w:rPr>
      </w:pPr>
      <w:r w:rsidRPr="002712D8">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DF7A50" w:rsidRDefault="00DF7A50" w:rsidP="00DF7A50">
      <w:pPr>
        <w:suppressAutoHyphens/>
        <w:autoSpaceDE w:val="0"/>
        <w:spacing w:before="280" w:after="280" w:line="240" w:lineRule="auto"/>
        <w:jc w:val="right"/>
        <w:rPr>
          <w:rFonts w:ascii="Arial" w:eastAsia="Times New Roman" w:hAnsi="Arial" w:cs="Arial"/>
          <w:b/>
          <w:sz w:val="24"/>
          <w:szCs w:val="24"/>
          <w:lang w:eastAsia="ar-SA"/>
        </w:rPr>
      </w:pPr>
      <w:r w:rsidRPr="001E6507">
        <w:rPr>
          <w:rFonts w:ascii="Arial" w:eastAsia="Times New Roman" w:hAnsi="Arial" w:cs="Arial"/>
          <w:b/>
          <w:sz w:val="24"/>
          <w:szCs w:val="24"/>
          <w:lang w:eastAsia="ar-SA"/>
        </w:rPr>
        <w:lastRenderedPageBreak/>
        <w:t xml:space="preserve">Załącznik Nr </w:t>
      </w:r>
      <w:r>
        <w:rPr>
          <w:rFonts w:ascii="Arial" w:eastAsia="Times New Roman" w:hAnsi="Arial" w:cs="Arial"/>
          <w:b/>
          <w:sz w:val="24"/>
          <w:szCs w:val="24"/>
          <w:lang w:eastAsia="ar-SA"/>
        </w:rPr>
        <w:t>7</w:t>
      </w:r>
    </w:p>
    <w:p w:rsidR="00DF7A50" w:rsidRDefault="00DF7A50" w:rsidP="00DF7A50">
      <w:pPr>
        <w:pStyle w:val="Tekstpodstawowy"/>
        <w:rPr>
          <w:sz w:val="16"/>
          <w:szCs w:val="16"/>
        </w:rPr>
      </w:pPr>
      <w:r>
        <w:rPr>
          <w:sz w:val="16"/>
          <w:szCs w:val="16"/>
        </w:rPr>
        <w:t>...................................................................................</w:t>
      </w:r>
    </w:p>
    <w:p w:rsidR="00DF7A50" w:rsidRDefault="00DF7A50" w:rsidP="00DF7A50">
      <w:pPr>
        <w:pStyle w:val="Tekstpodstawowy"/>
        <w:rPr>
          <w:sz w:val="16"/>
          <w:szCs w:val="16"/>
        </w:rPr>
      </w:pPr>
      <w:r>
        <w:t xml:space="preserve"> </w:t>
      </w:r>
      <w:r>
        <w:rPr>
          <w:sz w:val="16"/>
          <w:szCs w:val="16"/>
        </w:rPr>
        <w:t>/nazwa firmy, adres/</w:t>
      </w:r>
    </w:p>
    <w:p w:rsidR="00DF7A50" w:rsidRPr="006A0B19" w:rsidRDefault="00DF7A50" w:rsidP="00DF7A50">
      <w:pPr>
        <w:suppressAutoHyphens/>
        <w:autoSpaceDE w:val="0"/>
        <w:spacing w:before="280" w:after="280" w:line="240" w:lineRule="auto"/>
        <w:rPr>
          <w:rFonts w:ascii="Arial" w:eastAsia="Times New Roman" w:hAnsi="Arial" w:cs="Arial"/>
          <w:sz w:val="24"/>
          <w:szCs w:val="24"/>
          <w:lang w:eastAsia="ar-SA"/>
        </w:rPr>
      </w:pPr>
    </w:p>
    <w:p w:rsidR="00DF7A50" w:rsidRDefault="00DF7A50" w:rsidP="00DF7A50">
      <w:pPr>
        <w:pStyle w:val="Tekstpodstawowy"/>
        <w:jc w:val="center"/>
        <w:rPr>
          <w:rFonts w:ascii="Times New Roman" w:hAnsi="Times New Roman" w:cs="Times New Roman"/>
          <w:b/>
          <w:bCs/>
        </w:rPr>
      </w:pPr>
      <w:r>
        <w:rPr>
          <w:b/>
          <w:sz w:val="28"/>
          <w:szCs w:val="28"/>
        </w:rPr>
        <w:t>Wykaz robót budowlanych</w:t>
      </w:r>
      <w:r w:rsidRPr="002712D8">
        <w:rPr>
          <w:rFonts w:ascii="Times New Roman" w:hAnsi="Times New Roman" w:cs="Times New Roman"/>
          <w:b/>
          <w:bCs/>
        </w:rPr>
        <w:t xml:space="preserve">  </w:t>
      </w:r>
    </w:p>
    <w:p w:rsidR="00DF7A50" w:rsidRDefault="00DF7A50" w:rsidP="00DF7A50">
      <w:pPr>
        <w:suppressAutoHyphens/>
        <w:autoSpaceDE w:val="0"/>
        <w:spacing w:after="0" w:line="240" w:lineRule="auto"/>
        <w:ind w:left="5411" w:firstLine="253"/>
        <w:rPr>
          <w:rFonts w:ascii="Times New Roman" w:eastAsia="Times New Roman" w:hAnsi="Times New Roman" w:cs="Times New Roman"/>
          <w:b/>
          <w:bCs/>
          <w:lang w:eastAsia="ar-SA"/>
        </w:rPr>
      </w:pPr>
    </w:p>
    <w:p w:rsidR="00DF7A50" w:rsidRPr="002712D8" w:rsidRDefault="00DF7A50" w:rsidP="00DF7A50">
      <w:pPr>
        <w:suppressAutoHyphens/>
        <w:autoSpaceDE w:val="0"/>
        <w:spacing w:after="0" w:line="240" w:lineRule="auto"/>
        <w:ind w:left="541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 xml:space="preserve">   Gmina Dygowo</w:t>
      </w:r>
    </w:p>
    <w:p w:rsidR="00DF7A50" w:rsidRPr="002712D8" w:rsidRDefault="00DF7A50" w:rsidP="00DF7A50">
      <w:pPr>
        <w:suppressAutoHyphens/>
        <w:autoSpaceDE w:val="0"/>
        <w:spacing w:after="0" w:line="240" w:lineRule="auto"/>
        <w:ind w:left="5701" w:firstLine="253"/>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ul. Kolejowa 1</w:t>
      </w:r>
    </w:p>
    <w:p w:rsidR="00DF7A50" w:rsidRPr="002712D8" w:rsidRDefault="00DF7A50" w:rsidP="00DF7A50">
      <w:pPr>
        <w:suppressAutoHyphens/>
        <w:autoSpaceDE w:val="0"/>
        <w:spacing w:after="0" w:line="240" w:lineRule="auto"/>
        <w:ind w:left="5954"/>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78-113 Dygowo</w:t>
      </w:r>
    </w:p>
    <w:p w:rsidR="00DF7A50" w:rsidRPr="002712D8" w:rsidRDefault="00DF7A50" w:rsidP="00DF7A50">
      <w:pPr>
        <w:suppressAutoHyphens/>
        <w:autoSpaceDE w:val="0"/>
        <w:spacing w:after="0" w:line="240" w:lineRule="auto"/>
        <w:rPr>
          <w:rFonts w:ascii="Times New Roman" w:eastAsia="Times New Roman" w:hAnsi="Times New Roman" w:cs="Times New Roman"/>
          <w:lang w:eastAsia="ar-SA"/>
        </w:rPr>
      </w:pPr>
    </w:p>
    <w:p w:rsidR="00DF7A50" w:rsidRPr="002712D8" w:rsidRDefault="00DF7A50" w:rsidP="00DF7A50">
      <w:pPr>
        <w:suppressAutoHyphens/>
        <w:autoSpaceDE w:val="0"/>
        <w:spacing w:after="0" w:line="240" w:lineRule="auto"/>
        <w:rPr>
          <w:rFonts w:ascii="Times New Roman" w:eastAsia="Times New Roman" w:hAnsi="Times New Roman" w:cs="Times New Roman"/>
          <w:lang w:eastAsia="ar-SA"/>
        </w:rPr>
      </w:pPr>
    </w:p>
    <w:p w:rsidR="00DF7A50" w:rsidRPr="002712D8" w:rsidRDefault="00DF7A50" w:rsidP="00DF7A50">
      <w:pPr>
        <w:suppressAutoHyphens/>
        <w:autoSpaceDE w:val="0"/>
        <w:spacing w:after="0" w:line="240" w:lineRule="auto"/>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W odpowiedzi na ogłoszenie o przetargu nieograniczonym:</w:t>
      </w:r>
    </w:p>
    <w:p w:rsidR="001E6507" w:rsidRDefault="00DF7A50" w:rsidP="00DF7A50">
      <w:pPr>
        <w:suppressAutoHyphens/>
        <w:autoSpaceDE w:val="0"/>
        <w:spacing w:before="280" w:after="280" w:line="240" w:lineRule="auto"/>
        <w:rPr>
          <w:b/>
          <w:color w:val="000000"/>
          <w:lang w:eastAsia="pl-PL"/>
        </w:rPr>
      </w:pPr>
      <w:r>
        <w:rPr>
          <w:b/>
          <w:i/>
        </w:rPr>
        <w:t>Dot.: przetargu nieograniczonego na wykonanie inwestycji „</w:t>
      </w:r>
      <w:r w:rsidRPr="002712D8">
        <w:rPr>
          <w:b/>
          <w:lang w:eastAsia="pl-PL"/>
        </w:rPr>
        <w:t>Przebudowa</w:t>
      </w:r>
      <w:r w:rsidRPr="002712D8">
        <w:rPr>
          <w:b/>
          <w:color w:val="000000"/>
          <w:lang w:eastAsia="pl-PL"/>
        </w:rPr>
        <w:t xml:space="preserve"> drogi gminnej</w:t>
      </w:r>
      <w:r>
        <w:rPr>
          <w:b/>
          <w:color w:val="000000"/>
          <w:lang w:eastAsia="pl-PL"/>
        </w:rPr>
        <w:t xml:space="preserve">  Nr 887514Z oraz części drogi powiatowej Nr 3335Z Włościbórz- Wrzosowo w obrębie miejscowości Włościbórz w zakresie: Przebudowa drogi gminnej Nr 887514Z we Włościborzu</w:t>
      </w:r>
    </w:p>
    <w:p w:rsidR="00DF7A50" w:rsidRPr="002712D8" w:rsidRDefault="00DF7A50" w:rsidP="00DF7A50">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Ja/my niżej podpisany/podpisani</w:t>
      </w:r>
    </w:p>
    <w:p w:rsidR="00DF7A50" w:rsidRPr="002712D8" w:rsidRDefault="00DF7A50" w:rsidP="00DF7A50">
      <w:pPr>
        <w:suppressAutoHyphens/>
        <w:autoSpaceDE w:val="0"/>
        <w:spacing w:before="280" w:after="280" w:line="240" w:lineRule="auto"/>
        <w:jc w:val="both"/>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DF7A50" w:rsidRPr="002712D8" w:rsidRDefault="00DF7A50" w:rsidP="00DF7A50">
      <w:pPr>
        <w:suppressAutoHyphens/>
        <w:autoSpaceDE w:val="0"/>
        <w:spacing w:before="280" w:after="280" w:line="240" w:lineRule="auto"/>
        <w:rPr>
          <w:rFonts w:ascii="Times New Roman" w:eastAsia="Times New Roman" w:hAnsi="Times New Roman" w:cs="Times New Roman"/>
          <w:vertAlign w:val="superscript"/>
          <w:lang w:eastAsia="ar-SA"/>
        </w:rPr>
      </w:pPr>
      <w:r w:rsidRPr="002712D8">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DF7A50" w:rsidRPr="002712D8" w:rsidRDefault="00DF7A50" w:rsidP="00DF7A50">
      <w:pPr>
        <w:suppressAutoHyphens/>
        <w:autoSpaceDE w:val="0"/>
        <w:spacing w:before="280" w:after="280" w:line="240" w:lineRule="auto"/>
        <w:jc w:val="center"/>
        <w:rPr>
          <w:rFonts w:ascii="Times New Roman" w:eastAsia="Times New Roman" w:hAnsi="Times New Roman" w:cs="Times New Roman"/>
          <w:lang w:eastAsia="ar-SA"/>
        </w:rPr>
      </w:pPr>
      <w:r w:rsidRPr="002712D8">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DF7A50" w:rsidRPr="002712D8" w:rsidRDefault="00DF7A50" w:rsidP="00DF7A50">
      <w:pPr>
        <w:suppressAutoHyphens/>
        <w:autoSpaceDE w:val="0"/>
        <w:spacing w:before="280" w:after="280" w:line="240" w:lineRule="auto"/>
        <w:jc w:val="both"/>
        <w:rPr>
          <w:rFonts w:ascii="Times New Roman" w:eastAsia="Times New Roman" w:hAnsi="Times New Roman" w:cs="Times New Roman"/>
          <w:b/>
          <w:bCs/>
          <w:lang w:eastAsia="ar-SA"/>
        </w:rPr>
      </w:pPr>
      <w:r w:rsidRPr="002712D8">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8717" w:type="dxa"/>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DF7A50" w:rsidRPr="002712D8" w:rsidTr="00F7726C">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DF7A50" w:rsidRPr="002712D8" w:rsidRDefault="00DF7A50" w:rsidP="00154907">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DF7A50" w:rsidRPr="002712D8" w:rsidRDefault="00DF7A50" w:rsidP="00154907">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A50" w:rsidRPr="002712D8" w:rsidRDefault="00DF7A50" w:rsidP="00154907">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Data</w:t>
            </w:r>
          </w:p>
          <w:p w:rsidR="00DF7A50" w:rsidRPr="002712D8" w:rsidRDefault="00DF7A50" w:rsidP="00154907">
            <w:pPr>
              <w:suppressAutoHyphens/>
              <w:spacing w:after="0" w:line="240" w:lineRule="auto"/>
              <w:ind w:left="57" w:right="57"/>
              <w:jc w:val="center"/>
              <w:rPr>
                <w:rFonts w:ascii="Times New Roman" w:eastAsia="Times New Roman" w:hAnsi="Times New Roman" w:cs="Times New Roman"/>
                <w:b/>
                <w:bCs/>
                <w:lang w:eastAsia="ar-SA"/>
              </w:rPr>
            </w:pPr>
            <w:r w:rsidRPr="002712D8">
              <w:rPr>
                <w:rFonts w:ascii="Times New Roman" w:eastAsia="Times New Roman" w:hAnsi="Times New Roman" w:cs="Times New Roman"/>
                <w:b/>
                <w:bCs/>
                <w:lang w:eastAsia="ar-SA"/>
              </w:rPr>
              <w:t>(co najmniej m-c/rok)</w:t>
            </w:r>
          </w:p>
          <w:p w:rsidR="00DF7A50" w:rsidRPr="002712D8" w:rsidRDefault="00DF7A50" w:rsidP="00154907">
            <w:pPr>
              <w:suppressAutoHyphens/>
              <w:spacing w:after="0" w:line="240" w:lineRule="auto"/>
              <w:ind w:left="57" w:right="57"/>
              <w:jc w:val="center"/>
              <w:rPr>
                <w:rFonts w:ascii="Times New Roman" w:eastAsia="Times New Roman" w:hAnsi="Times New Roman" w:cs="Times New Roman"/>
                <w:lang w:eastAsia="ar-SA"/>
              </w:rPr>
            </w:pPr>
            <w:r w:rsidRPr="002712D8">
              <w:rPr>
                <w:rFonts w:ascii="Times New Roman" w:eastAsia="Times New Roman" w:hAnsi="Times New Roman" w:cs="Times New Roman"/>
                <w:b/>
                <w:bCs/>
                <w:lang w:eastAsia="ar-SA"/>
              </w:rPr>
              <w:t>oraz miejsce realizacji</w:t>
            </w:r>
          </w:p>
        </w:tc>
      </w:tr>
      <w:tr w:rsidR="00DF7A50" w:rsidRPr="002712D8" w:rsidTr="00F7726C">
        <w:trPr>
          <w:trHeight w:val="323"/>
        </w:trPr>
        <w:tc>
          <w:tcPr>
            <w:tcW w:w="1239" w:type="dxa"/>
            <w:tcBorders>
              <w:top w:val="single" w:sz="4" w:space="0" w:color="000000"/>
              <w:left w:val="single" w:sz="4" w:space="0" w:color="000000"/>
              <w:bottom w:val="single" w:sz="4" w:space="0" w:color="000000"/>
            </w:tcBorders>
            <w:shd w:val="clear" w:color="auto" w:fill="auto"/>
          </w:tcPr>
          <w:p w:rsidR="00DF7A50" w:rsidRPr="002712D8" w:rsidRDefault="00DF7A50" w:rsidP="00154907">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DF7A50" w:rsidRPr="002712D8" w:rsidRDefault="00DF7A50" w:rsidP="00154907">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A50" w:rsidRPr="002712D8" w:rsidRDefault="00DF7A50" w:rsidP="00154907">
            <w:pPr>
              <w:suppressAutoHyphens/>
              <w:snapToGrid w:val="0"/>
              <w:spacing w:after="0" w:line="240" w:lineRule="auto"/>
              <w:jc w:val="center"/>
              <w:rPr>
                <w:rFonts w:ascii="Times New Roman" w:eastAsia="Times New Roman" w:hAnsi="Times New Roman" w:cs="Times New Roman"/>
                <w:lang w:eastAsia="ar-SA"/>
              </w:rPr>
            </w:pPr>
          </w:p>
        </w:tc>
      </w:tr>
      <w:tr w:rsidR="00DF7A50" w:rsidRPr="002712D8" w:rsidTr="00F7726C">
        <w:trPr>
          <w:trHeight w:val="415"/>
        </w:trPr>
        <w:tc>
          <w:tcPr>
            <w:tcW w:w="1239" w:type="dxa"/>
            <w:tcBorders>
              <w:top w:val="single" w:sz="4" w:space="0" w:color="000000"/>
              <w:left w:val="single" w:sz="4" w:space="0" w:color="000000"/>
              <w:bottom w:val="single" w:sz="4" w:space="0" w:color="000000"/>
            </w:tcBorders>
            <w:shd w:val="clear" w:color="auto" w:fill="auto"/>
          </w:tcPr>
          <w:p w:rsidR="00DF7A50" w:rsidRPr="002712D8" w:rsidRDefault="00DF7A50" w:rsidP="00154907">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DF7A50" w:rsidRPr="002712D8" w:rsidRDefault="00DF7A50" w:rsidP="00154907">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A50" w:rsidRPr="002712D8" w:rsidRDefault="00DF7A50" w:rsidP="00154907">
            <w:pPr>
              <w:suppressAutoHyphens/>
              <w:snapToGrid w:val="0"/>
              <w:spacing w:after="0" w:line="240" w:lineRule="auto"/>
              <w:jc w:val="center"/>
              <w:rPr>
                <w:rFonts w:ascii="Times New Roman" w:eastAsia="Times New Roman" w:hAnsi="Times New Roman" w:cs="Times New Roman"/>
                <w:lang w:eastAsia="ar-SA"/>
              </w:rPr>
            </w:pPr>
          </w:p>
        </w:tc>
      </w:tr>
      <w:tr w:rsidR="00DF7A50" w:rsidRPr="002712D8" w:rsidTr="00F7726C">
        <w:trPr>
          <w:trHeight w:val="409"/>
        </w:trPr>
        <w:tc>
          <w:tcPr>
            <w:tcW w:w="1239" w:type="dxa"/>
            <w:tcBorders>
              <w:top w:val="single" w:sz="4" w:space="0" w:color="000000"/>
              <w:left w:val="single" w:sz="4" w:space="0" w:color="000000"/>
              <w:bottom w:val="single" w:sz="4" w:space="0" w:color="000000"/>
            </w:tcBorders>
            <w:shd w:val="clear" w:color="auto" w:fill="auto"/>
          </w:tcPr>
          <w:p w:rsidR="00DF7A50" w:rsidRPr="002712D8" w:rsidRDefault="00DF7A50" w:rsidP="00154907">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DF7A50" w:rsidRPr="002712D8" w:rsidRDefault="00DF7A50" w:rsidP="00154907">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A50" w:rsidRPr="002712D8" w:rsidRDefault="00DF7A50" w:rsidP="00154907">
            <w:pPr>
              <w:suppressAutoHyphens/>
              <w:snapToGrid w:val="0"/>
              <w:spacing w:after="0" w:line="240" w:lineRule="auto"/>
              <w:jc w:val="center"/>
              <w:rPr>
                <w:rFonts w:ascii="Times New Roman" w:eastAsia="Times New Roman" w:hAnsi="Times New Roman" w:cs="Times New Roman"/>
                <w:lang w:eastAsia="ar-SA"/>
              </w:rPr>
            </w:pPr>
          </w:p>
        </w:tc>
      </w:tr>
    </w:tbl>
    <w:p w:rsidR="00DF7A50" w:rsidRPr="002712D8" w:rsidRDefault="00DF7A50" w:rsidP="00DF7A50">
      <w:pPr>
        <w:suppressAutoHyphens/>
        <w:autoSpaceDE w:val="0"/>
        <w:spacing w:before="280" w:after="280" w:line="240" w:lineRule="auto"/>
        <w:jc w:val="right"/>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___________________________________ dnia _______________201</w:t>
      </w:r>
      <w:r w:rsidR="00415384">
        <w:rPr>
          <w:rFonts w:ascii="Times New Roman" w:eastAsia="Times New Roman" w:hAnsi="Times New Roman" w:cs="Times New Roman"/>
          <w:lang w:eastAsia="ar-SA"/>
        </w:rPr>
        <w:t>5</w:t>
      </w:r>
      <w:r w:rsidRPr="002712D8">
        <w:rPr>
          <w:rFonts w:ascii="Times New Roman" w:eastAsia="Times New Roman" w:hAnsi="Times New Roman" w:cs="Times New Roman"/>
          <w:lang w:eastAsia="ar-SA"/>
        </w:rPr>
        <w:t xml:space="preserve"> r.</w:t>
      </w:r>
    </w:p>
    <w:p w:rsidR="008B3AEC" w:rsidRPr="002712D8" w:rsidRDefault="00DF7A50" w:rsidP="005A03CD">
      <w:pPr>
        <w:suppressAutoHyphens/>
        <w:autoSpaceDE w:val="0"/>
        <w:spacing w:before="280" w:after="280" w:line="240" w:lineRule="auto"/>
        <w:ind w:left="5760"/>
        <w:jc w:val="center"/>
        <w:rPr>
          <w:rFonts w:ascii="Times New Roman" w:eastAsia="Times New Roman" w:hAnsi="Times New Roman" w:cs="Times New Roman"/>
          <w:lang w:eastAsia="ar-SA"/>
        </w:rPr>
      </w:pPr>
      <w:r w:rsidRPr="002712D8">
        <w:rPr>
          <w:rFonts w:ascii="Times New Roman" w:eastAsia="Times New Roman" w:hAnsi="Times New Roman" w:cs="Times New Roman"/>
          <w:lang w:eastAsia="ar-SA"/>
        </w:rPr>
        <w:t>_____________</w:t>
      </w:r>
      <w:r w:rsidR="005A03CD">
        <w:rPr>
          <w:rFonts w:ascii="Times New Roman" w:eastAsia="Times New Roman" w:hAnsi="Times New Roman" w:cs="Times New Roman"/>
          <w:lang w:eastAsia="ar-SA"/>
        </w:rPr>
        <w:t>____________</w:t>
      </w:r>
      <w:r w:rsidR="005A03CD">
        <w:rPr>
          <w:rFonts w:ascii="Times New Roman" w:eastAsia="Times New Roman" w:hAnsi="Times New Roman" w:cs="Times New Roman"/>
          <w:lang w:eastAsia="ar-SA"/>
        </w:rPr>
        <w:br/>
        <w:t>(podpis Wykonawcy)</w:t>
      </w:r>
    </w:p>
    <w:sectPr w:rsidR="008B3AEC" w:rsidRPr="002712D8" w:rsidSect="00920061">
      <w:headerReference w:type="even" r:id="rId19"/>
      <w:headerReference w:type="default" r:id="rId20"/>
      <w:footerReference w:type="even" r:id="rId21"/>
      <w:footerReference w:type="default" r:id="rId22"/>
      <w:headerReference w:type="first" r:id="rId23"/>
      <w:footerReference w:type="first" r:id="rId24"/>
      <w:pgSz w:w="11906" w:h="16838"/>
      <w:pgMar w:top="1807" w:right="1531" w:bottom="1134" w:left="1531" w:header="1104"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07" w:rsidRDefault="00154907" w:rsidP="008B3AEC">
      <w:pPr>
        <w:spacing w:after="0" w:line="240" w:lineRule="auto"/>
      </w:pPr>
      <w:r>
        <w:separator/>
      </w:r>
    </w:p>
  </w:endnote>
  <w:endnote w:type="continuationSeparator" w:id="0">
    <w:p w:rsidR="00154907" w:rsidRDefault="00154907" w:rsidP="008B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Courier New"/>
    <w:charset w:val="00"/>
    <w:family w:val="auto"/>
    <w:pitch w:val="variable"/>
    <w:sig w:usb0="00000003" w:usb1="1001E0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font220">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rsidP="00DF7A50">
    <w:pPr>
      <w:pStyle w:val="Stopka"/>
      <w:pBdr>
        <w:top w:val="single" w:sz="4" w:space="1" w:color="auto"/>
      </w:pBdr>
    </w:pPr>
    <w:r>
      <w:t xml:space="preserve">Osoba prowadząca sprawę: </w:t>
    </w:r>
  </w:p>
  <w:p w:rsidR="00154907" w:rsidRDefault="00154907" w:rsidP="00DF7A50">
    <w:pPr>
      <w:pStyle w:val="Stopka"/>
    </w:pPr>
    <w:r>
      <w:t>Andrzej Mazur, inspektor ds. budownictwa i planowania przestrzennego</w:t>
    </w:r>
  </w:p>
  <w:p w:rsidR="00154907" w:rsidRDefault="00154907" w:rsidP="00DF7A50">
    <w:pPr>
      <w:pStyle w:val="Stopka"/>
    </w:pPr>
    <w:r w:rsidRPr="007C21F1">
      <w:rPr>
        <w:lang w:val="de-DE"/>
      </w:rPr>
      <w:t xml:space="preserve">tel. 0-94 358 46 08  </w:t>
    </w:r>
    <w:hyperlink r:id="rId1" w:history="1">
      <w:r w:rsidRPr="007C21F1">
        <w:rPr>
          <w:rStyle w:val="Hipercze"/>
          <w:lang w:val="de-DE"/>
        </w:rPr>
        <w:t>a.mazur@</w:t>
      </w:r>
      <w:r>
        <w:rPr>
          <w:rStyle w:val="Hipercze"/>
          <w:lang w:val="de-DE"/>
        </w:rPr>
        <w:t>dygowo</w:t>
      </w:r>
      <w:r w:rsidRPr="007C21F1">
        <w:rPr>
          <w:rStyle w:val="Hipercze"/>
          <w:lang w:val="de-DE"/>
        </w:rPr>
        <w:t>.pl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rsidP="00B81744">
    <w:pPr>
      <w:pStyle w:val="Stopka"/>
      <w:pBdr>
        <w:top w:val="single" w:sz="4" w:space="1" w:color="auto"/>
      </w:pBdr>
    </w:pPr>
    <w:r>
      <w:t xml:space="preserve">Osoba prowadząca sprawę: </w:t>
    </w:r>
  </w:p>
  <w:p w:rsidR="00154907" w:rsidRDefault="00154907" w:rsidP="00B81744">
    <w:pPr>
      <w:pStyle w:val="Stopka"/>
    </w:pPr>
    <w:r>
      <w:t>Andrzej Mazur, inspektor ds. budownictwa i planowania przestrzennego</w:t>
    </w:r>
  </w:p>
  <w:p w:rsidR="00154907" w:rsidRDefault="00154907" w:rsidP="00B81744">
    <w:r w:rsidRPr="007C21F1">
      <w:rPr>
        <w:lang w:val="de-DE"/>
      </w:rPr>
      <w:t xml:space="preserve">tel. 0-94 358 46 08  </w:t>
    </w:r>
    <w:hyperlink r:id="rId1" w:history="1">
      <w:r w:rsidRPr="007C21F1">
        <w:rPr>
          <w:rStyle w:val="Hipercze"/>
          <w:lang w:val="de-DE"/>
        </w:rPr>
        <w:t>a.mazur@</w:t>
      </w:r>
      <w:r>
        <w:rPr>
          <w:rStyle w:val="Hipercze"/>
          <w:lang w:val="de-DE"/>
        </w:rPr>
        <w:t>dygowo</w:t>
      </w:r>
      <w:r w:rsidRPr="007C21F1">
        <w:rPr>
          <w:rStyle w:val="Hipercze"/>
          <w:lang w:val="de-DE"/>
        </w:rPr>
        <w:t>.pl</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rsidP="00920061">
    <w:pPr>
      <w:pStyle w:val="Stopka"/>
    </w:pPr>
  </w:p>
  <w:p w:rsidR="00154907" w:rsidRDefault="00154907" w:rsidP="00920061">
    <w:pPr>
      <w:pStyle w:val="Stopka"/>
      <w:pBdr>
        <w:top w:val="single" w:sz="4" w:space="1" w:color="auto"/>
      </w:pBdr>
    </w:pPr>
    <w:r>
      <w:t xml:space="preserve">Osoba prowadząca sprawę: </w:t>
    </w:r>
  </w:p>
  <w:p w:rsidR="00154907" w:rsidRDefault="00154907" w:rsidP="00920061">
    <w:pPr>
      <w:pStyle w:val="Stopka"/>
    </w:pPr>
    <w:r>
      <w:t>Andrzej Mazur, inspektor ds. budownictwa i planowania przestrzennego</w:t>
    </w:r>
  </w:p>
  <w:p w:rsidR="00154907" w:rsidRDefault="00154907" w:rsidP="00920061">
    <w:pPr>
      <w:pStyle w:val="Stopka"/>
    </w:pPr>
    <w:r w:rsidRPr="007C21F1">
      <w:rPr>
        <w:lang w:val="de-DE"/>
      </w:rPr>
      <w:t xml:space="preserve">tel. 0-94 358 46 08  </w:t>
    </w:r>
    <w:hyperlink r:id="rId1" w:history="1">
      <w:r w:rsidRPr="007C21F1">
        <w:rPr>
          <w:rStyle w:val="Hipercze"/>
          <w:lang w:val="de-DE"/>
        </w:rPr>
        <w:t>a.mazur@</w:t>
      </w:r>
      <w:r>
        <w:rPr>
          <w:rStyle w:val="Hipercze"/>
          <w:lang w:val="de-DE"/>
        </w:rPr>
        <w:t>dygowo</w:t>
      </w:r>
      <w:r w:rsidRPr="007C21F1">
        <w:rPr>
          <w:rStyle w:val="Hipercze"/>
          <w:lang w:val="de-DE"/>
        </w:rPr>
        <w:t>.pl</w:t>
      </w:r>
    </w:hyperlink>
  </w:p>
  <w:p w:rsidR="00154907" w:rsidRDefault="0015490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07" w:rsidRDefault="00154907" w:rsidP="008B3AEC">
      <w:pPr>
        <w:spacing w:after="0" w:line="240" w:lineRule="auto"/>
      </w:pPr>
      <w:r>
        <w:separator/>
      </w:r>
    </w:p>
  </w:footnote>
  <w:footnote w:type="continuationSeparator" w:id="0">
    <w:p w:rsidR="00154907" w:rsidRDefault="00154907" w:rsidP="008B3AEC">
      <w:pPr>
        <w:spacing w:after="0" w:line="240" w:lineRule="auto"/>
      </w:pPr>
      <w:r>
        <w:continuationSeparator/>
      </w:r>
    </w:p>
  </w:footnote>
  <w:footnote w:id="1">
    <w:p w:rsidR="00154907" w:rsidRPr="000C5E39" w:rsidRDefault="00154907" w:rsidP="00281650">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07" w:rsidRDefault="001549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1FB27652"/>
    <w:lvl w:ilvl="0">
      <w:start w:val="1"/>
      <w:numFmt w:val="decimal"/>
      <w:lvlText w:val="%1."/>
      <w:lvlJc w:val="left"/>
      <w:pPr>
        <w:ind w:left="720" w:hanging="360"/>
      </w:pPr>
      <w:rPr>
        <w:rFonts w:hint="default"/>
      </w:rPr>
    </w:lvl>
  </w:abstractNum>
  <w:abstractNum w:abstractNumId="2">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3">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rPr>
    </w:lvl>
  </w:abstractNum>
  <w:abstractNum w:abstractNumId="4">
    <w:nsid w:val="00000007"/>
    <w:multiLevelType w:val="multilevel"/>
    <w:tmpl w:val="00000007"/>
    <w:name w:val="WW8Num13"/>
    <w:lvl w:ilvl="0">
      <w:start w:val="4"/>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5">
    <w:nsid w:val="00000008"/>
    <w:multiLevelType w:val="singleLevel"/>
    <w:tmpl w:val="CF742764"/>
    <w:name w:val="WW8Num14"/>
    <w:lvl w:ilvl="0">
      <w:start w:val="9"/>
      <w:numFmt w:val="decimal"/>
      <w:lvlText w:val="%1."/>
      <w:lvlJc w:val="left"/>
      <w:pPr>
        <w:ind w:left="720" w:hanging="360"/>
      </w:pPr>
      <w:rPr>
        <w:rFonts w:hint="default"/>
      </w:rPr>
    </w:lvl>
  </w:abstractNum>
  <w:abstractNum w:abstractNumId="6">
    <w:nsid w:val="00000009"/>
    <w:multiLevelType w:val="singleLevel"/>
    <w:tmpl w:val="00000009"/>
    <w:name w:val="WW8Num15"/>
    <w:lvl w:ilvl="0">
      <w:start w:val="1"/>
      <w:numFmt w:val="bullet"/>
      <w:lvlText w:val=""/>
      <w:lvlJc w:val="left"/>
      <w:pPr>
        <w:tabs>
          <w:tab w:val="num" w:pos="0"/>
        </w:tabs>
        <w:ind w:left="153" w:hanging="360"/>
      </w:pPr>
      <w:rPr>
        <w:rFonts w:ascii="Symbol" w:hAnsi="Symbol" w:cs="Symbol"/>
      </w:rPr>
    </w:lvl>
  </w:abstractNum>
  <w:abstractNum w:abstractNumId="7">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8">
    <w:nsid w:val="0000000B"/>
    <w:multiLevelType w:val="singleLevel"/>
    <w:tmpl w:val="0000000B"/>
    <w:name w:val="WW8Num17"/>
    <w:lvl w:ilvl="0">
      <w:start w:val="1"/>
      <w:numFmt w:val="bullet"/>
      <w:lvlText w:val=""/>
      <w:lvlJc w:val="left"/>
      <w:pPr>
        <w:tabs>
          <w:tab w:val="num" w:pos="0"/>
        </w:tabs>
        <w:ind w:left="720" w:hanging="360"/>
      </w:pPr>
      <w:rPr>
        <w:rFonts w:ascii="Symbol" w:hAnsi="Symbol" w:cs="Symbol"/>
      </w:rPr>
    </w:lvl>
  </w:abstractNum>
  <w:abstractNum w:abstractNumId="9">
    <w:nsid w:val="0000000C"/>
    <w:multiLevelType w:val="singleLevel"/>
    <w:tmpl w:val="0000000C"/>
    <w:lvl w:ilvl="0">
      <w:start w:val="1"/>
      <w:numFmt w:val="decimal"/>
      <w:lvlText w:val="%1."/>
      <w:lvlJc w:val="left"/>
      <w:pPr>
        <w:tabs>
          <w:tab w:val="num" w:pos="0"/>
        </w:tabs>
        <w:ind w:left="0" w:firstLine="0"/>
      </w:pPr>
    </w:lvl>
  </w:abstractNum>
  <w:abstractNum w:abstractNumId="10">
    <w:nsid w:val="0000000D"/>
    <w:multiLevelType w:val="multilevel"/>
    <w:tmpl w:val="0000000D"/>
    <w:name w:val="WW8Num19"/>
    <w:lvl w:ilvl="0">
      <w:start w:val="10"/>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E"/>
    <w:multiLevelType w:val="singleLevel"/>
    <w:tmpl w:val="0000000E"/>
    <w:name w:val="WW8Num20"/>
    <w:lvl w:ilvl="0">
      <w:start w:val="1"/>
      <w:numFmt w:val="bullet"/>
      <w:lvlText w:val=""/>
      <w:lvlJc w:val="left"/>
      <w:pPr>
        <w:tabs>
          <w:tab w:val="num" w:pos="0"/>
        </w:tabs>
        <w:ind w:left="720" w:hanging="360"/>
      </w:pPr>
      <w:rPr>
        <w:rFonts w:ascii="Symbol" w:hAnsi="Symbol"/>
        <w:b w:val="0"/>
        <w:bCs w:val="0"/>
      </w:rPr>
    </w:lvl>
  </w:abstractNum>
  <w:abstractNum w:abstractNumId="12">
    <w:nsid w:val="0000000F"/>
    <w:multiLevelType w:val="singleLevel"/>
    <w:tmpl w:val="0000000F"/>
    <w:name w:val="WW8Num21"/>
    <w:lvl w:ilvl="0">
      <w:start w:val="1"/>
      <w:numFmt w:val="bullet"/>
      <w:lvlText w:val=""/>
      <w:lvlJc w:val="left"/>
      <w:pPr>
        <w:tabs>
          <w:tab w:val="num" w:pos="0"/>
        </w:tabs>
        <w:ind w:left="720" w:hanging="360"/>
      </w:pPr>
      <w:rPr>
        <w:rFonts w:ascii="Symbol" w:hAnsi="Symbol"/>
        <w:b w:val="0"/>
      </w:rPr>
    </w:lvl>
  </w:abstractNum>
  <w:abstractNum w:abstractNumId="13">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multilevel"/>
    <w:tmpl w:val="00000012"/>
    <w:name w:val="WW8Num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name w:val="WW8Num28"/>
    <w:lvl w:ilvl="0">
      <w:start w:val="24"/>
      <w:numFmt w:val="decimal"/>
      <w:lvlText w:val="%1."/>
      <w:lvlJc w:val="left"/>
      <w:pPr>
        <w:tabs>
          <w:tab w:val="num" w:pos="720"/>
        </w:tabs>
        <w:ind w:left="720" w:hanging="360"/>
      </w:pPr>
    </w:lvl>
    <w:lvl w:ilvl="1">
      <w:start w:val="4"/>
      <w:numFmt w:val="decimal"/>
      <w:lvlText w:val="%1.%2."/>
      <w:lvlJc w:val="left"/>
      <w:pPr>
        <w:tabs>
          <w:tab w:val="num" w:pos="502"/>
        </w:tabs>
        <w:ind w:left="502" w:hanging="360"/>
      </w:pPr>
      <w:rPr>
        <w:rFonts w:ascii="Courier New" w:hAnsi="Courier New" w:cs="Courier New"/>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7"/>
    <w:multiLevelType w:val="singleLevel"/>
    <w:tmpl w:val="00000017"/>
    <w:name w:val="WW8Num29"/>
    <w:lvl w:ilvl="0">
      <w:start w:val="1"/>
      <w:numFmt w:val="decimal"/>
      <w:lvlText w:val="%1)"/>
      <w:lvlJc w:val="left"/>
      <w:pPr>
        <w:tabs>
          <w:tab w:val="num" w:pos="0"/>
        </w:tabs>
        <w:ind w:left="720" w:hanging="360"/>
      </w:pPr>
    </w:lvl>
  </w:abstractNum>
  <w:abstractNum w:abstractNumId="20">
    <w:nsid w:val="0000001E"/>
    <w:multiLevelType w:val="multilevel"/>
    <w:tmpl w:val="0000001E"/>
    <w:name w:val="WW8Num30"/>
    <w:lvl w:ilvl="0">
      <w:start w:val="1"/>
      <w:numFmt w:val="lowerLetter"/>
      <w:lvlText w:val="%1)"/>
      <w:lvlJc w:val="left"/>
      <w:pPr>
        <w:tabs>
          <w:tab w:val="num" w:pos="360"/>
        </w:tabs>
        <w:ind w:left="360" w:hanging="360"/>
      </w:pPr>
      <w:rPr>
        <w:rFonts w:ascii="Symbol" w:hAnsi="Symbol" w:cs="Open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F"/>
    <w:multiLevelType w:val="multilevel"/>
    <w:tmpl w:val="0000001F"/>
    <w:name w:val="WW8Num31"/>
    <w:lvl w:ilvl="0">
      <w:start w:val="2"/>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00000020"/>
    <w:multiLevelType w:val="singleLevel"/>
    <w:tmpl w:val="00000020"/>
    <w:name w:val="WW8Num32"/>
    <w:lvl w:ilvl="0">
      <w:start w:val="1"/>
      <w:numFmt w:val="decimal"/>
      <w:lvlText w:val="%1."/>
      <w:lvlJc w:val="left"/>
      <w:pPr>
        <w:tabs>
          <w:tab w:val="num" w:pos="0"/>
        </w:tabs>
        <w:ind w:left="0" w:firstLine="0"/>
      </w:pPr>
      <w:rPr>
        <w:rFonts w:ascii="OpenSymbol" w:hAnsi="OpenSymbol"/>
      </w:rPr>
    </w:lvl>
  </w:abstractNum>
  <w:abstractNum w:abstractNumId="23">
    <w:nsid w:val="00000021"/>
    <w:multiLevelType w:val="singleLevel"/>
    <w:tmpl w:val="00000021"/>
    <w:name w:val="WW8Num33"/>
    <w:lvl w:ilvl="0">
      <w:start w:val="1"/>
      <w:numFmt w:val="decimal"/>
      <w:lvlText w:val="%1."/>
      <w:lvlJc w:val="left"/>
      <w:pPr>
        <w:tabs>
          <w:tab w:val="num" w:pos="0"/>
        </w:tabs>
        <w:ind w:left="0" w:firstLine="0"/>
      </w:pPr>
    </w:lvl>
  </w:abstractNum>
  <w:abstractNum w:abstractNumId="24">
    <w:nsid w:val="00000022"/>
    <w:multiLevelType w:val="multilevel"/>
    <w:tmpl w:val="00000022"/>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nsid w:val="00000023"/>
    <w:multiLevelType w:val="multilevel"/>
    <w:tmpl w:val="00000023"/>
    <w:name w:val="WW8Num35"/>
    <w:lvl w:ilvl="0">
      <w:start w:val="1"/>
      <w:numFmt w:val="lowerLetter"/>
      <w:lvlText w:val="%1)"/>
      <w:lvlJc w:val="left"/>
      <w:pPr>
        <w:tabs>
          <w:tab w:val="num" w:pos="0"/>
        </w:tabs>
        <w:ind w:left="1066" w:hanging="360"/>
      </w:pPr>
    </w:lvl>
    <w:lvl w:ilvl="1">
      <w:start w:val="1"/>
      <w:numFmt w:val="lowerLetter"/>
      <w:lvlText w:val="%2."/>
      <w:lvlJc w:val="left"/>
      <w:pPr>
        <w:tabs>
          <w:tab w:val="num" w:pos="0"/>
        </w:tabs>
        <w:ind w:left="1786" w:hanging="360"/>
      </w:pPr>
    </w:lvl>
    <w:lvl w:ilvl="2">
      <w:start w:val="1"/>
      <w:numFmt w:val="lowerRoman"/>
      <w:lvlText w:val="%3."/>
      <w:lvlJc w:val="left"/>
      <w:pPr>
        <w:tabs>
          <w:tab w:val="num" w:pos="0"/>
        </w:tabs>
        <w:ind w:left="2506" w:hanging="180"/>
      </w:pPr>
    </w:lvl>
    <w:lvl w:ilvl="3">
      <w:start w:val="1"/>
      <w:numFmt w:val="decimal"/>
      <w:lvlText w:val="%4."/>
      <w:lvlJc w:val="left"/>
      <w:pPr>
        <w:tabs>
          <w:tab w:val="num" w:pos="0"/>
        </w:tabs>
        <w:ind w:left="3226" w:hanging="360"/>
      </w:pPr>
    </w:lvl>
    <w:lvl w:ilvl="4">
      <w:start w:val="1"/>
      <w:numFmt w:val="lowerLetter"/>
      <w:lvlText w:val="%5."/>
      <w:lvlJc w:val="left"/>
      <w:pPr>
        <w:tabs>
          <w:tab w:val="num" w:pos="0"/>
        </w:tabs>
        <w:ind w:left="3946" w:hanging="360"/>
      </w:pPr>
    </w:lvl>
    <w:lvl w:ilvl="5">
      <w:start w:val="1"/>
      <w:numFmt w:val="lowerRoman"/>
      <w:lvlText w:val="%6."/>
      <w:lvlJc w:val="left"/>
      <w:pPr>
        <w:tabs>
          <w:tab w:val="num" w:pos="0"/>
        </w:tabs>
        <w:ind w:left="4666" w:hanging="180"/>
      </w:pPr>
    </w:lvl>
    <w:lvl w:ilvl="6">
      <w:start w:val="1"/>
      <w:numFmt w:val="decimal"/>
      <w:lvlText w:val="%7."/>
      <w:lvlJc w:val="left"/>
      <w:pPr>
        <w:tabs>
          <w:tab w:val="num" w:pos="0"/>
        </w:tabs>
        <w:ind w:left="5386" w:hanging="360"/>
      </w:pPr>
    </w:lvl>
    <w:lvl w:ilvl="7">
      <w:start w:val="1"/>
      <w:numFmt w:val="lowerLetter"/>
      <w:lvlText w:val="%8."/>
      <w:lvlJc w:val="left"/>
      <w:pPr>
        <w:tabs>
          <w:tab w:val="num" w:pos="0"/>
        </w:tabs>
        <w:ind w:left="6106" w:hanging="360"/>
      </w:pPr>
    </w:lvl>
    <w:lvl w:ilvl="8">
      <w:start w:val="1"/>
      <w:numFmt w:val="lowerRoman"/>
      <w:lvlText w:val="%9."/>
      <w:lvlJc w:val="left"/>
      <w:pPr>
        <w:tabs>
          <w:tab w:val="num" w:pos="0"/>
        </w:tabs>
        <w:ind w:left="6826" w:hanging="180"/>
      </w:pPr>
    </w:lvl>
  </w:abstractNum>
  <w:abstractNum w:abstractNumId="26">
    <w:nsid w:val="00000024"/>
    <w:multiLevelType w:val="singleLevel"/>
    <w:tmpl w:val="00000024"/>
    <w:name w:val="WW8Num36"/>
    <w:lvl w:ilvl="0">
      <w:start w:val="1"/>
      <w:numFmt w:val="lowerLetter"/>
      <w:lvlText w:val="%1)"/>
      <w:lvlJc w:val="left"/>
      <w:pPr>
        <w:tabs>
          <w:tab w:val="num" w:pos="0"/>
        </w:tabs>
        <w:ind w:left="1066" w:hanging="360"/>
      </w:p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OpenSymbol" w:hAnsi="OpenSymbol"/>
      </w:rPr>
    </w:lvl>
  </w:abstractNum>
  <w:abstractNum w:abstractNumId="28">
    <w:nsid w:val="00000026"/>
    <w:multiLevelType w:val="multilevel"/>
    <w:tmpl w:val="00000026"/>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27"/>
    <w:multiLevelType w:val="multilevel"/>
    <w:tmpl w:val="00000027"/>
    <w:name w:val="WW8Num39"/>
    <w:lvl w:ilvl="0">
      <w:start w:val="4"/>
      <w:numFmt w:val="decimal"/>
      <w:lvlText w:val="%1."/>
      <w:lvlJc w:val="left"/>
      <w:pPr>
        <w:tabs>
          <w:tab w:val="num" w:pos="4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8"/>
    <w:multiLevelType w:val="multilevel"/>
    <w:tmpl w:val="00000028"/>
    <w:name w:val="WW8Num40"/>
    <w:lvl w:ilvl="0">
      <w:start w:val="3"/>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31">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64338A4"/>
    <w:multiLevelType w:val="multilevel"/>
    <w:tmpl w:val="557A881C"/>
    <w:name w:val="WW8Num252"/>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1A8106C2"/>
    <w:multiLevelType w:val="hybridMultilevel"/>
    <w:tmpl w:val="FD1CCC26"/>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D6C7E82"/>
    <w:multiLevelType w:val="hybridMultilevel"/>
    <w:tmpl w:val="20E2D12E"/>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9856BD"/>
    <w:multiLevelType w:val="hybridMultilevel"/>
    <w:tmpl w:val="09602CE8"/>
    <w:lvl w:ilvl="0" w:tplc="C51694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28103A62"/>
    <w:multiLevelType w:val="hybridMultilevel"/>
    <w:tmpl w:val="1F4279FA"/>
    <w:lvl w:ilvl="0" w:tplc="07C6B046">
      <w:start w:val="1"/>
      <w:numFmt w:val="bullet"/>
      <w:lvlText w:val="-"/>
      <w:lvlJc w:val="left"/>
      <w:pPr>
        <w:tabs>
          <w:tab w:val="num" w:pos="420"/>
        </w:tabs>
        <w:ind w:left="420" w:hanging="42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B21355"/>
    <w:multiLevelType w:val="hybridMultilevel"/>
    <w:tmpl w:val="C46277E8"/>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B224E92"/>
    <w:multiLevelType w:val="hybridMultilevel"/>
    <w:tmpl w:val="6E4E46A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92097D"/>
    <w:multiLevelType w:val="hybridMultilevel"/>
    <w:tmpl w:val="DA0807C6"/>
    <w:lvl w:ilvl="0" w:tplc="CEFE86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916254"/>
    <w:multiLevelType w:val="hybridMultilevel"/>
    <w:tmpl w:val="817C0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281D3A"/>
    <w:multiLevelType w:val="hybridMultilevel"/>
    <w:tmpl w:val="B8529C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8063FB"/>
    <w:multiLevelType w:val="hybridMultilevel"/>
    <w:tmpl w:val="DA16F942"/>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3D5339E"/>
    <w:multiLevelType w:val="hybridMultilevel"/>
    <w:tmpl w:val="F5C401D6"/>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67D2750"/>
    <w:multiLevelType w:val="hybridMultilevel"/>
    <w:tmpl w:val="BC860698"/>
    <w:lvl w:ilvl="0" w:tplc="00000005">
      <w:start w:val="1"/>
      <w:numFmt w:val="bullet"/>
      <w:lvlText w:val=""/>
      <w:lvlJc w:val="left"/>
      <w:pPr>
        <w:ind w:left="1080" w:hanging="360"/>
      </w:pPr>
      <w:rPr>
        <w:rFonts w:ascii="Symbol" w:hAnsi="Symbol" w:cs="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75C5255"/>
    <w:multiLevelType w:val="hybridMultilevel"/>
    <w:tmpl w:val="4398A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3"/>
  </w:num>
  <w:num w:numId="6">
    <w:abstractNumId w:val="15"/>
  </w:num>
  <w:num w:numId="7">
    <w:abstractNumId w:val="16"/>
  </w:num>
  <w:num w:numId="8">
    <w:abstractNumId w:val="17"/>
  </w:num>
  <w:num w:numId="9">
    <w:abstractNumId w:val="19"/>
  </w:num>
  <w:num w:numId="10">
    <w:abstractNumId w:val="33"/>
  </w:num>
  <w:num w:numId="11">
    <w:abstractNumId w:val="38"/>
  </w:num>
  <w:num w:numId="12">
    <w:abstractNumId w:val="35"/>
  </w:num>
  <w:num w:numId="13">
    <w:abstractNumId w:val="9"/>
  </w:num>
  <w:num w:numId="14">
    <w:abstractNumId w:val="47"/>
  </w:num>
  <w:num w:numId="15">
    <w:abstractNumId w:val="39"/>
  </w:num>
  <w:num w:numId="16">
    <w:abstractNumId w:val="46"/>
  </w:num>
  <w:num w:numId="17">
    <w:abstractNumId w:val="44"/>
  </w:num>
  <w:num w:numId="18">
    <w:abstractNumId w:val="45"/>
  </w:num>
  <w:num w:numId="19">
    <w:abstractNumId w:val="34"/>
  </w:num>
  <w:num w:numId="20">
    <w:abstractNumId w:val="41"/>
  </w:num>
  <w:num w:numId="21">
    <w:abstractNumId w:val="32"/>
  </w:num>
  <w:num w:numId="22">
    <w:abstractNumId w:val="36"/>
  </w:num>
  <w:num w:numId="23">
    <w:abstractNumId w:val="43"/>
  </w:num>
  <w:num w:numId="24">
    <w:abstractNumId w:val="40"/>
  </w:num>
  <w:num w:numId="25">
    <w:abstractNumId w:val="42"/>
  </w:num>
  <w:num w:numId="26">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EC"/>
    <w:rsid w:val="00065CA0"/>
    <w:rsid w:val="000D16BE"/>
    <w:rsid w:val="000E54BA"/>
    <w:rsid w:val="001534AD"/>
    <w:rsid w:val="00154907"/>
    <w:rsid w:val="001C46BE"/>
    <w:rsid w:val="001E6507"/>
    <w:rsid w:val="001F5D6E"/>
    <w:rsid w:val="00231E14"/>
    <w:rsid w:val="00281650"/>
    <w:rsid w:val="002A432B"/>
    <w:rsid w:val="002B173A"/>
    <w:rsid w:val="002C43FC"/>
    <w:rsid w:val="002E2157"/>
    <w:rsid w:val="00415384"/>
    <w:rsid w:val="00461826"/>
    <w:rsid w:val="00465F55"/>
    <w:rsid w:val="00481209"/>
    <w:rsid w:val="004901B1"/>
    <w:rsid w:val="004B4C65"/>
    <w:rsid w:val="004B7D18"/>
    <w:rsid w:val="004E0924"/>
    <w:rsid w:val="005348F7"/>
    <w:rsid w:val="00542DD4"/>
    <w:rsid w:val="00561809"/>
    <w:rsid w:val="00576719"/>
    <w:rsid w:val="005A03CD"/>
    <w:rsid w:val="005D6405"/>
    <w:rsid w:val="00624558"/>
    <w:rsid w:val="006A0B19"/>
    <w:rsid w:val="006D71B8"/>
    <w:rsid w:val="00794C17"/>
    <w:rsid w:val="007A3100"/>
    <w:rsid w:val="007F7B17"/>
    <w:rsid w:val="007F7DD7"/>
    <w:rsid w:val="00846CA3"/>
    <w:rsid w:val="00856365"/>
    <w:rsid w:val="00864B2D"/>
    <w:rsid w:val="008A3322"/>
    <w:rsid w:val="008B3AEC"/>
    <w:rsid w:val="008E272F"/>
    <w:rsid w:val="00920061"/>
    <w:rsid w:val="009230EB"/>
    <w:rsid w:val="009739B9"/>
    <w:rsid w:val="009818C9"/>
    <w:rsid w:val="009968E7"/>
    <w:rsid w:val="009C3610"/>
    <w:rsid w:val="00A2544E"/>
    <w:rsid w:val="00AB31A4"/>
    <w:rsid w:val="00AC1554"/>
    <w:rsid w:val="00B1589F"/>
    <w:rsid w:val="00B21C4B"/>
    <w:rsid w:val="00B24A7F"/>
    <w:rsid w:val="00B4608E"/>
    <w:rsid w:val="00B47D1E"/>
    <w:rsid w:val="00B81744"/>
    <w:rsid w:val="00B91002"/>
    <w:rsid w:val="00B94B58"/>
    <w:rsid w:val="00B96907"/>
    <w:rsid w:val="00BA48E2"/>
    <w:rsid w:val="00BF6D7B"/>
    <w:rsid w:val="00CE2BD0"/>
    <w:rsid w:val="00CF3F16"/>
    <w:rsid w:val="00DF7A50"/>
    <w:rsid w:val="00E309C4"/>
    <w:rsid w:val="00E333B2"/>
    <w:rsid w:val="00E33520"/>
    <w:rsid w:val="00E55DE6"/>
    <w:rsid w:val="00E6487E"/>
    <w:rsid w:val="00E6783C"/>
    <w:rsid w:val="00E83A95"/>
    <w:rsid w:val="00E876AF"/>
    <w:rsid w:val="00EB3226"/>
    <w:rsid w:val="00F607B2"/>
    <w:rsid w:val="00F7726C"/>
    <w:rsid w:val="00F84270"/>
    <w:rsid w:val="00F93354"/>
    <w:rsid w:val="00FA3F78"/>
    <w:rsid w:val="00FD7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AEC"/>
    <w:pPr>
      <w:spacing w:after="200" w:line="276" w:lineRule="auto"/>
    </w:pPr>
  </w:style>
  <w:style w:type="paragraph" w:styleId="Nagwek1">
    <w:name w:val="heading 1"/>
    <w:basedOn w:val="Normalny"/>
    <w:next w:val="Normalny"/>
    <w:link w:val="Nagwek1Znak"/>
    <w:qFormat/>
    <w:rsid w:val="008B3AEC"/>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iPriority w:val="9"/>
    <w:semiHidden/>
    <w:unhideWhenUsed/>
    <w:qFormat/>
    <w:rsid w:val="00864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AEC"/>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8B3AEC"/>
  </w:style>
  <w:style w:type="character" w:styleId="Hipercze">
    <w:name w:val="Hyperlink"/>
    <w:rsid w:val="008B3AEC"/>
    <w:rPr>
      <w:color w:val="0000FF"/>
      <w:u w:val="single"/>
    </w:rPr>
  </w:style>
  <w:style w:type="character" w:customStyle="1" w:styleId="Znakiprzypiswdolnych">
    <w:name w:val="Znaki przypisów dolnych"/>
    <w:rsid w:val="008B3AEC"/>
    <w:rPr>
      <w:vertAlign w:val="superscript"/>
    </w:rPr>
  </w:style>
  <w:style w:type="paragraph" w:styleId="Tekstpodstawowy">
    <w:name w:val="Body Text"/>
    <w:basedOn w:val="Normalny"/>
    <w:link w:val="TekstpodstawowyZnak"/>
    <w:rsid w:val="008B3AEC"/>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8B3AEC"/>
    <w:rPr>
      <w:rFonts w:ascii="Arial" w:eastAsia="Times New Roman" w:hAnsi="Arial" w:cs="Arial"/>
      <w:sz w:val="24"/>
      <w:szCs w:val="24"/>
      <w:lang w:eastAsia="ar-SA"/>
    </w:rPr>
  </w:style>
  <w:style w:type="paragraph" w:styleId="Nagwek">
    <w:name w:val="header"/>
    <w:basedOn w:val="Normalny"/>
    <w:link w:val="NagwekZnak"/>
    <w:rsid w:val="008B3AE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B3AEC"/>
    <w:rPr>
      <w:rFonts w:ascii="Times New Roman" w:eastAsia="Times New Roman" w:hAnsi="Times New Roman" w:cs="Times New Roman"/>
      <w:sz w:val="24"/>
      <w:szCs w:val="24"/>
      <w:lang w:eastAsia="ar-SA"/>
    </w:rPr>
  </w:style>
  <w:style w:type="paragraph" w:styleId="Stopka">
    <w:name w:val="footer"/>
    <w:basedOn w:val="Normalny"/>
    <w:link w:val="StopkaZnak"/>
    <w:rsid w:val="008B3AE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8B3AE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8B3A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B3AEC"/>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8B3AEC"/>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B3AEC"/>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8B3AEC"/>
    <w:rPr>
      <w:rFonts w:ascii="Tahoma" w:eastAsia="Times New Roman" w:hAnsi="Tahoma" w:cs="Tahoma"/>
      <w:sz w:val="16"/>
      <w:szCs w:val="16"/>
      <w:lang w:eastAsia="ar-SA"/>
    </w:rPr>
  </w:style>
  <w:style w:type="paragraph" w:styleId="Akapitzlist">
    <w:name w:val="List Paragraph"/>
    <w:basedOn w:val="Normalny"/>
    <w:qFormat/>
    <w:rsid w:val="008B3AE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8B3AE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8B3AEC"/>
    <w:rPr>
      <w:rFonts w:ascii="Times New Roman" w:eastAsia="Times New Roman" w:hAnsi="Times New Roman" w:cs="Times New Roman"/>
      <w:sz w:val="24"/>
      <w:szCs w:val="24"/>
      <w:lang w:eastAsia="ar-SA"/>
    </w:rPr>
  </w:style>
  <w:style w:type="table" w:styleId="Tabela-Siatka">
    <w:name w:val="Table Grid"/>
    <w:basedOn w:val="Standardowy"/>
    <w:uiPriority w:val="59"/>
    <w:rsid w:val="008B3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864B2D"/>
    <w:rPr>
      <w:rFonts w:asciiTheme="majorHAnsi" w:eastAsiaTheme="majorEastAsia" w:hAnsiTheme="majorHAnsi" w:cstheme="majorBidi"/>
      <w:color w:val="2E74B5" w:themeColor="accent1" w:themeShade="BF"/>
      <w:sz w:val="26"/>
      <w:szCs w:val="26"/>
    </w:rPr>
  </w:style>
  <w:style w:type="paragraph" w:styleId="Tytu">
    <w:name w:val="Title"/>
    <w:basedOn w:val="Normalny"/>
    <w:next w:val="Podtytu"/>
    <w:link w:val="TytuZnak"/>
    <w:qFormat/>
    <w:rsid w:val="00864B2D"/>
    <w:pPr>
      <w:widowControl w:val="0"/>
      <w:suppressAutoHyphens/>
      <w:spacing w:after="0" w:line="240" w:lineRule="auto"/>
      <w:jc w:val="center"/>
    </w:pPr>
    <w:rPr>
      <w:rFonts w:ascii="Arial" w:eastAsia="Lucida Sans Unicode" w:hAnsi="Arial" w:cs="Tahoma"/>
      <w:kern w:val="1"/>
      <w:sz w:val="40"/>
      <w:szCs w:val="24"/>
      <w:lang w:eastAsia="hi-IN" w:bidi="hi-IN"/>
    </w:rPr>
  </w:style>
  <w:style w:type="character" w:customStyle="1" w:styleId="TytuZnak">
    <w:name w:val="Tytuł Znak"/>
    <w:basedOn w:val="Domylnaczcionkaakapitu"/>
    <w:link w:val="Tytu"/>
    <w:rsid w:val="00864B2D"/>
    <w:rPr>
      <w:rFonts w:ascii="Arial" w:eastAsia="Lucida Sans Unicode" w:hAnsi="Arial" w:cs="Tahoma"/>
      <w:kern w:val="1"/>
      <w:sz w:val="40"/>
      <w:szCs w:val="24"/>
      <w:lang w:eastAsia="hi-IN" w:bidi="hi-IN"/>
    </w:rPr>
  </w:style>
  <w:style w:type="paragraph" w:styleId="Podtytu">
    <w:name w:val="Subtitle"/>
    <w:basedOn w:val="Normalny"/>
    <w:next w:val="Tekstpodstawowy"/>
    <w:link w:val="PodtytuZnak"/>
    <w:qFormat/>
    <w:rsid w:val="00864B2D"/>
    <w:pPr>
      <w:keepNext/>
      <w:widowControl w:val="0"/>
      <w:suppressAutoHyphens/>
      <w:spacing w:before="240" w:after="120" w:line="240" w:lineRule="auto"/>
      <w:jc w:val="center"/>
    </w:pPr>
    <w:rPr>
      <w:rFonts w:ascii="Arial" w:eastAsia="Lucida Sans Unicode" w:hAnsi="Arial" w:cs="Tahoma"/>
      <w:i/>
      <w:iCs/>
      <w:kern w:val="1"/>
      <w:sz w:val="28"/>
      <w:szCs w:val="28"/>
      <w:lang w:eastAsia="hi-IN" w:bidi="hi-IN"/>
    </w:rPr>
  </w:style>
  <w:style w:type="character" w:customStyle="1" w:styleId="PodtytuZnak">
    <w:name w:val="Podtytuł Znak"/>
    <w:basedOn w:val="Domylnaczcionkaakapitu"/>
    <w:link w:val="Podtytu"/>
    <w:rsid w:val="00864B2D"/>
    <w:rPr>
      <w:rFonts w:ascii="Arial" w:eastAsia="Lucida Sans Unicode" w:hAnsi="Arial" w:cs="Tahoma"/>
      <w:i/>
      <w:iCs/>
      <w:kern w:val="1"/>
      <w:sz w:val="28"/>
      <w:szCs w:val="28"/>
      <w:lang w:eastAsia="hi-IN" w:bidi="hi-IN"/>
    </w:rPr>
  </w:style>
  <w:style w:type="paragraph" w:customStyle="1" w:styleId="Tekstpodstawowy31">
    <w:name w:val="Tekst podstawowy 31"/>
    <w:basedOn w:val="Normalny"/>
    <w:rsid w:val="00864B2D"/>
    <w:pPr>
      <w:widowControl w:val="0"/>
      <w:tabs>
        <w:tab w:val="left" w:pos="0"/>
      </w:tabs>
      <w:suppressAutoHyphens/>
      <w:spacing w:after="0" w:line="240" w:lineRule="auto"/>
      <w:jc w:val="both"/>
    </w:pPr>
    <w:rPr>
      <w:rFonts w:ascii="Arial" w:eastAsia="Lucida Sans Unicode" w:hAnsi="Arial" w:cs="Tahoma"/>
      <w:kern w:val="1"/>
      <w:sz w:val="24"/>
      <w:szCs w:val="24"/>
      <w:lang w:eastAsia="hi-IN" w:bidi="hi-IN"/>
    </w:rPr>
  </w:style>
  <w:style w:type="paragraph" w:customStyle="1" w:styleId="Tekstpodstawowy32">
    <w:name w:val="Tekst podstawowy 32"/>
    <w:basedOn w:val="Normalny"/>
    <w:rsid w:val="00864B2D"/>
    <w:pPr>
      <w:widowControl w:val="0"/>
      <w:suppressAutoHyphens/>
      <w:spacing w:after="0" w:line="120" w:lineRule="atLeast"/>
      <w:jc w:val="both"/>
    </w:pPr>
    <w:rPr>
      <w:rFonts w:ascii="Times New Roman" w:eastAsia="Lucida Sans Unicode" w:hAnsi="Times New Roman" w:cs="Tahoma"/>
      <w:b/>
      <w:kern w:val="1"/>
      <w:sz w:val="28"/>
      <w:szCs w:val="24"/>
      <w:u w:val="single"/>
      <w:lang w:eastAsia="hi-IN" w:bidi="hi-IN"/>
    </w:rPr>
  </w:style>
  <w:style w:type="paragraph" w:customStyle="1" w:styleId="Tekstpodstawowy21">
    <w:name w:val="Tekst podstawowy 21"/>
    <w:basedOn w:val="Normalny"/>
    <w:rsid w:val="00864B2D"/>
    <w:pPr>
      <w:widowControl w:val="0"/>
      <w:suppressAutoHyphens/>
      <w:spacing w:after="0" w:line="240" w:lineRule="auto"/>
      <w:jc w:val="both"/>
    </w:pPr>
    <w:rPr>
      <w:rFonts w:ascii="Times New Roman" w:eastAsia="Lucida Sans Unicode" w:hAnsi="Times New Roman" w:cs="Tahoma"/>
      <w:kern w:val="1"/>
      <w:sz w:val="28"/>
      <w:szCs w:val="24"/>
      <w:lang w:eastAsia="hi-IN" w:bidi="hi-IN"/>
    </w:rPr>
  </w:style>
  <w:style w:type="paragraph" w:customStyle="1" w:styleId="Tekstpodstawowywcity0">
    <w:name w:val="Tekst podstawowy wci?ty"/>
    <w:basedOn w:val="Normalny"/>
    <w:rsid w:val="00864B2D"/>
    <w:pPr>
      <w:widowControl w:val="0"/>
      <w:suppressAutoHyphens/>
      <w:spacing w:after="0" w:line="240" w:lineRule="auto"/>
      <w:ind w:right="51"/>
      <w:jc w:val="both"/>
    </w:pPr>
    <w:rPr>
      <w:rFonts w:ascii="Times New Roman" w:eastAsia="Lucida Sans Unicode" w:hAnsi="Times New Roman" w:cs="Tahoma"/>
      <w:kern w:val="1"/>
      <w:sz w:val="24"/>
      <w:szCs w:val="24"/>
      <w:lang w:eastAsia="hi-IN" w:bidi="hi-IN"/>
    </w:rPr>
  </w:style>
  <w:style w:type="paragraph" w:customStyle="1" w:styleId="Tekstpodstawowy33">
    <w:name w:val="Tekst podstawowy 33"/>
    <w:basedOn w:val="Normalny"/>
    <w:rsid w:val="00864B2D"/>
    <w:pPr>
      <w:widowControl w:val="0"/>
      <w:suppressAutoHyphens/>
      <w:spacing w:after="120" w:line="240" w:lineRule="auto"/>
    </w:pPr>
    <w:rPr>
      <w:rFonts w:ascii="Times New Roman" w:eastAsia="Lucida Sans Unicode" w:hAnsi="Times New Roman" w:cs="Tahoma"/>
      <w:kern w:val="1"/>
      <w:sz w:val="16"/>
      <w:szCs w:val="16"/>
      <w:lang w:eastAsia="hi-IN" w:bidi="hi-IN"/>
    </w:rPr>
  </w:style>
  <w:style w:type="paragraph" w:customStyle="1" w:styleId="Tekstpodstawowy23">
    <w:name w:val="Tekst podstawowy 23"/>
    <w:basedOn w:val="Normalny"/>
    <w:rsid w:val="00864B2D"/>
    <w:pPr>
      <w:widowControl w:val="0"/>
      <w:suppressAutoHyphens/>
      <w:spacing w:after="120" w:line="480" w:lineRule="auto"/>
    </w:pPr>
    <w:rPr>
      <w:rFonts w:ascii="Times New Roman" w:eastAsia="Lucida Sans Unicode" w:hAnsi="Times New Roman" w:cs="Tahoma"/>
      <w:kern w:val="1"/>
      <w:sz w:val="24"/>
      <w:szCs w:val="24"/>
      <w:lang w:eastAsia="hi-IN" w:bidi="hi-IN"/>
    </w:rPr>
  </w:style>
  <w:style w:type="paragraph" w:customStyle="1" w:styleId="ust">
    <w:name w:val="ust"/>
    <w:rsid w:val="00864B2D"/>
    <w:pPr>
      <w:suppressAutoHyphens/>
      <w:spacing w:before="60" w:after="60" w:line="240" w:lineRule="auto"/>
      <w:ind w:left="426" w:hanging="284"/>
      <w:jc w:val="both"/>
    </w:pPr>
    <w:rPr>
      <w:rFonts w:ascii="Times New Roman" w:eastAsia="Arial" w:hAnsi="Times New Roman" w:cs="Times New Roman"/>
      <w:kern w:val="1"/>
      <w:sz w:val="24"/>
      <w:szCs w:val="20"/>
      <w:lang w:eastAsia="ar-SA"/>
    </w:rPr>
  </w:style>
  <w:style w:type="paragraph" w:customStyle="1" w:styleId="pkt">
    <w:name w:val="pkt"/>
    <w:basedOn w:val="Normalny"/>
    <w:rsid w:val="00864B2D"/>
    <w:pPr>
      <w:widowControl w:val="0"/>
      <w:suppressAutoHyphens/>
      <w:spacing w:before="60" w:after="60" w:line="240" w:lineRule="auto"/>
      <w:ind w:left="851" w:hanging="295"/>
      <w:jc w:val="both"/>
    </w:pPr>
    <w:rPr>
      <w:rFonts w:ascii="Times New Roman" w:eastAsia="Lucida Sans Unicode" w:hAnsi="Times New Roman" w:cs="Tahoma"/>
      <w:kern w:val="1"/>
      <w:sz w:val="24"/>
      <w:szCs w:val="24"/>
      <w:lang w:eastAsia="hi-IN" w:bidi="hi-IN"/>
    </w:rPr>
  </w:style>
  <w:style w:type="paragraph" w:styleId="Tekstprzypisukocowego">
    <w:name w:val="endnote text"/>
    <w:basedOn w:val="Normalny"/>
    <w:link w:val="TekstprzypisukocowegoZnak"/>
    <w:uiPriority w:val="99"/>
    <w:semiHidden/>
    <w:unhideWhenUsed/>
    <w:rsid w:val="00E876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6AF"/>
    <w:rPr>
      <w:sz w:val="20"/>
      <w:szCs w:val="20"/>
    </w:rPr>
  </w:style>
  <w:style w:type="character" w:styleId="Odwoanieprzypisukocowego">
    <w:name w:val="endnote reference"/>
    <w:basedOn w:val="Domylnaczcionkaakapitu"/>
    <w:uiPriority w:val="99"/>
    <w:semiHidden/>
    <w:unhideWhenUsed/>
    <w:rsid w:val="00E876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AEC"/>
    <w:pPr>
      <w:spacing w:after="200" w:line="276" w:lineRule="auto"/>
    </w:pPr>
  </w:style>
  <w:style w:type="paragraph" w:styleId="Nagwek1">
    <w:name w:val="heading 1"/>
    <w:basedOn w:val="Normalny"/>
    <w:next w:val="Normalny"/>
    <w:link w:val="Nagwek1Znak"/>
    <w:qFormat/>
    <w:rsid w:val="008B3AEC"/>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iPriority w:val="9"/>
    <w:semiHidden/>
    <w:unhideWhenUsed/>
    <w:qFormat/>
    <w:rsid w:val="00864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AEC"/>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8B3AEC"/>
  </w:style>
  <w:style w:type="character" w:styleId="Hipercze">
    <w:name w:val="Hyperlink"/>
    <w:rsid w:val="008B3AEC"/>
    <w:rPr>
      <w:color w:val="0000FF"/>
      <w:u w:val="single"/>
    </w:rPr>
  </w:style>
  <w:style w:type="character" w:customStyle="1" w:styleId="Znakiprzypiswdolnych">
    <w:name w:val="Znaki przypisów dolnych"/>
    <w:rsid w:val="008B3AEC"/>
    <w:rPr>
      <w:vertAlign w:val="superscript"/>
    </w:rPr>
  </w:style>
  <w:style w:type="paragraph" w:styleId="Tekstpodstawowy">
    <w:name w:val="Body Text"/>
    <w:basedOn w:val="Normalny"/>
    <w:link w:val="TekstpodstawowyZnak"/>
    <w:rsid w:val="008B3AEC"/>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8B3AEC"/>
    <w:rPr>
      <w:rFonts w:ascii="Arial" w:eastAsia="Times New Roman" w:hAnsi="Arial" w:cs="Arial"/>
      <w:sz w:val="24"/>
      <w:szCs w:val="24"/>
      <w:lang w:eastAsia="ar-SA"/>
    </w:rPr>
  </w:style>
  <w:style w:type="paragraph" w:styleId="Nagwek">
    <w:name w:val="header"/>
    <w:basedOn w:val="Normalny"/>
    <w:link w:val="NagwekZnak"/>
    <w:rsid w:val="008B3AE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8B3AEC"/>
    <w:rPr>
      <w:rFonts w:ascii="Times New Roman" w:eastAsia="Times New Roman" w:hAnsi="Times New Roman" w:cs="Times New Roman"/>
      <w:sz w:val="24"/>
      <w:szCs w:val="24"/>
      <w:lang w:eastAsia="ar-SA"/>
    </w:rPr>
  </w:style>
  <w:style w:type="paragraph" w:styleId="Stopka">
    <w:name w:val="footer"/>
    <w:basedOn w:val="Normalny"/>
    <w:link w:val="StopkaZnak"/>
    <w:rsid w:val="008B3AE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8B3AE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8B3A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B3AEC"/>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8B3AEC"/>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B3AEC"/>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8B3AEC"/>
    <w:rPr>
      <w:rFonts w:ascii="Tahoma" w:eastAsia="Times New Roman" w:hAnsi="Tahoma" w:cs="Tahoma"/>
      <w:sz w:val="16"/>
      <w:szCs w:val="16"/>
      <w:lang w:eastAsia="ar-SA"/>
    </w:rPr>
  </w:style>
  <w:style w:type="paragraph" w:styleId="Akapitzlist">
    <w:name w:val="List Paragraph"/>
    <w:basedOn w:val="Normalny"/>
    <w:qFormat/>
    <w:rsid w:val="008B3AE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8B3AE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8B3AEC"/>
    <w:rPr>
      <w:rFonts w:ascii="Times New Roman" w:eastAsia="Times New Roman" w:hAnsi="Times New Roman" w:cs="Times New Roman"/>
      <w:sz w:val="24"/>
      <w:szCs w:val="24"/>
      <w:lang w:eastAsia="ar-SA"/>
    </w:rPr>
  </w:style>
  <w:style w:type="table" w:styleId="Tabela-Siatka">
    <w:name w:val="Table Grid"/>
    <w:basedOn w:val="Standardowy"/>
    <w:uiPriority w:val="59"/>
    <w:rsid w:val="008B3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864B2D"/>
    <w:rPr>
      <w:rFonts w:asciiTheme="majorHAnsi" w:eastAsiaTheme="majorEastAsia" w:hAnsiTheme="majorHAnsi" w:cstheme="majorBidi"/>
      <w:color w:val="2E74B5" w:themeColor="accent1" w:themeShade="BF"/>
      <w:sz w:val="26"/>
      <w:szCs w:val="26"/>
    </w:rPr>
  </w:style>
  <w:style w:type="paragraph" w:styleId="Tytu">
    <w:name w:val="Title"/>
    <w:basedOn w:val="Normalny"/>
    <w:next w:val="Podtytu"/>
    <w:link w:val="TytuZnak"/>
    <w:qFormat/>
    <w:rsid w:val="00864B2D"/>
    <w:pPr>
      <w:widowControl w:val="0"/>
      <w:suppressAutoHyphens/>
      <w:spacing w:after="0" w:line="240" w:lineRule="auto"/>
      <w:jc w:val="center"/>
    </w:pPr>
    <w:rPr>
      <w:rFonts w:ascii="Arial" w:eastAsia="Lucida Sans Unicode" w:hAnsi="Arial" w:cs="Tahoma"/>
      <w:kern w:val="1"/>
      <w:sz w:val="40"/>
      <w:szCs w:val="24"/>
      <w:lang w:eastAsia="hi-IN" w:bidi="hi-IN"/>
    </w:rPr>
  </w:style>
  <w:style w:type="character" w:customStyle="1" w:styleId="TytuZnak">
    <w:name w:val="Tytuł Znak"/>
    <w:basedOn w:val="Domylnaczcionkaakapitu"/>
    <w:link w:val="Tytu"/>
    <w:rsid w:val="00864B2D"/>
    <w:rPr>
      <w:rFonts w:ascii="Arial" w:eastAsia="Lucida Sans Unicode" w:hAnsi="Arial" w:cs="Tahoma"/>
      <w:kern w:val="1"/>
      <w:sz w:val="40"/>
      <w:szCs w:val="24"/>
      <w:lang w:eastAsia="hi-IN" w:bidi="hi-IN"/>
    </w:rPr>
  </w:style>
  <w:style w:type="paragraph" w:styleId="Podtytu">
    <w:name w:val="Subtitle"/>
    <w:basedOn w:val="Normalny"/>
    <w:next w:val="Tekstpodstawowy"/>
    <w:link w:val="PodtytuZnak"/>
    <w:qFormat/>
    <w:rsid w:val="00864B2D"/>
    <w:pPr>
      <w:keepNext/>
      <w:widowControl w:val="0"/>
      <w:suppressAutoHyphens/>
      <w:spacing w:before="240" w:after="120" w:line="240" w:lineRule="auto"/>
      <w:jc w:val="center"/>
    </w:pPr>
    <w:rPr>
      <w:rFonts w:ascii="Arial" w:eastAsia="Lucida Sans Unicode" w:hAnsi="Arial" w:cs="Tahoma"/>
      <w:i/>
      <w:iCs/>
      <w:kern w:val="1"/>
      <w:sz w:val="28"/>
      <w:szCs w:val="28"/>
      <w:lang w:eastAsia="hi-IN" w:bidi="hi-IN"/>
    </w:rPr>
  </w:style>
  <w:style w:type="character" w:customStyle="1" w:styleId="PodtytuZnak">
    <w:name w:val="Podtytuł Znak"/>
    <w:basedOn w:val="Domylnaczcionkaakapitu"/>
    <w:link w:val="Podtytu"/>
    <w:rsid w:val="00864B2D"/>
    <w:rPr>
      <w:rFonts w:ascii="Arial" w:eastAsia="Lucida Sans Unicode" w:hAnsi="Arial" w:cs="Tahoma"/>
      <w:i/>
      <w:iCs/>
      <w:kern w:val="1"/>
      <w:sz w:val="28"/>
      <w:szCs w:val="28"/>
      <w:lang w:eastAsia="hi-IN" w:bidi="hi-IN"/>
    </w:rPr>
  </w:style>
  <w:style w:type="paragraph" w:customStyle="1" w:styleId="Tekstpodstawowy31">
    <w:name w:val="Tekst podstawowy 31"/>
    <w:basedOn w:val="Normalny"/>
    <w:rsid w:val="00864B2D"/>
    <w:pPr>
      <w:widowControl w:val="0"/>
      <w:tabs>
        <w:tab w:val="left" w:pos="0"/>
      </w:tabs>
      <w:suppressAutoHyphens/>
      <w:spacing w:after="0" w:line="240" w:lineRule="auto"/>
      <w:jc w:val="both"/>
    </w:pPr>
    <w:rPr>
      <w:rFonts w:ascii="Arial" w:eastAsia="Lucida Sans Unicode" w:hAnsi="Arial" w:cs="Tahoma"/>
      <w:kern w:val="1"/>
      <w:sz w:val="24"/>
      <w:szCs w:val="24"/>
      <w:lang w:eastAsia="hi-IN" w:bidi="hi-IN"/>
    </w:rPr>
  </w:style>
  <w:style w:type="paragraph" w:customStyle="1" w:styleId="Tekstpodstawowy32">
    <w:name w:val="Tekst podstawowy 32"/>
    <w:basedOn w:val="Normalny"/>
    <w:rsid w:val="00864B2D"/>
    <w:pPr>
      <w:widowControl w:val="0"/>
      <w:suppressAutoHyphens/>
      <w:spacing w:after="0" w:line="120" w:lineRule="atLeast"/>
      <w:jc w:val="both"/>
    </w:pPr>
    <w:rPr>
      <w:rFonts w:ascii="Times New Roman" w:eastAsia="Lucida Sans Unicode" w:hAnsi="Times New Roman" w:cs="Tahoma"/>
      <w:b/>
      <w:kern w:val="1"/>
      <w:sz w:val="28"/>
      <w:szCs w:val="24"/>
      <w:u w:val="single"/>
      <w:lang w:eastAsia="hi-IN" w:bidi="hi-IN"/>
    </w:rPr>
  </w:style>
  <w:style w:type="paragraph" w:customStyle="1" w:styleId="Tekstpodstawowy21">
    <w:name w:val="Tekst podstawowy 21"/>
    <w:basedOn w:val="Normalny"/>
    <w:rsid w:val="00864B2D"/>
    <w:pPr>
      <w:widowControl w:val="0"/>
      <w:suppressAutoHyphens/>
      <w:spacing w:after="0" w:line="240" w:lineRule="auto"/>
      <w:jc w:val="both"/>
    </w:pPr>
    <w:rPr>
      <w:rFonts w:ascii="Times New Roman" w:eastAsia="Lucida Sans Unicode" w:hAnsi="Times New Roman" w:cs="Tahoma"/>
      <w:kern w:val="1"/>
      <w:sz w:val="28"/>
      <w:szCs w:val="24"/>
      <w:lang w:eastAsia="hi-IN" w:bidi="hi-IN"/>
    </w:rPr>
  </w:style>
  <w:style w:type="paragraph" w:customStyle="1" w:styleId="Tekstpodstawowywcity0">
    <w:name w:val="Tekst podstawowy wci?ty"/>
    <w:basedOn w:val="Normalny"/>
    <w:rsid w:val="00864B2D"/>
    <w:pPr>
      <w:widowControl w:val="0"/>
      <w:suppressAutoHyphens/>
      <w:spacing w:after="0" w:line="240" w:lineRule="auto"/>
      <w:ind w:right="51"/>
      <w:jc w:val="both"/>
    </w:pPr>
    <w:rPr>
      <w:rFonts w:ascii="Times New Roman" w:eastAsia="Lucida Sans Unicode" w:hAnsi="Times New Roman" w:cs="Tahoma"/>
      <w:kern w:val="1"/>
      <w:sz w:val="24"/>
      <w:szCs w:val="24"/>
      <w:lang w:eastAsia="hi-IN" w:bidi="hi-IN"/>
    </w:rPr>
  </w:style>
  <w:style w:type="paragraph" w:customStyle="1" w:styleId="Tekstpodstawowy33">
    <w:name w:val="Tekst podstawowy 33"/>
    <w:basedOn w:val="Normalny"/>
    <w:rsid w:val="00864B2D"/>
    <w:pPr>
      <w:widowControl w:val="0"/>
      <w:suppressAutoHyphens/>
      <w:spacing w:after="120" w:line="240" w:lineRule="auto"/>
    </w:pPr>
    <w:rPr>
      <w:rFonts w:ascii="Times New Roman" w:eastAsia="Lucida Sans Unicode" w:hAnsi="Times New Roman" w:cs="Tahoma"/>
      <w:kern w:val="1"/>
      <w:sz w:val="16"/>
      <w:szCs w:val="16"/>
      <w:lang w:eastAsia="hi-IN" w:bidi="hi-IN"/>
    </w:rPr>
  </w:style>
  <w:style w:type="paragraph" w:customStyle="1" w:styleId="Tekstpodstawowy23">
    <w:name w:val="Tekst podstawowy 23"/>
    <w:basedOn w:val="Normalny"/>
    <w:rsid w:val="00864B2D"/>
    <w:pPr>
      <w:widowControl w:val="0"/>
      <w:suppressAutoHyphens/>
      <w:spacing w:after="120" w:line="480" w:lineRule="auto"/>
    </w:pPr>
    <w:rPr>
      <w:rFonts w:ascii="Times New Roman" w:eastAsia="Lucida Sans Unicode" w:hAnsi="Times New Roman" w:cs="Tahoma"/>
      <w:kern w:val="1"/>
      <w:sz w:val="24"/>
      <w:szCs w:val="24"/>
      <w:lang w:eastAsia="hi-IN" w:bidi="hi-IN"/>
    </w:rPr>
  </w:style>
  <w:style w:type="paragraph" w:customStyle="1" w:styleId="ust">
    <w:name w:val="ust"/>
    <w:rsid w:val="00864B2D"/>
    <w:pPr>
      <w:suppressAutoHyphens/>
      <w:spacing w:before="60" w:after="60" w:line="240" w:lineRule="auto"/>
      <w:ind w:left="426" w:hanging="284"/>
      <w:jc w:val="both"/>
    </w:pPr>
    <w:rPr>
      <w:rFonts w:ascii="Times New Roman" w:eastAsia="Arial" w:hAnsi="Times New Roman" w:cs="Times New Roman"/>
      <w:kern w:val="1"/>
      <w:sz w:val="24"/>
      <w:szCs w:val="20"/>
      <w:lang w:eastAsia="ar-SA"/>
    </w:rPr>
  </w:style>
  <w:style w:type="paragraph" w:customStyle="1" w:styleId="pkt">
    <w:name w:val="pkt"/>
    <w:basedOn w:val="Normalny"/>
    <w:rsid w:val="00864B2D"/>
    <w:pPr>
      <w:widowControl w:val="0"/>
      <w:suppressAutoHyphens/>
      <w:spacing w:before="60" w:after="60" w:line="240" w:lineRule="auto"/>
      <w:ind w:left="851" w:hanging="295"/>
      <w:jc w:val="both"/>
    </w:pPr>
    <w:rPr>
      <w:rFonts w:ascii="Times New Roman" w:eastAsia="Lucida Sans Unicode" w:hAnsi="Times New Roman" w:cs="Tahoma"/>
      <w:kern w:val="1"/>
      <w:sz w:val="24"/>
      <w:szCs w:val="24"/>
      <w:lang w:eastAsia="hi-IN" w:bidi="hi-IN"/>
    </w:rPr>
  </w:style>
  <w:style w:type="paragraph" w:styleId="Tekstprzypisukocowego">
    <w:name w:val="endnote text"/>
    <w:basedOn w:val="Normalny"/>
    <w:link w:val="TekstprzypisukocowegoZnak"/>
    <w:uiPriority w:val="99"/>
    <w:semiHidden/>
    <w:unhideWhenUsed/>
    <w:rsid w:val="00E876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6AF"/>
    <w:rPr>
      <w:sz w:val="20"/>
      <w:szCs w:val="20"/>
    </w:rPr>
  </w:style>
  <w:style w:type="character" w:styleId="Odwoanieprzypisukocowego">
    <w:name w:val="endnote reference"/>
    <w:basedOn w:val="Domylnaczcionkaakapitu"/>
    <w:uiPriority w:val="99"/>
    <w:semiHidden/>
    <w:unhideWhenUsed/>
    <w:rsid w:val="00E87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zur@dygowo.pl"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mailto:e.retyk@dygowo.p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bip.dygowo.pl/" TargetMode="External"/><Relationship Id="rId14" Type="http://schemas.openxmlformats.org/officeDocument/2006/relationships/header" Target="head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mailto:a.mazur@wp.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mazur@wp.pl"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a.mazur@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85BA-3BDE-4C6F-8CED-33751F1F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38</Pages>
  <Words>11219</Words>
  <Characters>67316</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i.misko</cp:lastModifiedBy>
  <cp:revision>11</cp:revision>
  <cp:lastPrinted>2015-04-03T09:45:00Z</cp:lastPrinted>
  <dcterms:created xsi:type="dcterms:W3CDTF">2015-03-19T13:03:00Z</dcterms:created>
  <dcterms:modified xsi:type="dcterms:W3CDTF">2015-04-07T10:20:00Z</dcterms:modified>
</cp:coreProperties>
</file>