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E4" w:rsidRDefault="00652CE4" w:rsidP="00652CE4">
      <w:pPr>
        <w:pStyle w:val="Nagwek4"/>
        <w:pBdr>
          <w:bottom w:val="single" w:sz="6" w:space="0" w:color="auto"/>
        </w:pBd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SST.  Nr 12 D – 03.01.01   „Przepusty pod koroną drogi”</w:t>
      </w:r>
    </w:p>
    <w:p w:rsidR="00652CE4" w:rsidRDefault="00652CE4" w:rsidP="00652CE4">
      <w:pPr>
        <w:pStyle w:val="Nagwek1"/>
        <w:rPr>
          <w:rFonts w:ascii="Arial" w:hAnsi="Arial" w:cs="Arial"/>
          <w:sz w:val="22"/>
          <w:szCs w:val="22"/>
        </w:rPr>
      </w:pPr>
      <w:bookmarkStart w:id="0" w:name="_Toc423928988"/>
      <w:r>
        <w:rPr>
          <w:rFonts w:ascii="Arial" w:hAnsi="Arial" w:cs="Arial"/>
          <w:sz w:val="22"/>
          <w:szCs w:val="22"/>
        </w:rPr>
        <w:t>1. WSTĘP</w:t>
      </w:r>
      <w:bookmarkEnd w:id="0"/>
    </w:p>
    <w:p w:rsidR="00652CE4" w:rsidRDefault="00652CE4" w:rsidP="00652CE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Przedmiot SST</w:t>
      </w:r>
    </w:p>
    <w:p w:rsidR="00652CE4" w:rsidRDefault="00652CE4" w:rsidP="00652CE4">
      <w:pPr>
        <w:pStyle w:val="StylIwony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niniejszej szczegółowej technicznej (SST) są wymagania dotyczące wykonania i odbioru  robót związanych z wykonaniem przepusty pod koroną drogi .</w:t>
      </w:r>
    </w:p>
    <w:p w:rsidR="00652CE4" w:rsidRDefault="00652CE4" w:rsidP="00652CE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Zakres stosowania SST</w:t>
      </w:r>
    </w:p>
    <w:p w:rsidR="00652CE4" w:rsidRDefault="00652CE4" w:rsidP="00652CE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Szczegółowa specyfikacja techniczna (SST) stanowi obowiązującą podstawę jako dokument przetargowy i kontraktowy przy zlecaniu i realizacji robót na zadaniu </w:t>
      </w:r>
      <w:r>
        <w:rPr>
          <w:rFonts w:ascii="Arial" w:hAnsi="Arial" w:cs="Arial"/>
          <w:b/>
          <w:sz w:val="22"/>
          <w:szCs w:val="22"/>
        </w:rPr>
        <w:t>„Przebudowa drogi gminnej w m. Jazy”</w:t>
      </w:r>
      <w:r>
        <w:rPr>
          <w:rFonts w:ascii="Arial" w:hAnsi="Arial" w:cs="Arial"/>
          <w:sz w:val="22"/>
          <w:szCs w:val="22"/>
        </w:rPr>
        <w:t>.</w:t>
      </w:r>
    </w:p>
    <w:p w:rsidR="00652CE4" w:rsidRDefault="00652CE4" w:rsidP="00652CE4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Zakres robót objętych SST</w:t>
      </w:r>
    </w:p>
    <w:p w:rsidR="00652CE4" w:rsidRDefault="00652CE4" w:rsidP="00652CE4">
      <w:pPr>
        <w:tabs>
          <w:tab w:val="right" w:leader="dot" w:pos="-1985"/>
          <w:tab w:val="left" w:pos="426"/>
          <w:tab w:val="right" w:leader="do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Ustalenia zawarte w niniejszej specyfikacji dotyczą zasad prowadzenia robót związanych z wykonaniem przepustu pod koroną drogi  - </w:t>
      </w:r>
      <w:r>
        <w:rPr>
          <w:rFonts w:ascii="Arial" w:hAnsi="Arial" w:cs="Arial"/>
          <w:b/>
          <w:sz w:val="22"/>
          <w:szCs w:val="22"/>
        </w:rPr>
        <w:t>roboty wymienion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e w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przedmiar</w:t>
      </w:r>
      <w:r w:rsidR="0024127B">
        <w:rPr>
          <w:rFonts w:ascii="Arial" w:hAnsi="Arial" w:cs="Arial"/>
          <w:b/>
          <w:sz w:val="22"/>
          <w:szCs w:val="22"/>
        </w:rPr>
        <w:t xml:space="preserve">ach </w:t>
      </w:r>
      <w:r>
        <w:rPr>
          <w:rFonts w:ascii="Arial" w:hAnsi="Arial" w:cs="Arial"/>
          <w:b/>
          <w:sz w:val="22"/>
          <w:szCs w:val="22"/>
        </w:rPr>
        <w:t xml:space="preserve"> robót  - </w:t>
      </w:r>
      <w:r w:rsidR="0024127B">
        <w:rPr>
          <w:rFonts w:ascii="Arial" w:hAnsi="Arial" w:cs="Arial"/>
          <w:b/>
          <w:sz w:val="22"/>
          <w:szCs w:val="22"/>
        </w:rPr>
        <w:t xml:space="preserve">cz. I </w:t>
      </w:r>
      <w:r>
        <w:rPr>
          <w:rFonts w:ascii="Arial" w:hAnsi="Arial" w:cs="Arial"/>
          <w:b/>
          <w:sz w:val="22"/>
          <w:szCs w:val="22"/>
        </w:rPr>
        <w:t xml:space="preserve">poz. od </w:t>
      </w:r>
      <w:r w:rsidR="0024127B"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24127B">
        <w:rPr>
          <w:rFonts w:ascii="Arial" w:hAnsi="Arial" w:cs="Arial"/>
          <w:b/>
          <w:sz w:val="22"/>
          <w:szCs w:val="22"/>
        </w:rPr>
        <w:t>17;  cz. II poz.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4127B">
        <w:rPr>
          <w:rFonts w:ascii="Arial" w:hAnsi="Arial" w:cs="Arial"/>
          <w:b/>
          <w:sz w:val="22"/>
          <w:szCs w:val="22"/>
        </w:rPr>
        <w:t>od 17 do 21.</w:t>
      </w:r>
    </w:p>
    <w:p w:rsidR="00652CE4" w:rsidRPr="00D92E5A" w:rsidRDefault="00652CE4" w:rsidP="00652CE4">
      <w:pPr>
        <w:pStyle w:val="Nagwek2"/>
        <w:rPr>
          <w:rFonts w:ascii="Arial" w:hAnsi="Arial" w:cs="Arial"/>
          <w:sz w:val="22"/>
          <w:szCs w:val="22"/>
        </w:rPr>
      </w:pPr>
      <w:r w:rsidRPr="00D92E5A">
        <w:rPr>
          <w:rFonts w:ascii="Arial" w:hAnsi="Arial" w:cs="Arial"/>
          <w:sz w:val="22"/>
          <w:szCs w:val="22"/>
        </w:rPr>
        <w:t>1.4. Określenia podstawowe</w:t>
      </w:r>
    </w:p>
    <w:p w:rsidR="00652CE4" w:rsidRPr="00D92E5A" w:rsidRDefault="00652CE4" w:rsidP="00652CE4">
      <w:pPr>
        <w:ind w:right="-14"/>
        <w:rPr>
          <w:rFonts w:ascii="Arial" w:hAnsi="Arial" w:cs="Arial"/>
        </w:rPr>
      </w:pPr>
      <w:r w:rsidRPr="00D92E5A">
        <w:rPr>
          <w:rFonts w:ascii="Arial" w:hAnsi="Arial" w:cs="Arial"/>
          <w:b/>
        </w:rPr>
        <w:t xml:space="preserve">1.4.1. </w:t>
      </w:r>
      <w:r w:rsidRPr="00D92E5A">
        <w:rPr>
          <w:rFonts w:ascii="Arial" w:hAnsi="Arial" w:cs="Arial"/>
        </w:rPr>
        <w:t>Przepust - obiekt wybudowany w formie zamkniętej obudowy konstrukcyjnej, służący do przepływu małych cieków wodnych pod nasypami korpusu drogowego lub dla ruchu kołowego, pieszego.</w:t>
      </w:r>
    </w:p>
    <w:p w:rsidR="00652CE4" w:rsidRPr="00D92E5A" w:rsidRDefault="00652CE4" w:rsidP="00652CE4">
      <w:pPr>
        <w:spacing w:before="120"/>
        <w:ind w:right="-11"/>
        <w:rPr>
          <w:rFonts w:ascii="Arial" w:hAnsi="Arial" w:cs="Arial"/>
        </w:rPr>
      </w:pPr>
      <w:r w:rsidRPr="00D92E5A">
        <w:rPr>
          <w:rFonts w:ascii="Arial" w:hAnsi="Arial" w:cs="Arial"/>
          <w:b/>
        </w:rPr>
        <w:t>1.4.</w:t>
      </w:r>
      <w:r w:rsidR="00D92E5A">
        <w:rPr>
          <w:rFonts w:ascii="Arial" w:hAnsi="Arial" w:cs="Arial"/>
          <w:b/>
        </w:rPr>
        <w:t>2</w:t>
      </w:r>
      <w:r w:rsidRPr="00D92E5A">
        <w:rPr>
          <w:rFonts w:ascii="Arial" w:hAnsi="Arial" w:cs="Arial"/>
          <w:b/>
        </w:rPr>
        <w:t xml:space="preserve">. </w:t>
      </w:r>
      <w:r w:rsidRPr="00D92E5A">
        <w:rPr>
          <w:rFonts w:ascii="Arial" w:hAnsi="Arial" w:cs="Arial"/>
        </w:rPr>
        <w:t>Przepust rurowy - przepust, którego konstrukcja nośna wykonana jest z rur bet</w:t>
      </w:r>
      <w:r w:rsidR="00D92E5A">
        <w:rPr>
          <w:rFonts w:ascii="Arial" w:hAnsi="Arial" w:cs="Arial"/>
        </w:rPr>
        <w:t xml:space="preserve">onowych, </w:t>
      </w:r>
      <w:r w:rsidRPr="00D92E5A">
        <w:rPr>
          <w:rFonts w:ascii="Arial" w:hAnsi="Arial" w:cs="Arial"/>
        </w:rPr>
        <w:t>żelbetowych</w:t>
      </w:r>
      <w:r w:rsidR="00D92E5A">
        <w:rPr>
          <w:rFonts w:ascii="Arial" w:hAnsi="Arial" w:cs="Arial"/>
        </w:rPr>
        <w:t xml:space="preserve"> lub z PCV</w:t>
      </w:r>
      <w:r w:rsidRPr="00D92E5A">
        <w:rPr>
          <w:rFonts w:ascii="Arial" w:hAnsi="Arial" w:cs="Arial"/>
        </w:rPr>
        <w:t>.</w:t>
      </w:r>
    </w:p>
    <w:p w:rsidR="00652CE4" w:rsidRPr="00D92E5A" w:rsidRDefault="00D92E5A" w:rsidP="00652CE4">
      <w:pPr>
        <w:spacing w:before="120"/>
        <w:ind w:right="-14"/>
        <w:rPr>
          <w:rFonts w:ascii="Arial" w:hAnsi="Arial" w:cs="Arial"/>
        </w:rPr>
      </w:pPr>
      <w:r>
        <w:rPr>
          <w:rFonts w:ascii="Arial" w:hAnsi="Arial" w:cs="Arial"/>
          <w:b/>
        </w:rPr>
        <w:t>1.4.3</w:t>
      </w:r>
      <w:r w:rsidR="00652CE4" w:rsidRPr="00D92E5A">
        <w:rPr>
          <w:rFonts w:ascii="Arial" w:hAnsi="Arial" w:cs="Arial"/>
          <w:b/>
        </w:rPr>
        <w:t xml:space="preserve">. </w:t>
      </w:r>
      <w:r w:rsidR="00652CE4" w:rsidRPr="00D92E5A">
        <w:rPr>
          <w:rFonts w:ascii="Arial" w:hAnsi="Arial" w:cs="Arial"/>
        </w:rPr>
        <w:t>Pozostałe określenia podstawowe są zgodne z obowiązującymi, odpowiednimi polskimi normami i z defi</w:t>
      </w:r>
      <w:r w:rsidR="000C347A">
        <w:rPr>
          <w:rFonts w:ascii="Arial" w:hAnsi="Arial" w:cs="Arial"/>
        </w:rPr>
        <w:t>nicjami podanymi w S</w:t>
      </w:r>
      <w:r w:rsidR="00652CE4" w:rsidRPr="00D92E5A">
        <w:rPr>
          <w:rFonts w:ascii="Arial" w:hAnsi="Arial" w:cs="Arial"/>
        </w:rPr>
        <w:t>ST D-00.00.00 „Wymagania ogólne” pkt 1.4.</w:t>
      </w:r>
    </w:p>
    <w:p w:rsidR="00652CE4" w:rsidRPr="00D92E5A" w:rsidRDefault="00652CE4" w:rsidP="00652CE4">
      <w:pPr>
        <w:pStyle w:val="Nagwek2"/>
        <w:rPr>
          <w:rFonts w:ascii="Arial" w:hAnsi="Arial" w:cs="Arial"/>
          <w:sz w:val="22"/>
          <w:szCs w:val="22"/>
        </w:rPr>
      </w:pPr>
      <w:r w:rsidRPr="00D92E5A">
        <w:rPr>
          <w:rFonts w:ascii="Arial" w:hAnsi="Arial" w:cs="Arial"/>
          <w:sz w:val="22"/>
          <w:szCs w:val="22"/>
        </w:rPr>
        <w:t xml:space="preserve">1.5. Ogólne wymagania dotyczące robót </w:t>
      </w:r>
    </w:p>
    <w:p w:rsidR="00652CE4" w:rsidRPr="00D92E5A" w:rsidRDefault="00652CE4" w:rsidP="00652CE4">
      <w:pPr>
        <w:ind w:right="-14"/>
        <w:rPr>
          <w:rFonts w:ascii="Arial" w:hAnsi="Arial" w:cs="Arial"/>
        </w:rPr>
      </w:pPr>
      <w:r w:rsidRPr="00D92E5A">
        <w:rPr>
          <w:rFonts w:ascii="Arial" w:hAnsi="Arial" w:cs="Arial"/>
        </w:rPr>
        <w:t>Ogólne wyma</w:t>
      </w:r>
      <w:r w:rsidR="00D92E5A">
        <w:rPr>
          <w:rFonts w:ascii="Arial" w:hAnsi="Arial" w:cs="Arial"/>
        </w:rPr>
        <w:t>gania dotyczące robót podano w S</w:t>
      </w:r>
      <w:r w:rsidRPr="00D92E5A">
        <w:rPr>
          <w:rFonts w:ascii="Arial" w:hAnsi="Arial" w:cs="Arial"/>
        </w:rPr>
        <w:t>ST D-00.00.00 „Wymagania ogólne” pkt 1.5.</w:t>
      </w:r>
    </w:p>
    <w:p w:rsidR="00652CE4" w:rsidRPr="000C347A" w:rsidRDefault="00652CE4" w:rsidP="00652CE4">
      <w:pPr>
        <w:pStyle w:val="Nagwek1"/>
        <w:rPr>
          <w:rFonts w:ascii="Arial" w:hAnsi="Arial" w:cs="Arial"/>
          <w:sz w:val="22"/>
          <w:szCs w:val="22"/>
        </w:rPr>
      </w:pPr>
      <w:bookmarkStart w:id="2" w:name="_Toc424359827"/>
      <w:r w:rsidRPr="000C347A">
        <w:rPr>
          <w:rFonts w:ascii="Arial" w:hAnsi="Arial" w:cs="Arial"/>
          <w:sz w:val="22"/>
          <w:szCs w:val="22"/>
        </w:rPr>
        <w:t>2. MATERIAŁY</w:t>
      </w:r>
      <w:bookmarkEnd w:id="2"/>
    </w:p>
    <w:p w:rsidR="00652CE4" w:rsidRPr="000C347A" w:rsidRDefault="00652CE4" w:rsidP="00652CE4">
      <w:pPr>
        <w:pStyle w:val="Nagwek2"/>
        <w:rPr>
          <w:rFonts w:ascii="Arial" w:hAnsi="Arial" w:cs="Arial"/>
          <w:sz w:val="22"/>
          <w:szCs w:val="22"/>
        </w:rPr>
      </w:pPr>
      <w:r w:rsidRPr="000C347A">
        <w:rPr>
          <w:rFonts w:ascii="Arial" w:hAnsi="Arial" w:cs="Arial"/>
          <w:sz w:val="22"/>
          <w:szCs w:val="22"/>
        </w:rPr>
        <w:t>2.1. Ogólne wymagania dotyczące materiałów</w:t>
      </w:r>
    </w:p>
    <w:p w:rsidR="00652CE4" w:rsidRPr="00D92E5A" w:rsidRDefault="00652CE4" w:rsidP="00652CE4">
      <w:pPr>
        <w:ind w:right="-14"/>
        <w:rPr>
          <w:rFonts w:ascii="Arial" w:hAnsi="Arial" w:cs="Arial"/>
        </w:rPr>
      </w:pPr>
      <w:r w:rsidRPr="00D92E5A">
        <w:rPr>
          <w:rFonts w:ascii="Arial" w:hAnsi="Arial" w:cs="Arial"/>
        </w:rPr>
        <w:t>Ogólne wymagania dotyczące materiałów, ich pozyskiwania i składo</w:t>
      </w:r>
      <w:r w:rsidR="000C347A">
        <w:rPr>
          <w:rFonts w:ascii="Arial" w:hAnsi="Arial" w:cs="Arial"/>
        </w:rPr>
        <w:t>wania, podano w S</w:t>
      </w:r>
      <w:r w:rsidRPr="00D92E5A">
        <w:rPr>
          <w:rFonts w:ascii="Arial" w:hAnsi="Arial" w:cs="Arial"/>
        </w:rPr>
        <w:t>ST D-00.00.00 „Wymagania ogólne” pkt 2.</w:t>
      </w:r>
    </w:p>
    <w:p w:rsidR="00652CE4" w:rsidRPr="000C347A" w:rsidRDefault="00652CE4" w:rsidP="00652CE4">
      <w:pPr>
        <w:pStyle w:val="Nagwek2"/>
        <w:rPr>
          <w:rFonts w:ascii="Arial" w:hAnsi="Arial" w:cs="Arial"/>
          <w:sz w:val="22"/>
          <w:szCs w:val="22"/>
        </w:rPr>
      </w:pPr>
      <w:r w:rsidRPr="000C347A">
        <w:rPr>
          <w:rFonts w:ascii="Arial" w:hAnsi="Arial" w:cs="Arial"/>
          <w:sz w:val="22"/>
          <w:szCs w:val="22"/>
        </w:rPr>
        <w:t>2.2. Rodzaje materiałów</w:t>
      </w:r>
    </w:p>
    <w:p w:rsidR="00652CE4" w:rsidRDefault="00652CE4" w:rsidP="00652CE4">
      <w:pPr>
        <w:ind w:right="-14"/>
        <w:rPr>
          <w:rFonts w:ascii="Arial" w:hAnsi="Arial" w:cs="Arial"/>
        </w:rPr>
      </w:pPr>
      <w:r w:rsidRPr="00D92E5A">
        <w:rPr>
          <w:rFonts w:ascii="Arial" w:hAnsi="Arial" w:cs="Arial"/>
        </w:rPr>
        <w:t>Materiałami stosowanymi przy wykonywaniu przepustów, objętych ni</w:t>
      </w:r>
      <w:r w:rsidR="000C347A">
        <w:rPr>
          <w:rFonts w:ascii="Arial" w:hAnsi="Arial" w:cs="Arial"/>
        </w:rPr>
        <w:t>niejszą S</w:t>
      </w:r>
      <w:r w:rsidRPr="00D92E5A">
        <w:rPr>
          <w:rFonts w:ascii="Arial" w:hAnsi="Arial" w:cs="Arial"/>
        </w:rPr>
        <w:t>ST są:</w:t>
      </w:r>
    </w:p>
    <w:p w:rsidR="000C347A" w:rsidRPr="00D92E5A" w:rsidRDefault="000C347A" w:rsidP="00652CE4">
      <w:pPr>
        <w:ind w:right="-14"/>
        <w:rPr>
          <w:rFonts w:ascii="Arial" w:hAnsi="Arial" w:cs="Arial"/>
        </w:rPr>
      </w:pPr>
      <w:r>
        <w:rPr>
          <w:rFonts w:ascii="Arial" w:hAnsi="Arial" w:cs="Arial"/>
        </w:rPr>
        <w:t>-    rury z PCV</w:t>
      </w:r>
    </w:p>
    <w:p w:rsidR="00652CE4" w:rsidRPr="00D92E5A" w:rsidRDefault="00652CE4" w:rsidP="00652CE4">
      <w:pPr>
        <w:numPr>
          <w:ilvl w:val="0"/>
          <w:numId w:val="1"/>
        </w:numPr>
        <w:ind w:right="-11"/>
        <w:textAlignment w:val="baseline"/>
        <w:rPr>
          <w:rFonts w:ascii="Arial" w:hAnsi="Arial" w:cs="Arial"/>
          <w:b/>
        </w:rPr>
      </w:pPr>
      <w:r w:rsidRPr="00D92E5A">
        <w:rPr>
          <w:rFonts w:ascii="Arial" w:hAnsi="Arial" w:cs="Arial"/>
        </w:rPr>
        <w:t>materiały na ławy fundamentowe,</w:t>
      </w:r>
    </w:p>
    <w:p w:rsidR="00652CE4" w:rsidRPr="00D92E5A" w:rsidRDefault="00652CE4" w:rsidP="00652CE4">
      <w:pPr>
        <w:numPr>
          <w:ilvl w:val="0"/>
          <w:numId w:val="1"/>
        </w:numPr>
        <w:ind w:right="-11"/>
        <w:textAlignment w:val="baseline"/>
        <w:rPr>
          <w:rFonts w:ascii="Arial" w:hAnsi="Arial" w:cs="Arial"/>
          <w:b/>
        </w:rPr>
      </w:pPr>
      <w:r w:rsidRPr="00D92E5A">
        <w:rPr>
          <w:rFonts w:ascii="Arial" w:hAnsi="Arial" w:cs="Arial"/>
        </w:rPr>
        <w:t xml:space="preserve">kamień łamany do </w:t>
      </w:r>
      <w:proofErr w:type="spellStart"/>
      <w:r w:rsidR="00F118F1">
        <w:rPr>
          <w:rFonts w:ascii="Arial" w:hAnsi="Arial" w:cs="Arial"/>
        </w:rPr>
        <w:t>ob</w:t>
      </w:r>
      <w:r w:rsidR="004A465C">
        <w:rPr>
          <w:rFonts w:ascii="Arial" w:hAnsi="Arial" w:cs="Arial"/>
        </w:rPr>
        <w:t>rukowania</w:t>
      </w:r>
      <w:proofErr w:type="spellEnd"/>
      <w:r w:rsidR="00F118F1">
        <w:rPr>
          <w:rFonts w:ascii="Arial" w:hAnsi="Arial" w:cs="Arial"/>
        </w:rPr>
        <w:t xml:space="preserve"> wlotu i wylotu</w:t>
      </w:r>
      <w:r w:rsidRPr="00D92E5A">
        <w:rPr>
          <w:rFonts w:ascii="Arial" w:hAnsi="Arial" w:cs="Arial"/>
        </w:rPr>
        <w:t>.</w:t>
      </w:r>
    </w:p>
    <w:p w:rsidR="00652CE4" w:rsidRPr="00D92E5A" w:rsidRDefault="00652CE4" w:rsidP="00652CE4">
      <w:pPr>
        <w:ind w:right="-14"/>
        <w:rPr>
          <w:rFonts w:ascii="Arial" w:hAnsi="Arial" w:cs="Arial"/>
          <w:b/>
        </w:rPr>
      </w:pPr>
    </w:p>
    <w:p w:rsidR="00C25065" w:rsidRPr="0013199E" w:rsidRDefault="00C25065" w:rsidP="00C25065">
      <w:pPr>
        <w:pStyle w:val="Nagwek2"/>
        <w:rPr>
          <w:rFonts w:ascii="Arial" w:hAnsi="Arial" w:cs="Arial"/>
          <w:sz w:val="22"/>
          <w:szCs w:val="22"/>
        </w:rPr>
      </w:pPr>
      <w:r w:rsidRPr="0013199E">
        <w:rPr>
          <w:rFonts w:ascii="Arial" w:hAnsi="Arial" w:cs="Arial"/>
          <w:sz w:val="22"/>
          <w:szCs w:val="22"/>
        </w:rPr>
        <w:t>2.</w:t>
      </w:r>
      <w:r w:rsidR="0013199E" w:rsidRPr="0013199E">
        <w:rPr>
          <w:rFonts w:ascii="Arial" w:hAnsi="Arial" w:cs="Arial"/>
          <w:sz w:val="22"/>
          <w:szCs w:val="22"/>
        </w:rPr>
        <w:t>3</w:t>
      </w:r>
      <w:r w:rsidRPr="0013199E">
        <w:rPr>
          <w:rFonts w:ascii="Arial" w:hAnsi="Arial" w:cs="Arial"/>
          <w:sz w:val="22"/>
          <w:szCs w:val="22"/>
        </w:rPr>
        <w:t>. Materiały na ławy fundamentowe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Część przelotowa przepustu i skrzydełka mogą być posadowione na:</w:t>
      </w:r>
    </w:p>
    <w:p w:rsidR="00C25065" w:rsidRPr="00D92E5A" w:rsidRDefault="00C25065" w:rsidP="00C25065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ławie fundamentowej z pospółki spełniającej wymagania normy PN-B-06712 [12],</w:t>
      </w:r>
    </w:p>
    <w:p w:rsidR="00C25065" w:rsidRPr="00F118F1" w:rsidRDefault="00F118F1" w:rsidP="00C25065">
      <w:pPr>
        <w:pStyle w:val="Nagwek2"/>
        <w:rPr>
          <w:rFonts w:ascii="Arial" w:hAnsi="Arial" w:cs="Arial"/>
          <w:sz w:val="22"/>
          <w:szCs w:val="22"/>
        </w:rPr>
      </w:pPr>
      <w:r w:rsidRPr="00F118F1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4</w:t>
      </w:r>
      <w:r w:rsidRPr="00F118F1">
        <w:rPr>
          <w:rFonts w:ascii="Arial" w:hAnsi="Arial" w:cs="Arial"/>
          <w:sz w:val="22"/>
          <w:szCs w:val="22"/>
        </w:rPr>
        <w:t xml:space="preserve">. Kamień łamany do obudowy wlotu i wylotu </w:t>
      </w:r>
    </w:p>
    <w:p w:rsidR="00F118F1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Można stosować kamień łamany, o cechach fizycznych odpowiadających wymaganio</w:t>
      </w:r>
      <w:r w:rsidR="00F118F1">
        <w:rPr>
          <w:rFonts w:ascii="Arial" w:hAnsi="Arial" w:cs="Arial"/>
        </w:rPr>
        <w:t>m PN-B-01080 [1].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Cechy wytrzymałościowe i fizyczne kamienia powinny odpowiadać wymaganiom podanym w tablicy 5.</w:t>
      </w:r>
    </w:p>
    <w:p w:rsidR="00F118F1" w:rsidRDefault="00F118F1" w:rsidP="00C25065">
      <w:pPr>
        <w:spacing w:before="120" w:after="120"/>
        <w:rPr>
          <w:rFonts w:ascii="Arial" w:hAnsi="Arial" w:cs="Arial"/>
        </w:rPr>
      </w:pPr>
    </w:p>
    <w:p w:rsidR="00C25065" w:rsidRPr="00D92E5A" w:rsidRDefault="00C25065" w:rsidP="00C25065">
      <w:pPr>
        <w:spacing w:before="120" w:after="120"/>
        <w:rPr>
          <w:rFonts w:ascii="Arial" w:hAnsi="Arial" w:cs="Arial"/>
        </w:rPr>
      </w:pPr>
      <w:r w:rsidRPr="00D92E5A">
        <w:rPr>
          <w:rFonts w:ascii="Arial" w:hAnsi="Arial" w:cs="Arial"/>
        </w:rPr>
        <w:t>Tablica 5. Wymagania wytrzymałościowe i fizyczne kamienia łamanego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843"/>
        <w:gridCol w:w="1843"/>
      </w:tblGrid>
      <w:tr w:rsidR="00C25065" w:rsidRPr="00D92E5A" w:rsidTr="00F118F1">
        <w:tc>
          <w:tcPr>
            <w:tcW w:w="496" w:type="dxa"/>
            <w:tcBorders>
              <w:bottom w:val="double" w:sz="6" w:space="0" w:color="auto"/>
            </w:tcBorders>
          </w:tcPr>
          <w:p w:rsidR="00C25065" w:rsidRPr="00D92E5A" w:rsidRDefault="00C25065" w:rsidP="00F21D9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819" w:type="dxa"/>
            <w:tcBorders>
              <w:bottom w:val="double" w:sz="6" w:space="0" w:color="auto"/>
            </w:tcBorders>
          </w:tcPr>
          <w:p w:rsidR="00C25065" w:rsidRPr="00D92E5A" w:rsidRDefault="00C25065" w:rsidP="00F21D9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Właściwości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C25065" w:rsidRPr="00D92E5A" w:rsidRDefault="00C25065" w:rsidP="00F21D9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Wymagania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C25065" w:rsidRPr="00D92E5A" w:rsidRDefault="00C25065" w:rsidP="00F21D98">
            <w:pPr>
              <w:spacing w:before="60"/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Metoda badań wg</w:t>
            </w:r>
          </w:p>
        </w:tc>
      </w:tr>
      <w:tr w:rsidR="00C25065" w:rsidRPr="00D92E5A" w:rsidTr="00F118F1">
        <w:tc>
          <w:tcPr>
            <w:tcW w:w="496" w:type="dxa"/>
            <w:tcBorders>
              <w:top w:val="nil"/>
            </w:tcBorders>
          </w:tcPr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</w:tcBorders>
          </w:tcPr>
          <w:p w:rsidR="00C25065" w:rsidRPr="00D92E5A" w:rsidRDefault="00C25065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 xml:space="preserve">Wytrzymałość na ściskanie, </w:t>
            </w:r>
            <w:proofErr w:type="spellStart"/>
            <w:r w:rsidRPr="00D92E5A">
              <w:rPr>
                <w:rFonts w:ascii="Arial" w:hAnsi="Arial" w:cs="Arial"/>
              </w:rPr>
              <w:t>MPa</w:t>
            </w:r>
            <w:proofErr w:type="spellEnd"/>
            <w:r w:rsidRPr="00D92E5A">
              <w:rPr>
                <w:rFonts w:ascii="Arial" w:hAnsi="Arial" w:cs="Arial"/>
              </w:rPr>
              <w:t>, co najmniej,             w stanie:</w:t>
            </w:r>
          </w:p>
          <w:p w:rsidR="00C25065" w:rsidRPr="00D92E5A" w:rsidRDefault="00C25065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 xml:space="preserve">- </w:t>
            </w:r>
            <w:proofErr w:type="spellStart"/>
            <w:r w:rsidRPr="00D92E5A">
              <w:rPr>
                <w:rFonts w:ascii="Arial" w:hAnsi="Arial" w:cs="Arial"/>
              </w:rPr>
              <w:t>powietrznosuchym</w:t>
            </w:r>
            <w:proofErr w:type="spellEnd"/>
          </w:p>
          <w:p w:rsidR="00C25065" w:rsidRPr="00D92E5A" w:rsidRDefault="00C25065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- nasycenia wodą</w:t>
            </w:r>
          </w:p>
          <w:p w:rsidR="00C25065" w:rsidRPr="00D92E5A" w:rsidRDefault="00C25065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- po badaniu mrozoodporności</w:t>
            </w:r>
          </w:p>
        </w:tc>
        <w:tc>
          <w:tcPr>
            <w:tcW w:w="1843" w:type="dxa"/>
            <w:tcBorders>
              <w:top w:val="nil"/>
            </w:tcBorders>
          </w:tcPr>
          <w:p w:rsidR="00C25065" w:rsidRPr="00D92E5A" w:rsidRDefault="00C25065" w:rsidP="00F21D98">
            <w:pPr>
              <w:rPr>
                <w:rFonts w:ascii="Arial" w:hAnsi="Arial" w:cs="Arial"/>
              </w:rPr>
            </w:pPr>
          </w:p>
          <w:p w:rsidR="00C25065" w:rsidRPr="00D92E5A" w:rsidRDefault="00C25065" w:rsidP="00F21D98">
            <w:pPr>
              <w:rPr>
                <w:rFonts w:ascii="Arial" w:hAnsi="Arial" w:cs="Arial"/>
              </w:rPr>
            </w:pPr>
          </w:p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61</w:t>
            </w:r>
          </w:p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51</w:t>
            </w:r>
          </w:p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46</w:t>
            </w:r>
          </w:p>
        </w:tc>
        <w:tc>
          <w:tcPr>
            <w:tcW w:w="1843" w:type="dxa"/>
            <w:tcBorders>
              <w:top w:val="nil"/>
            </w:tcBorders>
          </w:tcPr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</w:p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</w:p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PN-B-04110 [5]</w:t>
            </w:r>
          </w:p>
        </w:tc>
      </w:tr>
      <w:tr w:rsidR="00C25065" w:rsidRPr="00D92E5A" w:rsidTr="00F118F1">
        <w:tc>
          <w:tcPr>
            <w:tcW w:w="496" w:type="dxa"/>
          </w:tcPr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</w:tcPr>
          <w:p w:rsidR="00C25065" w:rsidRPr="00D92E5A" w:rsidRDefault="00C25065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Mrozoodporność. Liczba cykli zamrażania, po których występują uszkodzenia powierzchni, krawędzi lub naroży, co najmniej:</w:t>
            </w:r>
          </w:p>
        </w:tc>
        <w:tc>
          <w:tcPr>
            <w:tcW w:w="1843" w:type="dxa"/>
          </w:tcPr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</w:p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</w:tcPr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</w:p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PN-B-04102 [4]</w:t>
            </w:r>
          </w:p>
        </w:tc>
      </w:tr>
      <w:tr w:rsidR="00C25065" w:rsidRPr="00D92E5A" w:rsidTr="00F118F1">
        <w:tc>
          <w:tcPr>
            <w:tcW w:w="496" w:type="dxa"/>
          </w:tcPr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</w:tcPr>
          <w:p w:rsidR="00C25065" w:rsidRPr="00D92E5A" w:rsidRDefault="00C25065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Odporność na niszczące działanie atmosfery przemysłowej. Kamień nie powinien ulegać niszczeniu w środowisku agresywnym, w którym zawartość SO</w:t>
            </w:r>
            <w:r w:rsidRPr="00D92E5A">
              <w:rPr>
                <w:rFonts w:ascii="Arial" w:hAnsi="Arial" w:cs="Arial"/>
                <w:vertAlign w:val="subscript"/>
              </w:rPr>
              <w:t>2</w:t>
            </w:r>
            <w:r w:rsidRPr="00D92E5A">
              <w:rPr>
                <w:rFonts w:ascii="Arial" w:hAnsi="Arial" w:cs="Arial"/>
              </w:rPr>
              <w:t xml:space="preserve"> w mg/m</w:t>
            </w:r>
            <w:r w:rsidRPr="00D92E5A">
              <w:rPr>
                <w:rFonts w:ascii="Arial" w:hAnsi="Arial" w:cs="Arial"/>
                <w:vertAlign w:val="superscript"/>
              </w:rPr>
              <w:t>3</w:t>
            </w:r>
            <w:r w:rsidRPr="00D92E5A">
              <w:rPr>
                <w:rFonts w:ascii="Arial" w:hAnsi="Arial" w:cs="Arial"/>
              </w:rPr>
              <w:t xml:space="preserve"> wynosi:</w:t>
            </w:r>
          </w:p>
        </w:tc>
        <w:tc>
          <w:tcPr>
            <w:tcW w:w="1843" w:type="dxa"/>
          </w:tcPr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</w:p>
          <w:p w:rsidR="00C25065" w:rsidRPr="00D92E5A" w:rsidRDefault="00C25065" w:rsidP="00F21D98">
            <w:pPr>
              <w:spacing w:before="120"/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od 0,5 do 10</w:t>
            </w:r>
          </w:p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25065" w:rsidRPr="00D92E5A" w:rsidRDefault="00C25065" w:rsidP="00F21D98">
            <w:pPr>
              <w:rPr>
                <w:rFonts w:ascii="Arial" w:hAnsi="Arial" w:cs="Arial"/>
              </w:rPr>
            </w:pPr>
          </w:p>
          <w:p w:rsidR="00C25065" w:rsidRPr="00D92E5A" w:rsidRDefault="00C25065" w:rsidP="00F21D98">
            <w:pPr>
              <w:spacing w:before="120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PN-B-01080 [1]</w:t>
            </w:r>
          </w:p>
        </w:tc>
      </w:tr>
      <w:tr w:rsidR="00C25065" w:rsidRPr="00D92E5A" w:rsidTr="00F118F1">
        <w:tc>
          <w:tcPr>
            <w:tcW w:w="496" w:type="dxa"/>
          </w:tcPr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</w:tcPr>
          <w:p w:rsidR="00C25065" w:rsidRPr="00D92E5A" w:rsidRDefault="00C25065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 xml:space="preserve">Ścieralność na tarczy </w:t>
            </w:r>
            <w:proofErr w:type="spellStart"/>
            <w:r w:rsidRPr="00D92E5A">
              <w:rPr>
                <w:rFonts w:ascii="Arial" w:hAnsi="Arial" w:cs="Arial"/>
              </w:rPr>
              <w:t>Boehmego</w:t>
            </w:r>
            <w:proofErr w:type="spellEnd"/>
            <w:r w:rsidRPr="00D92E5A">
              <w:rPr>
                <w:rFonts w:ascii="Arial" w:hAnsi="Arial" w:cs="Arial"/>
              </w:rPr>
              <w:t>, mm, nie więcej niż, w stanie:</w:t>
            </w:r>
          </w:p>
          <w:p w:rsidR="00C25065" w:rsidRPr="00D92E5A" w:rsidRDefault="00C25065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 xml:space="preserve">- </w:t>
            </w:r>
            <w:proofErr w:type="spellStart"/>
            <w:r w:rsidRPr="00D92E5A">
              <w:rPr>
                <w:rFonts w:ascii="Arial" w:hAnsi="Arial" w:cs="Arial"/>
              </w:rPr>
              <w:t>powietrznosuchym</w:t>
            </w:r>
            <w:proofErr w:type="spellEnd"/>
          </w:p>
          <w:p w:rsidR="00C25065" w:rsidRPr="00D92E5A" w:rsidRDefault="00C25065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- nasycenia wodą</w:t>
            </w:r>
          </w:p>
        </w:tc>
        <w:tc>
          <w:tcPr>
            <w:tcW w:w="1843" w:type="dxa"/>
          </w:tcPr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</w:p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</w:p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2,5</w:t>
            </w:r>
          </w:p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C25065" w:rsidRPr="00D92E5A" w:rsidRDefault="00C25065" w:rsidP="00F21D98">
            <w:pPr>
              <w:jc w:val="center"/>
              <w:rPr>
                <w:rFonts w:ascii="Arial" w:hAnsi="Arial" w:cs="Arial"/>
              </w:rPr>
            </w:pPr>
          </w:p>
          <w:p w:rsidR="00C25065" w:rsidRPr="00D92E5A" w:rsidRDefault="00C25065" w:rsidP="00F21D98">
            <w:pPr>
              <w:spacing w:before="120"/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PN-B-04111 [6]</w:t>
            </w:r>
          </w:p>
        </w:tc>
      </w:tr>
      <w:tr w:rsidR="00C25065" w:rsidRPr="00D92E5A" w:rsidTr="00F118F1">
        <w:tc>
          <w:tcPr>
            <w:tcW w:w="496" w:type="dxa"/>
          </w:tcPr>
          <w:p w:rsidR="00C25065" w:rsidRPr="00D92E5A" w:rsidRDefault="00C25065" w:rsidP="00F21D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</w:tcPr>
          <w:p w:rsidR="00C25065" w:rsidRPr="00D92E5A" w:rsidRDefault="00C25065" w:rsidP="00F21D98">
            <w:pPr>
              <w:spacing w:before="60" w:after="60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Nasiąkliwość wodą, %, nie więcej niż:</w:t>
            </w:r>
          </w:p>
        </w:tc>
        <w:tc>
          <w:tcPr>
            <w:tcW w:w="1843" w:type="dxa"/>
          </w:tcPr>
          <w:p w:rsidR="00C25065" w:rsidRPr="00D92E5A" w:rsidRDefault="00C25065" w:rsidP="00F21D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C25065" w:rsidRPr="00D92E5A" w:rsidRDefault="00C25065" w:rsidP="00F21D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PN-B-04101 [3]</w:t>
            </w:r>
          </w:p>
        </w:tc>
      </w:tr>
    </w:tbl>
    <w:p w:rsidR="00C25065" w:rsidRPr="00D92E5A" w:rsidRDefault="00C25065" w:rsidP="00C25065">
      <w:pPr>
        <w:rPr>
          <w:rFonts w:ascii="Arial" w:hAnsi="Arial" w:cs="Arial"/>
        </w:rPr>
      </w:pP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Dopuszcza się następujące wady powierzchni licowej kamienia:</w:t>
      </w:r>
    </w:p>
    <w:p w:rsidR="00C25065" w:rsidRPr="00D92E5A" w:rsidRDefault="00C25065" w:rsidP="00C25065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wgłębienia do 20 mm, o rozmiarach nie przekraczających 20 % powierzchni,</w:t>
      </w:r>
    </w:p>
    <w:p w:rsidR="00C25065" w:rsidRPr="00D92E5A" w:rsidRDefault="00C25065" w:rsidP="00C25065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szczerby oraz uszkodzenia krawędzi i naroży o głębokości do 10 mm, przy łącznej długości uszkodzeń nie więcej niż 10 % długości każdej krawędzi.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Kamień łamany należy przechowywać w warunkach zabezpieczających przed zanieczyszczeniem i zmieszaniem poszczególnych jego rodzajów.</w:t>
      </w:r>
    </w:p>
    <w:p w:rsidR="00C25065" w:rsidRPr="00D7085D" w:rsidRDefault="00C25065" w:rsidP="00C25065">
      <w:pPr>
        <w:pStyle w:val="Nagwek2"/>
        <w:rPr>
          <w:rFonts w:ascii="Arial" w:hAnsi="Arial" w:cs="Arial"/>
          <w:sz w:val="22"/>
          <w:szCs w:val="22"/>
        </w:rPr>
      </w:pPr>
      <w:r w:rsidRPr="00D7085D">
        <w:rPr>
          <w:rFonts w:ascii="Arial" w:hAnsi="Arial" w:cs="Arial"/>
          <w:sz w:val="22"/>
          <w:szCs w:val="22"/>
        </w:rPr>
        <w:t>2.</w:t>
      </w:r>
      <w:r w:rsidR="00F118F1" w:rsidRPr="00D7085D">
        <w:rPr>
          <w:rFonts w:ascii="Arial" w:hAnsi="Arial" w:cs="Arial"/>
          <w:sz w:val="22"/>
          <w:szCs w:val="22"/>
        </w:rPr>
        <w:t>5</w:t>
      </w:r>
      <w:r w:rsidRPr="00D7085D">
        <w:rPr>
          <w:rFonts w:ascii="Arial" w:hAnsi="Arial" w:cs="Arial"/>
          <w:sz w:val="22"/>
          <w:szCs w:val="22"/>
        </w:rPr>
        <w:t>. Zaprawa cementowa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 xml:space="preserve">Do </w:t>
      </w:r>
      <w:proofErr w:type="spellStart"/>
      <w:r w:rsidR="00F118F1">
        <w:rPr>
          <w:rFonts w:ascii="Arial" w:hAnsi="Arial" w:cs="Arial"/>
        </w:rPr>
        <w:t>ob</w:t>
      </w:r>
      <w:r w:rsidR="004A465C">
        <w:rPr>
          <w:rFonts w:ascii="Arial" w:hAnsi="Arial" w:cs="Arial"/>
        </w:rPr>
        <w:t>rukowania</w:t>
      </w:r>
      <w:proofErr w:type="spellEnd"/>
      <w:r w:rsidRPr="00D92E5A">
        <w:rPr>
          <w:rFonts w:ascii="Arial" w:hAnsi="Arial" w:cs="Arial"/>
        </w:rPr>
        <w:t xml:space="preserve"> należy stosować zaprawy cementowe wg PN-B-14501 [20] marki nie niższej niż M 12.</w:t>
      </w:r>
      <w:r w:rsidR="004A465C">
        <w:rPr>
          <w:rFonts w:ascii="Arial" w:hAnsi="Arial" w:cs="Arial"/>
        </w:rPr>
        <w:t xml:space="preserve">  </w:t>
      </w:r>
      <w:r w:rsidRPr="00D92E5A">
        <w:rPr>
          <w:rFonts w:ascii="Arial" w:hAnsi="Arial" w:cs="Arial"/>
        </w:rPr>
        <w:t>Do zapraw należy stosować cement portlandzki lub hutniczy wg PN-B-19701 [21], piasek wg PN-B-06711 [7] i wodę wg PN-B-32250 [24].</w:t>
      </w:r>
    </w:p>
    <w:p w:rsidR="00C25065" w:rsidRPr="00F118F1" w:rsidRDefault="00C25065" w:rsidP="00C25065">
      <w:pPr>
        <w:pStyle w:val="Nagwek1"/>
        <w:rPr>
          <w:rFonts w:ascii="Arial" w:hAnsi="Arial" w:cs="Arial"/>
          <w:sz w:val="22"/>
          <w:szCs w:val="22"/>
        </w:rPr>
      </w:pPr>
      <w:bookmarkStart w:id="3" w:name="_Toc424359828"/>
      <w:r w:rsidRPr="00F118F1">
        <w:rPr>
          <w:rFonts w:ascii="Arial" w:hAnsi="Arial" w:cs="Arial"/>
          <w:sz w:val="22"/>
          <w:szCs w:val="22"/>
        </w:rPr>
        <w:t>3. SPRZĘT</w:t>
      </w:r>
      <w:bookmarkEnd w:id="3"/>
    </w:p>
    <w:p w:rsidR="00C25065" w:rsidRPr="00F118F1" w:rsidRDefault="00C25065" w:rsidP="00C25065">
      <w:pPr>
        <w:pStyle w:val="Nagwek2"/>
        <w:rPr>
          <w:rFonts w:ascii="Arial" w:hAnsi="Arial" w:cs="Arial"/>
          <w:sz w:val="22"/>
          <w:szCs w:val="22"/>
        </w:rPr>
      </w:pPr>
      <w:r w:rsidRPr="00F118F1">
        <w:rPr>
          <w:rFonts w:ascii="Arial" w:hAnsi="Arial" w:cs="Arial"/>
          <w:sz w:val="22"/>
          <w:szCs w:val="22"/>
        </w:rPr>
        <w:t>3.1. Ogólne wymagania dotyczące sprzętu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Ogólne wymaga</w:t>
      </w:r>
      <w:r w:rsidR="00F118F1">
        <w:rPr>
          <w:rFonts w:ascii="Arial" w:hAnsi="Arial" w:cs="Arial"/>
        </w:rPr>
        <w:t>nia dotyczące sprzętu podano w S</w:t>
      </w:r>
      <w:r w:rsidRPr="00D92E5A">
        <w:rPr>
          <w:rFonts w:ascii="Arial" w:hAnsi="Arial" w:cs="Arial"/>
        </w:rPr>
        <w:t>ST D-00.00.00 „Wymagania ogólne” pkt 3.</w:t>
      </w:r>
    </w:p>
    <w:p w:rsidR="00C25065" w:rsidRPr="00F118F1" w:rsidRDefault="00C25065" w:rsidP="00C25065">
      <w:pPr>
        <w:pStyle w:val="Nagwek2"/>
        <w:rPr>
          <w:rFonts w:ascii="Arial" w:hAnsi="Arial" w:cs="Arial"/>
          <w:sz w:val="22"/>
          <w:szCs w:val="22"/>
        </w:rPr>
      </w:pPr>
      <w:r w:rsidRPr="00F118F1">
        <w:rPr>
          <w:rFonts w:ascii="Arial" w:hAnsi="Arial" w:cs="Arial"/>
          <w:sz w:val="22"/>
          <w:szCs w:val="22"/>
        </w:rPr>
        <w:t>3.2. Sprzęt do wykonywania przepustów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Wykonawca przystępujący do wykonania przepustu i ścianki czołowej powinien wykazać się możliwością korzystania z następującego sprzętu:</w:t>
      </w:r>
    </w:p>
    <w:p w:rsidR="00C25065" w:rsidRPr="00D92E5A" w:rsidRDefault="00C25065" w:rsidP="00C25065">
      <w:pPr>
        <w:numPr>
          <w:ilvl w:val="0"/>
          <w:numId w:val="2"/>
        </w:numPr>
        <w:ind w:left="284" w:hanging="284"/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koparki do wykonywania wykopów głębokich,</w:t>
      </w:r>
    </w:p>
    <w:p w:rsidR="00C25065" w:rsidRPr="00D92E5A" w:rsidRDefault="00C25065" w:rsidP="00C25065">
      <w:pPr>
        <w:numPr>
          <w:ilvl w:val="0"/>
          <w:numId w:val="2"/>
        </w:numPr>
        <w:ind w:left="284" w:hanging="284"/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sprzętu do ręcznego wykonywania płytkich wykopów szerokoprzestrzennych,</w:t>
      </w:r>
    </w:p>
    <w:p w:rsidR="00C25065" w:rsidRPr="00D92E5A" w:rsidRDefault="00C25065" w:rsidP="00C25065">
      <w:pPr>
        <w:numPr>
          <w:ilvl w:val="0"/>
          <w:numId w:val="2"/>
        </w:numPr>
        <w:ind w:left="284" w:hanging="284"/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żurawi samochodowych,</w:t>
      </w:r>
    </w:p>
    <w:p w:rsidR="00C25065" w:rsidRPr="00D92E5A" w:rsidRDefault="00C25065" w:rsidP="00C25065">
      <w:pPr>
        <w:numPr>
          <w:ilvl w:val="0"/>
          <w:numId w:val="2"/>
        </w:numPr>
        <w:ind w:left="284" w:hanging="284"/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innego sprzętu do transportu pomocniczego.</w:t>
      </w:r>
    </w:p>
    <w:p w:rsidR="00C25065" w:rsidRPr="00F118F1" w:rsidRDefault="00C25065" w:rsidP="00C25065">
      <w:pPr>
        <w:pStyle w:val="Nagwek1"/>
        <w:rPr>
          <w:rFonts w:ascii="Arial" w:hAnsi="Arial" w:cs="Arial"/>
          <w:sz w:val="22"/>
          <w:szCs w:val="22"/>
        </w:rPr>
      </w:pPr>
      <w:bookmarkStart w:id="4" w:name="_Toc424359829"/>
      <w:r w:rsidRPr="00F118F1">
        <w:rPr>
          <w:rFonts w:ascii="Arial" w:hAnsi="Arial" w:cs="Arial"/>
          <w:sz w:val="22"/>
          <w:szCs w:val="22"/>
        </w:rPr>
        <w:t>4. TRANSPORT</w:t>
      </w:r>
      <w:bookmarkEnd w:id="4"/>
    </w:p>
    <w:p w:rsidR="00C25065" w:rsidRPr="00F118F1" w:rsidRDefault="00C25065" w:rsidP="00C25065">
      <w:pPr>
        <w:pStyle w:val="Nagwek2"/>
        <w:rPr>
          <w:rFonts w:ascii="Arial" w:hAnsi="Arial" w:cs="Arial"/>
          <w:sz w:val="22"/>
          <w:szCs w:val="22"/>
        </w:rPr>
      </w:pPr>
      <w:r w:rsidRPr="00F118F1">
        <w:rPr>
          <w:rFonts w:ascii="Arial" w:hAnsi="Arial" w:cs="Arial"/>
          <w:sz w:val="22"/>
          <w:szCs w:val="22"/>
        </w:rPr>
        <w:t>4.1. Ogólne wymagania dotyczące transportu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Ogólne wymagania</w:t>
      </w:r>
      <w:r w:rsidR="00F118F1">
        <w:rPr>
          <w:rFonts w:ascii="Arial" w:hAnsi="Arial" w:cs="Arial"/>
        </w:rPr>
        <w:t xml:space="preserve"> dotyczące transportu podano w S</w:t>
      </w:r>
      <w:r w:rsidRPr="00D92E5A">
        <w:rPr>
          <w:rFonts w:ascii="Arial" w:hAnsi="Arial" w:cs="Arial"/>
        </w:rPr>
        <w:t>ST D-00.00.00 „Wymagania ogólne” pkt 4.</w:t>
      </w:r>
    </w:p>
    <w:p w:rsidR="00C25065" w:rsidRPr="00F118F1" w:rsidRDefault="00C25065" w:rsidP="00C25065">
      <w:pPr>
        <w:pStyle w:val="Nagwek2"/>
        <w:rPr>
          <w:rFonts w:ascii="Arial" w:hAnsi="Arial" w:cs="Arial"/>
          <w:sz w:val="22"/>
          <w:szCs w:val="22"/>
        </w:rPr>
      </w:pPr>
      <w:r w:rsidRPr="00F118F1">
        <w:rPr>
          <w:rFonts w:ascii="Arial" w:hAnsi="Arial" w:cs="Arial"/>
          <w:sz w:val="22"/>
          <w:szCs w:val="22"/>
        </w:rPr>
        <w:t>4.2. Transport materiałów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  <w:b/>
        </w:rPr>
        <w:t>4.2.1.</w:t>
      </w:r>
      <w:r w:rsidRPr="00D92E5A">
        <w:rPr>
          <w:rFonts w:ascii="Arial" w:hAnsi="Arial" w:cs="Arial"/>
        </w:rPr>
        <w:t xml:space="preserve"> Transport kruszywa</w:t>
      </w:r>
    </w:p>
    <w:p w:rsidR="00C25065" w:rsidRPr="00D92E5A" w:rsidRDefault="00C25065" w:rsidP="00C25065">
      <w:pPr>
        <w:spacing w:before="120"/>
        <w:rPr>
          <w:rFonts w:ascii="Arial" w:hAnsi="Arial" w:cs="Arial"/>
        </w:rPr>
      </w:pPr>
      <w:r w:rsidRPr="00D92E5A">
        <w:rPr>
          <w:rFonts w:ascii="Arial" w:hAnsi="Arial" w:cs="Arial"/>
        </w:rPr>
        <w:tab/>
        <w:t>Kamień i kruszywo należy przewozić dowolnymi środkami transportu w warunkach zabezpieczających je przed zanieczyszczeniem, zmieszaniem z innymi kruszywami i nadmiernym zawilgoceniem.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lastRenderedPageBreak/>
        <w:t>Sposoby zabezpieczania wyrobów kamiennych podczas transportu powinny odpowiadać BN-67/6747-14 [37].</w:t>
      </w:r>
    </w:p>
    <w:p w:rsidR="00C25065" w:rsidRPr="00D92E5A" w:rsidRDefault="00C25065" w:rsidP="00C25065">
      <w:pPr>
        <w:spacing w:before="120" w:after="120"/>
        <w:rPr>
          <w:rFonts w:ascii="Arial" w:hAnsi="Arial" w:cs="Arial"/>
        </w:rPr>
      </w:pPr>
      <w:r w:rsidRPr="00D92E5A">
        <w:rPr>
          <w:rFonts w:ascii="Arial" w:hAnsi="Arial" w:cs="Arial"/>
          <w:b/>
        </w:rPr>
        <w:t xml:space="preserve">4.2.5. </w:t>
      </w:r>
      <w:r w:rsidRPr="00D92E5A">
        <w:rPr>
          <w:rFonts w:ascii="Arial" w:hAnsi="Arial" w:cs="Arial"/>
        </w:rPr>
        <w:t xml:space="preserve">Transport </w:t>
      </w:r>
      <w:r w:rsidR="00F118F1">
        <w:rPr>
          <w:rFonts w:ascii="Arial" w:hAnsi="Arial" w:cs="Arial"/>
        </w:rPr>
        <w:t>rur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Transport zewnętrzny</w:t>
      </w:r>
    </w:p>
    <w:p w:rsidR="00C25065" w:rsidRPr="00D92E5A" w:rsidRDefault="00F118F1" w:rsidP="00C25065">
      <w:pPr>
        <w:rPr>
          <w:rFonts w:ascii="Arial" w:hAnsi="Arial" w:cs="Arial"/>
        </w:rPr>
      </w:pPr>
      <w:r>
        <w:rPr>
          <w:rFonts w:ascii="Arial" w:hAnsi="Arial" w:cs="Arial"/>
        </w:rPr>
        <w:t>Rury PCV</w:t>
      </w:r>
      <w:r w:rsidR="00C25065" w:rsidRPr="00D92E5A">
        <w:rPr>
          <w:rFonts w:ascii="Arial" w:hAnsi="Arial" w:cs="Arial"/>
        </w:rPr>
        <w:t xml:space="preserve"> mogą być przewożone dowolnymi środkami transportu w sposób zabezpieczający je przed uszkodzeniami.</w:t>
      </w:r>
    </w:p>
    <w:p w:rsidR="00C25065" w:rsidRPr="00F118F1" w:rsidRDefault="00C25065" w:rsidP="00C25065">
      <w:pPr>
        <w:pStyle w:val="Nagwek1"/>
        <w:rPr>
          <w:rFonts w:ascii="Arial" w:hAnsi="Arial" w:cs="Arial"/>
          <w:sz w:val="22"/>
          <w:szCs w:val="22"/>
        </w:rPr>
      </w:pPr>
      <w:bookmarkStart w:id="5" w:name="_Toc424359830"/>
      <w:r w:rsidRPr="00F118F1">
        <w:rPr>
          <w:rFonts w:ascii="Arial" w:hAnsi="Arial" w:cs="Arial"/>
          <w:sz w:val="22"/>
          <w:szCs w:val="22"/>
        </w:rPr>
        <w:t>5. WYKONANIE ROBÓT</w:t>
      </w:r>
      <w:bookmarkEnd w:id="5"/>
    </w:p>
    <w:p w:rsidR="00C25065" w:rsidRPr="00F118F1" w:rsidRDefault="00C25065" w:rsidP="00C25065">
      <w:pPr>
        <w:pStyle w:val="Nagwek2"/>
        <w:rPr>
          <w:rFonts w:ascii="Arial" w:hAnsi="Arial" w:cs="Arial"/>
          <w:sz w:val="22"/>
          <w:szCs w:val="22"/>
        </w:rPr>
      </w:pPr>
      <w:r w:rsidRPr="00F118F1">
        <w:rPr>
          <w:rFonts w:ascii="Arial" w:hAnsi="Arial" w:cs="Arial"/>
          <w:sz w:val="22"/>
          <w:szCs w:val="22"/>
        </w:rPr>
        <w:t>5.1. Ogólne zasady wykonania robót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Ogólne z</w:t>
      </w:r>
      <w:r w:rsidR="00F118F1">
        <w:rPr>
          <w:rFonts w:ascii="Arial" w:hAnsi="Arial" w:cs="Arial"/>
        </w:rPr>
        <w:t>asady wykonania robót podano w SST D-</w:t>
      </w:r>
      <w:r w:rsidRPr="00D92E5A">
        <w:rPr>
          <w:rFonts w:ascii="Arial" w:hAnsi="Arial" w:cs="Arial"/>
        </w:rPr>
        <w:t>00.00.00 „Wymagania ogólne” pkt 5.</w:t>
      </w:r>
    </w:p>
    <w:p w:rsidR="00C25065" w:rsidRPr="00F118F1" w:rsidRDefault="00C25065" w:rsidP="00C25065">
      <w:pPr>
        <w:pStyle w:val="Nagwek2"/>
        <w:rPr>
          <w:rFonts w:ascii="Arial" w:hAnsi="Arial" w:cs="Arial"/>
          <w:sz w:val="22"/>
          <w:szCs w:val="22"/>
        </w:rPr>
      </w:pPr>
      <w:r w:rsidRPr="00F118F1">
        <w:rPr>
          <w:rFonts w:ascii="Arial" w:hAnsi="Arial" w:cs="Arial"/>
          <w:sz w:val="22"/>
          <w:szCs w:val="22"/>
        </w:rPr>
        <w:t>5.2. Roboty przygotowawcze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Wykonawca zobowiązany jest do przygotowania terenu budowy w zakresie:</w:t>
      </w:r>
    </w:p>
    <w:p w:rsidR="00C25065" w:rsidRPr="00D92E5A" w:rsidRDefault="00C25065" w:rsidP="00C25065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odwodnienia terenu budowy w zakresie i formie uzgodnionej z Inżynierem,</w:t>
      </w:r>
    </w:p>
    <w:p w:rsidR="00C25065" w:rsidRPr="00D92E5A" w:rsidRDefault="00C25065" w:rsidP="00C25065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regulacji cieku na odcinku posadowienia przepustu według dokumentacji projektowej lub SST,</w:t>
      </w:r>
    </w:p>
    <w:p w:rsidR="00C25065" w:rsidRPr="00D92E5A" w:rsidRDefault="00C25065" w:rsidP="00C25065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czasowego przełożenia koryta cieku do czasu wybudowania przepustu wg dokumentacji projektowej, SST lub wskazówek Inżyniera.</w:t>
      </w:r>
    </w:p>
    <w:p w:rsidR="00C25065" w:rsidRPr="00F118F1" w:rsidRDefault="00C25065" w:rsidP="00C25065">
      <w:pPr>
        <w:pStyle w:val="Nagwek2"/>
        <w:rPr>
          <w:rFonts w:ascii="Arial" w:hAnsi="Arial" w:cs="Arial"/>
          <w:sz w:val="22"/>
          <w:szCs w:val="22"/>
        </w:rPr>
      </w:pPr>
      <w:r w:rsidRPr="00F118F1">
        <w:rPr>
          <w:rFonts w:ascii="Arial" w:hAnsi="Arial" w:cs="Arial"/>
          <w:sz w:val="22"/>
          <w:szCs w:val="22"/>
        </w:rPr>
        <w:t>5.3. Roboty ziemne</w:t>
      </w:r>
    </w:p>
    <w:p w:rsidR="00C25065" w:rsidRPr="00D92E5A" w:rsidRDefault="00C25065" w:rsidP="00C25065">
      <w:pPr>
        <w:spacing w:after="120"/>
        <w:rPr>
          <w:rFonts w:ascii="Arial" w:hAnsi="Arial" w:cs="Arial"/>
        </w:rPr>
      </w:pPr>
      <w:r w:rsidRPr="00D92E5A">
        <w:rPr>
          <w:rFonts w:ascii="Arial" w:hAnsi="Arial" w:cs="Arial"/>
          <w:b/>
        </w:rPr>
        <w:t xml:space="preserve">5.3.1. </w:t>
      </w:r>
      <w:r w:rsidRPr="00D92E5A">
        <w:rPr>
          <w:rFonts w:ascii="Arial" w:hAnsi="Arial" w:cs="Arial"/>
        </w:rPr>
        <w:t>Wykopy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Metoda wykonywania robót ziemnych powinna być zgodna z OST D-02.00.00 „Roboty ziemne”.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Ściany wykopów winny być zabezpieczone na czas robót wg dokumentacji projektowej, SST i zaleceń Inżyniera. W szczególności zabezpieczenie może polegać na:</w:t>
      </w:r>
    </w:p>
    <w:p w:rsidR="00C25065" w:rsidRPr="00D92E5A" w:rsidRDefault="00C25065" w:rsidP="00C25065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stosowaniu bezpiecznego nachylenia skarp wykopów,</w:t>
      </w:r>
    </w:p>
    <w:p w:rsidR="00C25065" w:rsidRPr="00D92E5A" w:rsidRDefault="00C25065" w:rsidP="00C25065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podparciu lub rozparciu ścian wykopów,</w:t>
      </w:r>
    </w:p>
    <w:p w:rsidR="00C25065" w:rsidRPr="00D92E5A" w:rsidRDefault="00C25065" w:rsidP="00C25065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stosowaniu ścianek szczelnych.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Przy mechanicznym wykonywaniu wykopu powinna być pozostawiona niedobrana warstwa gruntu, o grubości co najmniej 20 cm od projektowanego dna wykopu. Warstwa ta powinna być usunięta ręcznie lub mechanicznie z zastosowaniem koparki z oprzyrządowaniem nie powodującym spulchnienia gruntu.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Odchyłki rzędnej wykonanego podłoża od rzędnej określonej w dokumentacji projektowej nie może przekraczać +1,0 cm i -3,0 cm.</w:t>
      </w:r>
    </w:p>
    <w:p w:rsidR="00C25065" w:rsidRPr="00D92E5A" w:rsidRDefault="00C25065" w:rsidP="00C25065">
      <w:pPr>
        <w:spacing w:before="120" w:after="120"/>
        <w:rPr>
          <w:rFonts w:ascii="Arial" w:hAnsi="Arial" w:cs="Arial"/>
        </w:rPr>
      </w:pPr>
      <w:r w:rsidRPr="00D92E5A">
        <w:rPr>
          <w:rFonts w:ascii="Arial" w:hAnsi="Arial" w:cs="Arial"/>
          <w:b/>
        </w:rPr>
        <w:t xml:space="preserve">5.3.2. </w:t>
      </w:r>
      <w:r w:rsidRPr="00D92E5A">
        <w:rPr>
          <w:rFonts w:ascii="Arial" w:hAnsi="Arial" w:cs="Arial"/>
        </w:rPr>
        <w:t>Zasypka przepustu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Jako materiał zasypki przepustu należy stosować żwiry, pospółki i piaski co najmniej średnie.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Zasypkę nad przepustem należy układać jednocześnie z obu stron przepustu, warstwami jednakowej grubości z jednoczesnym zagęszczeniem według wymagań dokumentacji projektowej lub SST.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Wskaźniki zagęszczenia gruntu w wykopach i nasypach należy przyjmować wg PN-S-02205 [34].</w:t>
      </w:r>
    </w:p>
    <w:p w:rsidR="00C25065" w:rsidRPr="00D7085D" w:rsidRDefault="00C25065" w:rsidP="00C25065">
      <w:pPr>
        <w:pStyle w:val="Nagwek2"/>
        <w:rPr>
          <w:rFonts w:ascii="Arial" w:hAnsi="Arial" w:cs="Arial"/>
          <w:sz w:val="22"/>
          <w:szCs w:val="22"/>
        </w:rPr>
      </w:pPr>
      <w:r w:rsidRPr="00D7085D">
        <w:rPr>
          <w:rFonts w:ascii="Arial" w:hAnsi="Arial" w:cs="Arial"/>
          <w:sz w:val="22"/>
          <w:szCs w:val="22"/>
        </w:rPr>
        <w:t>5.4. Umocnienie wlotów i wylotów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Umocnienie wlotów i wylotów należy wykonać zgodnie z dokumenta</w:t>
      </w:r>
      <w:r w:rsidR="00D7085D">
        <w:rPr>
          <w:rFonts w:ascii="Arial" w:hAnsi="Arial" w:cs="Arial"/>
        </w:rPr>
        <w:t>cją projektową lub SST. Umocni</w:t>
      </w:r>
      <w:r w:rsidRPr="00D92E5A">
        <w:rPr>
          <w:rFonts w:ascii="Arial" w:hAnsi="Arial" w:cs="Arial"/>
        </w:rPr>
        <w:t>eniu podlega dno oraz skarpy wlotu i wylotu.</w:t>
      </w:r>
    </w:p>
    <w:p w:rsidR="00C25065" w:rsidRPr="00D92E5A" w:rsidRDefault="00D7085D" w:rsidP="00C2506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</w:t>
      </w:r>
      <w:r w:rsidR="00C25065" w:rsidRPr="00D92E5A">
        <w:rPr>
          <w:rFonts w:ascii="Arial" w:hAnsi="Arial" w:cs="Arial"/>
        </w:rPr>
        <w:t>zależności od rodzaju materiału użytego do umocnienia, wykonanie robót powinno być zgodne z wymaganiami podanymi w OST D-06.00.00 „Roboty wykończeniowe”.</w:t>
      </w:r>
    </w:p>
    <w:p w:rsidR="00C25065" w:rsidRPr="00D7085D" w:rsidRDefault="00C25065" w:rsidP="00C25065">
      <w:pPr>
        <w:pStyle w:val="Nagwek2"/>
        <w:rPr>
          <w:rFonts w:ascii="Arial" w:hAnsi="Arial" w:cs="Arial"/>
          <w:sz w:val="22"/>
          <w:szCs w:val="22"/>
        </w:rPr>
      </w:pPr>
      <w:r w:rsidRPr="00D7085D">
        <w:rPr>
          <w:rFonts w:ascii="Arial" w:hAnsi="Arial" w:cs="Arial"/>
          <w:sz w:val="22"/>
          <w:szCs w:val="22"/>
        </w:rPr>
        <w:t>5.5. Ławy fundamentowe pod przepustami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Ławy fundamentowe powinny być wykonane zgodnie z dokumentacją projektową i SST.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Dopuszczalne odchyłki dla ław fundamentowych przepustów wynoszą: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a) różnice wymiarów ławy fundamentowej w planie: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 xml:space="preserve">    </w:t>
      </w:r>
      <w:r w:rsidRPr="00D92E5A">
        <w:rPr>
          <w:rFonts w:ascii="Arial" w:hAnsi="Arial" w:cs="Arial"/>
        </w:rPr>
        <w:sym w:font="Symbol" w:char="F0B1"/>
      </w:r>
      <w:r w:rsidRPr="00D92E5A">
        <w:rPr>
          <w:rFonts w:ascii="Arial" w:hAnsi="Arial" w:cs="Arial"/>
        </w:rPr>
        <w:t xml:space="preserve"> 5 cm dla przepustów pozostałych,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>b) różnice rzędnych wierzchu ławy:</w:t>
      </w:r>
    </w:p>
    <w:p w:rsidR="00C25065" w:rsidRPr="00D92E5A" w:rsidRDefault="00C25065" w:rsidP="00C25065">
      <w:pPr>
        <w:rPr>
          <w:rFonts w:ascii="Arial" w:hAnsi="Arial" w:cs="Arial"/>
        </w:rPr>
      </w:pPr>
      <w:r w:rsidRPr="00D92E5A">
        <w:rPr>
          <w:rFonts w:ascii="Arial" w:hAnsi="Arial" w:cs="Arial"/>
        </w:rPr>
        <w:t xml:space="preserve">    </w:t>
      </w:r>
      <w:r w:rsidRPr="00D92E5A">
        <w:rPr>
          <w:rFonts w:ascii="Arial" w:hAnsi="Arial" w:cs="Arial"/>
        </w:rPr>
        <w:sym w:font="Symbol" w:char="F0B1"/>
      </w:r>
      <w:r w:rsidRPr="00D92E5A">
        <w:rPr>
          <w:rFonts w:ascii="Arial" w:hAnsi="Arial" w:cs="Arial"/>
        </w:rPr>
        <w:t xml:space="preserve"> 2 cm dla przepustów pozostałych.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Różnice w niwelecie wynikające z odchyłek wymiarowych rzędnych ławy, nie mogą spowodować spiętrzenia wody w przepuście.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powiązanie zbrojenia w sposób stabilizujący jego położenie w czasie betonowania i zagęszczania.</w:t>
      </w:r>
    </w:p>
    <w:p w:rsidR="00D92E5A" w:rsidRPr="007E3631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7E3631">
        <w:rPr>
          <w:rFonts w:ascii="Arial" w:hAnsi="Arial" w:cs="Arial"/>
          <w:sz w:val="22"/>
          <w:szCs w:val="22"/>
        </w:rPr>
        <w:lastRenderedPageBreak/>
        <w:t>5.</w:t>
      </w:r>
      <w:r w:rsidR="007E3631" w:rsidRPr="007E3631">
        <w:rPr>
          <w:rFonts w:ascii="Arial" w:hAnsi="Arial" w:cs="Arial"/>
          <w:sz w:val="22"/>
          <w:szCs w:val="22"/>
        </w:rPr>
        <w:t>6</w:t>
      </w:r>
      <w:r w:rsidRPr="007E3631">
        <w:rPr>
          <w:rFonts w:ascii="Arial" w:hAnsi="Arial" w:cs="Arial"/>
          <w:sz w:val="22"/>
          <w:szCs w:val="22"/>
        </w:rPr>
        <w:t xml:space="preserve">. Wykonanie </w:t>
      </w:r>
      <w:proofErr w:type="spellStart"/>
      <w:r w:rsidR="007E3631" w:rsidRPr="007E3631">
        <w:rPr>
          <w:rFonts w:ascii="Arial" w:hAnsi="Arial" w:cs="Arial"/>
          <w:sz w:val="22"/>
          <w:szCs w:val="22"/>
        </w:rPr>
        <w:t>ob</w:t>
      </w:r>
      <w:r w:rsidR="004A465C">
        <w:rPr>
          <w:rFonts w:ascii="Arial" w:hAnsi="Arial" w:cs="Arial"/>
          <w:sz w:val="22"/>
          <w:szCs w:val="22"/>
        </w:rPr>
        <w:t>rukowania</w:t>
      </w:r>
      <w:proofErr w:type="spellEnd"/>
      <w:r w:rsidR="007E3631" w:rsidRPr="007E3631">
        <w:rPr>
          <w:rFonts w:ascii="Arial" w:hAnsi="Arial" w:cs="Arial"/>
          <w:sz w:val="22"/>
          <w:szCs w:val="22"/>
        </w:rPr>
        <w:t xml:space="preserve"> wlotu i wylotu</w:t>
      </w:r>
      <w:r w:rsidRPr="007E3631">
        <w:rPr>
          <w:rFonts w:ascii="Arial" w:hAnsi="Arial" w:cs="Arial"/>
          <w:sz w:val="22"/>
          <w:szCs w:val="22"/>
        </w:rPr>
        <w:t xml:space="preserve"> z kamienia łamanego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Roboty murowe z kamienia powinny być wykonane zgodnie z dokumentacją projektową i SST.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Kamień i zaprawa cementowa powinny odpowiadać wymaganiom  pkt 2.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Ścianka z kamienia powinna być wykonana tak, aby jej powierzchnia licowa była zbliżona do płaszczyzn pionowych lub poziomych, a krawędzie przecięcia płaszczyzn były w przybliżeniu liniami prostymi.</w:t>
      </w:r>
    </w:p>
    <w:p w:rsidR="00D92E5A" w:rsidRPr="007E3631" w:rsidRDefault="00D92E5A" w:rsidP="00D92E5A">
      <w:pPr>
        <w:pStyle w:val="Nagwek1"/>
        <w:rPr>
          <w:rFonts w:ascii="Arial" w:hAnsi="Arial" w:cs="Arial"/>
          <w:sz w:val="22"/>
          <w:szCs w:val="22"/>
        </w:rPr>
      </w:pPr>
      <w:bookmarkStart w:id="6" w:name="_Toc424359831"/>
      <w:r w:rsidRPr="007E3631">
        <w:rPr>
          <w:rFonts w:ascii="Arial" w:hAnsi="Arial" w:cs="Arial"/>
          <w:sz w:val="22"/>
          <w:szCs w:val="22"/>
        </w:rPr>
        <w:t>6. KONTROLA JAKOŚCI ROBÓT</w:t>
      </w:r>
      <w:bookmarkEnd w:id="6"/>
    </w:p>
    <w:p w:rsidR="00D92E5A" w:rsidRPr="007E3631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7E3631">
        <w:rPr>
          <w:rFonts w:ascii="Arial" w:hAnsi="Arial" w:cs="Arial"/>
          <w:sz w:val="22"/>
          <w:szCs w:val="22"/>
        </w:rPr>
        <w:t>6.1. Ogólne zasady kontroli jakości robót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Ogólne zasady k</w:t>
      </w:r>
      <w:r w:rsidR="007E3631">
        <w:rPr>
          <w:rFonts w:ascii="Arial" w:hAnsi="Arial" w:cs="Arial"/>
        </w:rPr>
        <w:t>ontroli jakości robót podano w SST D-</w:t>
      </w:r>
      <w:r w:rsidRPr="00D92E5A">
        <w:rPr>
          <w:rFonts w:ascii="Arial" w:hAnsi="Arial" w:cs="Arial"/>
        </w:rPr>
        <w:t>00.00.00 „Wymagania ogólne” pkt 6.</w:t>
      </w:r>
    </w:p>
    <w:p w:rsidR="00D92E5A" w:rsidRPr="007E3631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7E3631">
        <w:rPr>
          <w:rFonts w:ascii="Arial" w:hAnsi="Arial" w:cs="Arial"/>
          <w:sz w:val="22"/>
          <w:szCs w:val="22"/>
        </w:rPr>
        <w:t>6.2. Kontrola prawidłowości wykonania robót przygotowawczych i robót ziemnych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Kontrolę robót przygotowawczych i robót ziemnych należy przeprowadzić z uwzględnieniem wymagań podanych w punkcie 5.2 i 5.3.</w:t>
      </w:r>
    </w:p>
    <w:p w:rsidR="00D92E5A" w:rsidRPr="007E3631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7E3631">
        <w:rPr>
          <w:rFonts w:ascii="Arial" w:hAnsi="Arial" w:cs="Arial"/>
          <w:sz w:val="22"/>
          <w:szCs w:val="22"/>
        </w:rPr>
        <w:t>6.</w:t>
      </w:r>
      <w:r w:rsidR="007E3631">
        <w:rPr>
          <w:rFonts w:ascii="Arial" w:hAnsi="Arial" w:cs="Arial"/>
          <w:sz w:val="22"/>
          <w:szCs w:val="22"/>
        </w:rPr>
        <w:t>3</w:t>
      </w:r>
      <w:r w:rsidRPr="007E3631">
        <w:rPr>
          <w:rFonts w:ascii="Arial" w:hAnsi="Arial" w:cs="Arial"/>
          <w:sz w:val="22"/>
          <w:szCs w:val="22"/>
        </w:rPr>
        <w:t xml:space="preserve">. Kontrola wykonania </w:t>
      </w:r>
      <w:proofErr w:type="spellStart"/>
      <w:r w:rsidR="007E3631">
        <w:rPr>
          <w:rFonts w:ascii="Arial" w:hAnsi="Arial" w:cs="Arial"/>
          <w:sz w:val="22"/>
          <w:szCs w:val="22"/>
        </w:rPr>
        <w:t>ob</w:t>
      </w:r>
      <w:r w:rsidR="004A465C">
        <w:rPr>
          <w:rFonts w:ascii="Arial" w:hAnsi="Arial" w:cs="Arial"/>
          <w:sz w:val="22"/>
          <w:szCs w:val="22"/>
        </w:rPr>
        <w:t>rukowania</w:t>
      </w:r>
      <w:proofErr w:type="spellEnd"/>
      <w:r w:rsidR="007E3631">
        <w:rPr>
          <w:rFonts w:ascii="Arial" w:hAnsi="Arial" w:cs="Arial"/>
          <w:sz w:val="22"/>
          <w:szCs w:val="22"/>
        </w:rPr>
        <w:t xml:space="preserve"> wlotu i wylotu</w:t>
      </w:r>
      <w:r w:rsidRPr="007E3631">
        <w:rPr>
          <w:rFonts w:ascii="Arial" w:hAnsi="Arial" w:cs="Arial"/>
          <w:sz w:val="22"/>
          <w:szCs w:val="22"/>
        </w:rPr>
        <w:t xml:space="preserve"> z kamienia łamanego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 xml:space="preserve">Przy wykonywaniu </w:t>
      </w:r>
      <w:proofErr w:type="spellStart"/>
      <w:r w:rsidR="004A465C">
        <w:rPr>
          <w:rFonts w:ascii="Arial" w:hAnsi="Arial" w:cs="Arial"/>
        </w:rPr>
        <w:t>obrukowania</w:t>
      </w:r>
      <w:proofErr w:type="spellEnd"/>
      <w:r w:rsidRPr="00D92E5A">
        <w:rPr>
          <w:rFonts w:ascii="Arial" w:hAnsi="Arial" w:cs="Arial"/>
        </w:rPr>
        <w:t xml:space="preserve"> z kamienia należy przeprowadzić badania zgodnie z BN-74/8841-19 [41] obejmujące:</w:t>
      </w:r>
    </w:p>
    <w:p w:rsidR="00D92E5A" w:rsidRPr="00D92E5A" w:rsidRDefault="00D92E5A" w:rsidP="00D92E5A">
      <w:pPr>
        <w:numPr>
          <w:ilvl w:val="0"/>
          <w:numId w:val="5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sprawdzenie prawidłowości ułożenia i wiązania kamieni w ściance - przez oględziny,</w:t>
      </w:r>
    </w:p>
    <w:p w:rsidR="00D92E5A" w:rsidRPr="00D92E5A" w:rsidRDefault="00D92E5A" w:rsidP="00D92E5A">
      <w:pPr>
        <w:numPr>
          <w:ilvl w:val="0"/>
          <w:numId w:val="5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sprawdzenie grubości spoin, z zachowaniem dopuszczalnej odchyłki, dla: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 xml:space="preserve">      - spoin pionowych: 12 mm  + 8 mm lub - 4 mm,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 xml:space="preserve">      - spoin poziomych: 10 mm  + 10 mm lub - 5 mm,</w:t>
      </w:r>
    </w:p>
    <w:p w:rsidR="00D92E5A" w:rsidRPr="00D92E5A" w:rsidRDefault="00D92E5A" w:rsidP="00D92E5A">
      <w:pPr>
        <w:numPr>
          <w:ilvl w:val="0"/>
          <w:numId w:val="6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sprawdzenie prawidłowości wykonania powierzchni i krawędzi ścianki:</w:t>
      </w:r>
    </w:p>
    <w:p w:rsidR="00D92E5A" w:rsidRPr="004A465C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4A465C">
        <w:rPr>
          <w:rFonts w:ascii="Arial" w:hAnsi="Arial" w:cs="Arial"/>
          <w:sz w:val="22"/>
          <w:szCs w:val="22"/>
        </w:rPr>
        <w:t>6.</w:t>
      </w:r>
      <w:r w:rsidR="004A465C">
        <w:rPr>
          <w:rFonts w:ascii="Arial" w:hAnsi="Arial" w:cs="Arial"/>
          <w:sz w:val="22"/>
          <w:szCs w:val="22"/>
        </w:rPr>
        <w:t>4</w:t>
      </w:r>
      <w:r w:rsidRPr="004A465C">
        <w:rPr>
          <w:rFonts w:ascii="Arial" w:hAnsi="Arial" w:cs="Arial"/>
          <w:sz w:val="22"/>
          <w:szCs w:val="22"/>
        </w:rPr>
        <w:t>. Kontrola wykonania ławy fundamentowej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Przy kontroli wykonania ławy fundamentowej należy sprawdzić: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rodzaj materiału użytego do wykonania ławy,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usytuowanie ławy w planie,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rzędne wysokościowe,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grubość ławy,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zgodność wykonania z dokumentacją projektową.</w:t>
      </w:r>
    </w:p>
    <w:p w:rsidR="00D92E5A" w:rsidRPr="004A465C" w:rsidRDefault="00D92E5A" w:rsidP="00D92E5A">
      <w:pPr>
        <w:pStyle w:val="Nagwek1"/>
        <w:rPr>
          <w:rFonts w:ascii="Arial" w:hAnsi="Arial" w:cs="Arial"/>
          <w:sz w:val="22"/>
          <w:szCs w:val="22"/>
        </w:rPr>
      </w:pPr>
      <w:bookmarkStart w:id="7" w:name="_Toc424359832"/>
      <w:r w:rsidRPr="004A465C">
        <w:rPr>
          <w:rFonts w:ascii="Arial" w:hAnsi="Arial" w:cs="Arial"/>
          <w:sz w:val="22"/>
          <w:szCs w:val="22"/>
        </w:rPr>
        <w:t>7. OBMIAR ROBÓT</w:t>
      </w:r>
      <w:bookmarkEnd w:id="7"/>
    </w:p>
    <w:p w:rsidR="00D92E5A" w:rsidRPr="004A465C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4A465C">
        <w:rPr>
          <w:rFonts w:ascii="Arial" w:hAnsi="Arial" w:cs="Arial"/>
          <w:sz w:val="22"/>
          <w:szCs w:val="22"/>
        </w:rPr>
        <w:t>7.1. Ogólne zasady obmiaru robót</w:t>
      </w:r>
    </w:p>
    <w:p w:rsidR="00D92E5A" w:rsidRPr="00D92E5A" w:rsidRDefault="004A465C" w:rsidP="00D92E5A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92E5A" w:rsidRPr="00D92E5A">
        <w:rPr>
          <w:rFonts w:ascii="Arial" w:hAnsi="Arial" w:cs="Arial"/>
        </w:rPr>
        <w:t>gólne</w:t>
      </w:r>
      <w:r>
        <w:rPr>
          <w:rFonts w:ascii="Arial" w:hAnsi="Arial" w:cs="Arial"/>
        </w:rPr>
        <w:t xml:space="preserve"> zasady obmiaru robót podano w SST D-</w:t>
      </w:r>
      <w:r w:rsidR="00D92E5A" w:rsidRPr="00D92E5A">
        <w:rPr>
          <w:rFonts w:ascii="Arial" w:hAnsi="Arial" w:cs="Arial"/>
        </w:rPr>
        <w:t>00.00.00 „Wymagania ogólne” pkt 7.</w:t>
      </w:r>
    </w:p>
    <w:p w:rsidR="00D92E5A" w:rsidRPr="004A465C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4A465C">
        <w:rPr>
          <w:rFonts w:ascii="Arial" w:hAnsi="Arial" w:cs="Arial"/>
          <w:sz w:val="22"/>
          <w:szCs w:val="22"/>
        </w:rPr>
        <w:t>7.2. Jednostka obmiarowa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Jednostką obmiarową jest: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m (metr), przy kompletnym wykonaniu przepustu,</w:t>
      </w:r>
    </w:p>
    <w:p w:rsidR="00D92E5A" w:rsidRPr="004A465C" w:rsidRDefault="00D92E5A" w:rsidP="00D92E5A">
      <w:pPr>
        <w:pStyle w:val="Nagwek1"/>
        <w:rPr>
          <w:rFonts w:ascii="Arial" w:hAnsi="Arial" w:cs="Arial"/>
          <w:sz w:val="22"/>
          <w:szCs w:val="22"/>
        </w:rPr>
      </w:pPr>
      <w:bookmarkStart w:id="8" w:name="_Toc424359833"/>
      <w:r w:rsidRPr="004A465C">
        <w:rPr>
          <w:rFonts w:ascii="Arial" w:hAnsi="Arial" w:cs="Arial"/>
          <w:sz w:val="22"/>
          <w:szCs w:val="22"/>
        </w:rPr>
        <w:t>8. ODBIÓR ROBÓT</w:t>
      </w:r>
      <w:bookmarkEnd w:id="8"/>
    </w:p>
    <w:p w:rsidR="00D92E5A" w:rsidRPr="004A465C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4A465C">
        <w:rPr>
          <w:rFonts w:ascii="Arial" w:hAnsi="Arial" w:cs="Arial"/>
          <w:sz w:val="22"/>
          <w:szCs w:val="22"/>
        </w:rPr>
        <w:t>8.1. Ogólne zasady odbioru robót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Ogólne</w:t>
      </w:r>
      <w:r w:rsidR="004A465C">
        <w:rPr>
          <w:rFonts w:ascii="Arial" w:hAnsi="Arial" w:cs="Arial"/>
        </w:rPr>
        <w:t xml:space="preserve"> zasady odbioru robót podano w S</w:t>
      </w:r>
      <w:r w:rsidRPr="00D92E5A">
        <w:rPr>
          <w:rFonts w:ascii="Arial" w:hAnsi="Arial" w:cs="Arial"/>
        </w:rPr>
        <w:t>ST D-00.00.00 „Wymagania ogólne” pkt 8.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Roboty uznaje się za wykonane zgodnie z dokumentacją projektową, SST i wymaganiami Inżyniera, jeżeli wszystkie pomiary i badania, z zachowaniem tolerancji wg pkt 6, dały wyniki pozytywne.</w:t>
      </w:r>
    </w:p>
    <w:p w:rsidR="00D92E5A" w:rsidRPr="004A465C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4A465C">
        <w:rPr>
          <w:rFonts w:ascii="Arial" w:hAnsi="Arial" w:cs="Arial"/>
          <w:sz w:val="22"/>
          <w:szCs w:val="22"/>
        </w:rPr>
        <w:t>8.2. Odbiór robót zanikających i ulegających zakryciu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Odbiorowi robót zanikających i ulegających zakryciu podlegają: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wykonanie wykopu,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wykonanie ław fundamentowych,</w:t>
      </w:r>
    </w:p>
    <w:p w:rsidR="00D92E5A" w:rsidRPr="004A465C" w:rsidRDefault="00D92E5A" w:rsidP="00D92E5A">
      <w:pPr>
        <w:pStyle w:val="Nagwek1"/>
        <w:rPr>
          <w:rFonts w:ascii="Arial" w:hAnsi="Arial" w:cs="Arial"/>
          <w:sz w:val="22"/>
          <w:szCs w:val="22"/>
        </w:rPr>
      </w:pPr>
      <w:bookmarkStart w:id="9" w:name="_Toc424359834"/>
      <w:r w:rsidRPr="004A465C">
        <w:rPr>
          <w:rFonts w:ascii="Arial" w:hAnsi="Arial" w:cs="Arial"/>
          <w:sz w:val="22"/>
          <w:szCs w:val="22"/>
        </w:rPr>
        <w:lastRenderedPageBreak/>
        <w:t>9. PODSTAWA PŁATNOŚCI</w:t>
      </w:r>
      <w:bookmarkEnd w:id="9"/>
    </w:p>
    <w:p w:rsidR="00D92E5A" w:rsidRPr="004A465C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4A465C">
        <w:rPr>
          <w:rFonts w:ascii="Arial" w:hAnsi="Arial" w:cs="Arial"/>
          <w:sz w:val="22"/>
          <w:szCs w:val="22"/>
        </w:rPr>
        <w:t>9.1. Ogólne ustalenia dotyczące podstawy płatności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Ogólne ustalenia dotyczą</w:t>
      </w:r>
      <w:r w:rsidR="004A465C">
        <w:rPr>
          <w:rFonts w:ascii="Arial" w:hAnsi="Arial" w:cs="Arial"/>
        </w:rPr>
        <w:t>ce podstawy płatności podano w S</w:t>
      </w:r>
      <w:r w:rsidRPr="00D92E5A">
        <w:rPr>
          <w:rFonts w:ascii="Arial" w:hAnsi="Arial" w:cs="Arial"/>
        </w:rPr>
        <w:t>ST D-00.00.00 „Wymagania ogólne” pkt 9.</w:t>
      </w:r>
    </w:p>
    <w:p w:rsidR="00D92E5A" w:rsidRPr="004A465C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4A465C">
        <w:rPr>
          <w:rFonts w:ascii="Arial" w:hAnsi="Arial" w:cs="Arial"/>
          <w:sz w:val="22"/>
          <w:szCs w:val="22"/>
        </w:rPr>
        <w:t>9.2. Cena jednostki obmiarowej</w:t>
      </w:r>
    </w:p>
    <w:p w:rsidR="00D92E5A" w:rsidRPr="00D92E5A" w:rsidRDefault="00D92E5A" w:rsidP="00D92E5A">
      <w:pPr>
        <w:rPr>
          <w:rFonts w:ascii="Arial" w:hAnsi="Arial" w:cs="Arial"/>
        </w:rPr>
      </w:pPr>
      <w:r w:rsidRPr="00D92E5A">
        <w:rPr>
          <w:rFonts w:ascii="Arial" w:hAnsi="Arial" w:cs="Arial"/>
        </w:rPr>
        <w:t>Cena 1 m kompletnego przepustu obejmuje: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roboty pomiarowe i przygotowawcze,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wykonanie wykopu wraz z odwodnieniem,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dostarczenie materiałów,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wykonanie ław fundamentów i ich pielęgnację,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wykonanie zasypki z zagęszczeniem warstwami, zgodnie z dokumentacją projektową,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umocnienie wlotów i wylotów,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uporządkowanie terenu,</w:t>
      </w:r>
    </w:p>
    <w:p w:rsidR="00D92E5A" w:rsidRPr="00D92E5A" w:rsidRDefault="00D92E5A" w:rsidP="00D92E5A">
      <w:pPr>
        <w:numPr>
          <w:ilvl w:val="0"/>
          <w:numId w:val="1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wykonanie pomiarów i badań laboratoryjnych wymaganych w specyfikacji technicznej.</w:t>
      </w:r>
    </w:p>
    <w:p w:rsidR="00D92E5A" w:rsidRPr="004A465C" w:rsidRDefault="00D92E5A" w:rsidP="00D92E5A">
      <w:pPr>
        <w:pStyle w:val="Nagwek1"/>
        <w:rPr>
          <w:rFonts w:ascii="Arial" w:hAnsi="Arial" w:cs="Arial"/>
          <w:sz w:val="22"/>
          <w:szCs w:val="22"/>
        </w:rPr>
      </w:pPr>
      <w:bookmarkStart w:id="10" w:name="_Toc424359835"/>
      <w:r w:rsidRPr="004A465C">
        <w:rPr>
          <w:rFonts w:ascii="Arial" w:hAnsi="Arial" w:cs="Arial"/>
          <w:sz w:val="22"/>
          <w:szCs w:val="22"/>
        </w:rPr>
        <w:t>10. PRZEPISY ZWIĄZANE</w:t>
      </w:r>
      <w:bookmarkEnd w:id="10"/>
    </w:p>
    <w:p w:rsidR="00D92E5A" w:rsidRPr="004A465C" w:rsidRDefault="00D92E5A" w:rsidP="00D92E5A">
      <w:pPr>
        <w:pStyle w:val="Nagwek2"/>
        <w:rPr>
          <w:rFonts w:ascii="Arial" w:hAnsi="Arial" w:cs="Arial"/>
          <w:sz w:val="22"/>
          <w:szCs w:val="22"/>
        </w:rPr>
      </w:pPr>
      <w:r w:rsidRPr="004A465C">
        <w:rPr>
          <w:rFonts w:ascii="Arial" w:hAnsi="Arial" w:cs="Arial"/>
          <w:sz w:val="22"/>
          <w:szCs w:val="22"/>
        </w:rPr>
        <w:t>10.1. Normy</w:t>
      </w:r>
    </w:p>
    <w:tbl>
      <w:tblPr>
        <w:tblW w:w="125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103"/>
        <w:gridCol w:w="5103"/>
      </w:tblGrid>
      <w:tr w:rsidR="00D92E5A" w:rsidRPr="00D92E5A" w:rsidTr="00D92E5A">
        <w:trPr>
          <w:gridAfter w:val="1"/>
          <w:wAfter w:w="5103" w:type="dxa"/>
        </w:trPr>
        <w:tc>
          <w:tcPr>
            <w:tcW w:w="496" w:type="dxa"/>
          </w:tcPr>
          <w:p w:rsidR="00D92E5A" w:rsidRPr="00D92E5A" w:rsidRDefault="00D92E5A" w:rsidP="00F21D98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PN-B-01080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Kamień dla budownictwa i drogownictwa. Podział                           i zastosowanie wg własności fizyczno-mechanicznych</w:t>
            </w:r>
          </w:p>
        </w:tc>
      </w:tr>
      <w:tr w:rsidR="00D92E5A" w:rsidRPr="00D92E5A" w:rsidTr="00D92E5A">
        <w:tc>
          <w:tcPr>
            <w:tcW w:w="496" w:type="dxa"/>
          </w:tcPr>
          <w:p w:rsidR="00D92E5A" w:rsidRPr="00D92E5A" w:rsidRDefault="00D92E5A" w:rsidP="004A465C">
            <w:pPr>
              <w:jc w:val="center"/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 xml:space="preserve">  </w:t>
            </w:r>
            <w:r w:rsidR="004A465C">
              <w:rPr>
                <w:rFonts w:ascii="Arial" w:hAnsi="Arial" w:cs="Arial"/>
              </w:rPr>
              <w:t>2</w:t>
            </w:r>
            <w:r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PN-B-04101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Materiały kamienne. Oznaczenie nasiąkliwości wodą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</w:p>
        </w:tc>
      </w:tr>
      <w:tr w:rsidR="00D92E5A" w:rsidRPr="00D92E5A" w:rsidTr="00D92E5A">
        <w:tc>
          <w:tcPr>
            <w:tcW w:w="496" w:type="dxa"/>
          </w:tcPr>
          <w:p w:rsidR="00D92E5A" w:rsidRPr="00D92E5A" w:rsidRDefault="004A465C" w:rsidP="00F21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  <w:r w:rsidR="00D92E5A"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PN-B-04102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Materiały kamienne. Oznaczenie mrozoodporności metodą bezpośrednią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</w:p>
        </w:tc>
      </w:tr>
      <w:tr w:rsidR="00D92E5A" w:rsidRPr="00D92E5A" w:rsidTr="00D92E5A">
        <w:tc>
          <w:tcPr>
            <w:tcW w:w="496" w:type="dxa"/>
          </w:tcPr>
          <w:p w:rsidR="00D92E5A" w:rsidRPr="00D92E5A" w:rsidRDefault="004A465C" w:rsidP="00F21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  <w:r w:rsidR="00D92E5A"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PN-B-04110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Materiały kamienne. Oznaczenie wytrzymałości na ściskanie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</w:p>
        </w:tc>
      </w:tr>
      <w:tr w:rsidR="00D92E5A" w:rsidRPr="00D92E5A" w:rsidTr="00D92E5A">
        <w:tc>
          <w:tcPr>
            <w:tcW w:w="496" w:type="dxa"/>
          </w:tcPr>
          <w:p w:rsidR="00D92E5A" w:rsidRPr="00D92E5A" w:rsidRDefault="004A465C" w:rsidP="004A4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  <w:r w:rsidR="00D92E5A"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PN-B-04111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 xml:space="preserve">Materiały kamienne. Oznaczenie ścieralności na tarczy </w:t>
            </w:r>
            <w:proofErr w:type="spellStart"/>
            <w:r w:rsidRPr="00D92E5A">
              <w:rPr>
                <w:rFonts w:ascii="Arial" w:hAnsi="Arial" w:cs="Arial"/>
              </w:rPr>
              <w:t>Boehmego</w:t>
            </w:r>
            <w:proofErr w:type="spellEnd"/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</w:p>
        </w:tc>
      </w:tr>
      <w:tr w:rsidR="00D92E5A" w:rsidRPr="00D92E5A" w:rsidTr="00D92E5A">
        <w:trPr>
          <w:gridAfter w:val="1"/>
          <w:wAfter w:w="5103" w:type="dxa"/>
        </w:trPr>
        <w:tc>
          <w:tcPr>
            <w:tcW w:w="496" w:type="dxa"/>
          </w:tcPr>
          <w:p w:rsidR="00D92E5A" w:rsidRPr="00D92E5A" w:rsidRDefault="004A465C" w:rsidP="004A4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92E5A"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PN-B-06714-12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Kruszywa mineralne. Badania. Oznaczenie zawartości zanieczyszczeń obcych</w:t>
            </w:r>
          </w:p>
        </w:tc>
      </w:tr>
      <w:tr w:rsidR="00D92E5A" w:rsidRPr="00D92E5A" w:rsidTr="00D92E5A">
        <w:trPr>
          <w:gridAfter w:val="1"/>
          <w:wAfter w:w="5103" w:type="dxa"/>
        </w:trPr>
        <w:tc>
          <w:tcPr>
            <w:tcW w:w="496" w:type="dxa"/>
          </w:tcPr>
          <w:p w:rsidR="00D92E5A" w:rsidRPr="00D92E5A" w:rsidRDefault="004A465C" w:rsidP="004A4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2E5A"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PN-B-06714-13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Kruszywa mineralne. Badania. Oznaczanie zawartości pyłów mineralnych</w:t>
            </w:r>
          </w:p>
        </w:tc>
      </w:tr>
      <w:tr w:rsidR="00D92E5A" w:rsidRPr="00D92E5A" w:rsidTr="00D92E5A">
        <w:trPr>
          <w:gridAfter w:val="1"/>
          <w:wAfter w:w="5103" w:type="dxa"/>
        </w:trPr>
        <w:tc>
          <w:tcPr>
            <w:tcW w:w="496" w:type="dxa"/>
          </w:tcPr>
          <w:p w:rsidR="00D92E5A" w:rsidRPr="00D92E5A" w:rsidRDefault="004A465C" w:rsidP="004A4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92E5A"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PN-B-06714-15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Kruszywa mineralne. Badania. Oznaczenie składu ziarnowego</w:t>
            </w:r>
          </w:p>
        </w:tc>
      </w:tr>
      <w:tr w:rsidR="00D92E5A" w:rsidRPr="00D92E5A" w:rsidTr="00D92E5A">
        <w:trPr>
          <w:gridAfter w:val="1"/>
          <w:wAfter w:w="5103" w:type="dxa"/>
        </w:trPr>
        <w:tc>
          <w:tcPr>
            <w:tcW w:w="496" w:type="dxa"/>
          </w:tcPr>
          <w:p w:rsidR="00D92E5A" w:rsidRPr="00D92E5A" w:rsidRDefault="004A465C" w:rsidP="004A4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92E5A"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PN-B-06714-16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 xml:space="preserve">Kruszywa mineralne. Badania. Oznaczenie kształtu </w:t>
            </w:r>
            <w:proofErr w:type="spellStart"/>
            <w:r w:rsidRPr="00D92E5A">
              <w:rPr>
                <w:rFonts w:ascii="Arial" w:hAnsi="Arial" w:cs="Arial"/>
              </w:rPr>
              <w:t>ziarn</w:t>
            </w:r>
            <w:proofErr w:type="spellEnd"/>
          </w:p>
        </w:tc>
      </w:tr>
      <w:tr w:rsidR="00D92E5A" w:rsidRPr="00D92E5A" w:rsidTr="00D92E5A">
        <w:trPr>
          <w:gridAfter w:val="1"/>
          <w:wAfter w:w="5103" w:type="dxa"/>
        </w:trPr>
        <w:tc>
          <w:tcPr>
            <w:tcW w:w="496" w:type="dxa"/>
          </w:tcPr>
          <w:p w:rsidR="00D92E5A" w:rsidRPr="00D92E5A" w:rsidRDefault="004A465C" w:rsidP="004A4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92E5A"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PN-B-06714-18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Kruszywa mineralne. Badania. Oznaczenie nasiąkliwości</w:t>
            </w:r>
          </w:p>
        </w:tc>
      </w:tr>
      <w:tr w:rsidR="00D92E5A" w:rsidRPr="00D92E5A" w:rsidTr="00D92E5A">
        <w:trPr>
          <w:gridAfter w:val="1"/>
          <w:wAfter w:w="5103" w:type="dxa"/>
        </w:trPr>
        <w:tc>
          <w:tcPr>
            <w:tcW w:w="496" w:type="dxa"/>
          </w:tcPr>
          <w:p w:rsidR="00D92E5A" w:rsidRPr="00D92E5A" w:rsidRDefault="004A465C" w:rsidP="004A4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92E5A"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PN-B-06714-34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Kruszywa mineralne. Badania. Oznaczenie reaktywności alkalicznej</w:t>
            </w:r>
          </w:p>
        </w:tc>
      </w:tr>
      <w:tr w:rsidR="00D92E5A" w:rsidRPr="00D92E5A" w:rsidTr="00D92E5A">
        <w:trPr>
          <w:gridAfter w:val="1"/>
          <w:wAfter w:w="5103" w:type="dxa"/>
        </w:trPr>
        <w:tc>
          <w:tcPr>
            <w:tcW w:w="496" w:type="dxa"/>
          </w:tcPr>
          <w:p w:rsidR="00D92E5A" w:rsidRPr="00D92E5A" w:rsidRDefault="0015717E" w:rsidP="00157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92E5A"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PN-B-14501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Zaprawy budowlane zwykłe</w:t>
            </w:r>
          </w:p>
        </w:tc>
      </w:tr>
      <w:tr w:rsidR="00D92E5A" w:rsidRPr="00D92E5A" w:rsidTr="00D92E5A">
        <w:trPr>
          <w:gridAfter w:val="1"/>
          <w:wAfter w:w="5103" w:type="dxa"/>
        </w:trPr>
        <w:tc>
          <w:tcPr>
            <w:tcW w:w="496" w:type="dxa"/>
          </w:tcPr>
          <w:p w:rsidR="00D92E5A" w:rsidRPr="00D92E5A" w:rsidRDefault="0015717E" w:rsidP="00157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  <w:r w:rsidR="00D92E5A" w:rsidRPr="00D92E5A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BN-67/6747-14</w:t>
            </w: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  <w:r w:rsidRPr="00D92E5A">
              <w:rPr>
                <w:rFonts w:ascii="Arial" w:hAnsi="Arial" w:cs="Arial"/>
              </w:rPr>
              <w:t>Sposoby zabezpieczenia wyrobów kamiennych podczas transportu</w:t>
            </w:r>
          </w:p>
        </w:tc>
      </w:tr>
      <w:tr w:rsidR="00D92E5A" w:rsidRPr="00D92E5A" w:rsidTr="00D92E5A">
        <w:trPr>
          <w:gridAfter w:val="1"/>
          <w:wAfter w:w="5103" w:type="dxa"/>
        </w:trPr>
        <w:tc>
          <w:tcPr>
            <w:tcW w:w="496" w:type="dxa"/>
          </w:tcPr>
          <w:p w:rsidR="00D92E5A" w:rsidRPr="00D92E5A" w:rsidRDefault="00D92E5A" w:rsidP="00F21D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D92E5A" w:rsidRPr="00D92E5A" w:rsidRDefault="00D92E5A" w:rsidP="00F21D98">
            <w:pPr>
              <w:rPr>
                <w:rFonts w:ascii="Arial" w:hAnsi="Arial" w:cs="Arial"/>
              </w:rPr>
            </w:pPr>
          </w:p>
        </w:tc>
      </w:tr>
    </w:tbl>
    <w:p w:rsidR="00D92E5A" w:rsidRPr="00D92E5A" w:rsidRDefault="00D92E5A" w:rsidP="00D92E5A">
      <w:pPr>
        <w:pStyle w:val="Nagwek2"/>
        <w:rPr>
          <w:rFonts w:ascii="Arial" w:hAnsi="Arial" w:cs="Arial"/>
        </w:rPr>
      </w:pPr>
      <w:r w:rsidRPr="00D92E5A">
        <w:rPr>
          <w:rFonts w:ascii="Arial" w:hAnsi="Arial" w:cs="Arial"/>
        </w:rPr>
        <w:t>10.2. Inne dokumenty</w:t>
      </w:r>
    </w:p>
    <w:p w:rsidR="00D92E5A" w:rsidRPr="00D92E5A" w:rsidRDefault="00D92E5A" w:rsidP="00D92E5A">
      <w:pPr>
        <w:numPr>
          <w:ilvl w:val="0"/>
          <w:numId w:val="8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Instrukcja ITB 206/77. Instrukcja stosowania pyłów lotnych do betonów kruszywowych.</w:t>
      </w:r>
    </w:p>
    <w:p w:rsidR="00D92E5A" w:rsidRPr="00D92E5A" w:rsidRDefault="00D92E5A" w:rsidP="00D92E5A">
      <w:pPr>
        <w:numPr>
          <w:ilvl w:val="0"/>
          <w:numId w:val="8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 xml:space="preserve">Warunki techniczne. Drogowe kationowe emulsje asfaltowe. </w:t>
      </w:r>
      <w:proofErr w:type="spellStart"/>
      <w:r w:rsidRPr="00D92E5A">
        <w:rPr>
          <w:rFonts w:ascii="Arial" w:hAnsi="Arial" w:cs="Arial"/>
        </w:rPr>
        <w:t>IBDiM</w:t>
      </w:r>
      <w:proofErr w:type="spellEnd"/>
      <w:r w:rsidRPr="00D92E5A">
        <w:rPr>
          <w:rFonts w:ascii="Arial" w:hAnsi="Arial" w:cs="Arial"/>
        </w:rPr>
        <w:t xml:space="preserve"> - 1994 r.</w:t>
      </w:r>
    </w:p>
    <w:p w:rsidR="00D92E5A" w:rsidRPr="00D92E5A" w:rsidRDefault="00D92E5A" w:rsidP="00D92E5A">
      <w:pPr>
        <w:numPr>
          <w:ilvl w:val="0"/>
          <w:numId w:val="8"/>
        </w:numPr>
        <w:textAlignment w:val="baseline"/>
        <w:rPr>
          <w:rFonts w:ascii="Arial" w:hAnsi="Arial" w:cs="Arial"/>
        </w:rPr>
      </w:pPr>
      <w:r w:rsidRPr="00D92E5A">
        <w:rPr>
          <w:rFonts w:ascii="Arial" w:hAnsi="Arial" w:cs="Arial"/>
        </w:rPr>
        <w:t>Wymagania i zalecenia dotyczące wykonywania betonów do konstrukcji mostowych. GDDP, Warszawa, 1990 r.</w:t>
      </w:r>
    </w:p>
    <w:p w:rsidR="00D92E5A" w:rsidRDefault="00D92E5A" w:rsidP="00D92E5A"/>
    <w:sectPr w:rsidR="00D92E5A" w:rsidSect="00157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5D" w:rsidRDefault="00573D5D" w:rsidP="0015717E">
      <w:r>
        <w:separator/>
      </w:r>
    </w:p>
  </w:endnote>
  <w:endnote w:type="continuationSeparator" w:id="0">
    <w:p w:rsidR="00573D5D" w:rsidRDefault="00573D5D" w:rsidP="0015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7E" w:rsidRDefault="001571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3901"/>
      <w:docPartObj>
        <w:docPartGallery w:val="Page Numbers (Bottom of Page)"/>
        <w:docPartUnique/>
      </w:docPartObj>
    </w:sdtPr>
    <w:sdtEndPr/>
    <w:sdtContent>
      <w:p w:rsidR="0015717E" w:rsidRDefault="001571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7B">
          <w:rPr>
            <w:noProof/>
          </w:rPr>
          <w:t>86</w:t>
        </w:r>
        <w:r>
          <w:fldChar w:fldCharType="end"/>
        </w:r>
      </w:p>
    </w:sdtContent>
  </w:sdt>
  <w:p w:rsidR="0015717E" w:rsidRDefault="001571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7E" w:rsidRDefault="00157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5D" w:rsidRDefault="00573D5D" w:rsidP="0015717E">
      <w:r>
        <w:separator/>
      </w:r>
    </w:p>
  </w:footnote>
  <w:footnote w:type="continuationSeparator" w:id="0">
    <w:p w:rsidR="00573D5D" w:rsidRDefault="00573D5D" w:rsidP="0015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7E" w:rsidRDefault="001571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7E" w:rsidRDefault="001571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7E" w:rsidRDefault="001571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FCAD00"/>
    <w:lvl w:ilvl="0">
      <w:numFmt w:val="bullet"/>
      <w:lvlText w:val="*"/>
      <w:lvlJc w:val="left"/>
    </w:lvl>
  </w:abstractNum>
  <w:abstractNum w:abstractNumId="1">
    <w:nsid w:val="035D4492"/>
    <w:multiLevelType w:val="singleLevel"/>
    <w:tmpl w:val="ABB8221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ADD39A6"/>
    <w:multiLevelType w:val="singleLevel"/>
    <w:tmpl w:val="ABB8221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2EBA5C33"/>
    <w:multiLevelType w:val="singleLevel"/>
    <w:tmpl w:val="AAF62D9A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426B5248"/>
    <w:multiLevelType w:val="singleLevel"/>
    <w:tmpl w:val="ABB8221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69A104FC"/>
    <w:multiLevelType w:val="singleLevel"/>
    <w:tmpl w:val="ABB8221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6">
    <w:nsid w:val="76A86AFA"/>
    <w:multiLevelType w:val="singleLevel"/>
    <w:tmpl w:val="359E7B10"/>
    <w:lvl w:ilvl="0">
      <w:start w:val="4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E6"/>
    <w:rsid w:val="000C347A"/>
    <w:rsid w:val="0013199E"/>
    <w:rsid w:val="0015717E"/>
    <w:rsid w:val="0024127B"/>
    <w:rsid w:val="00330170"/>
    <w:rsid w:val="003F0000"/>
    <w:rsid w:val="004A465C"/>
    <w:rsid w:val="00520CE6"/>
    <w:rsid w:val="00573D5D"/>
    <w:rsid w:val="00652CE4"/>
    <w:rsid w:val="007E3631"/>
    <w:rsid w:val="00C25065"/>
    <w:rsid w:val="00D7085D"/>
    <w:rsid w:val="00D92E5A"/>
    <w:rsid w:val="00F1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652C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CE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2CE4"/>
    <w:pPr>
      <w:keepNext/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52C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CE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2CE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52C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ylIwony">
    <w:name w:val="Styl Iwony"/>
    <w:basedOn w:val="Normalny"/>
    <w:rsid w:val="00652CE4"/>
    <w:pPr>
      <w:spacing w:before="120" w:after="120"/>
    </w:pPr>
    <w:rPr>
      <w:rFonts w:ascii="Bookman Old Style" w:hAnsi="Bookman Old Style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E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7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1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1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652C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CE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2CE4"/>
    <w:pPr>
      <w:keepNext/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52C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CE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2CE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52C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ylIwony">
    <w:name w:val="Styl Iwony"/>
    <w:basedOn w:val="Normalny"/>
    <w:rsid w:val="00652CE4"/>
    <w:pPr>
      <w:spacing w:before="120" w:after="120"/>
    </w:pPr>
    <w:rPr>
      <w:rFonts w:ascii="Bookman Old Style" w:hAnsi="Bookman Old Style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E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7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1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1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cp:lastPrinted>2016-05-13T12:00:00Z</cp:lastPrinted>
  <dcterms:created xsi:type="dcterms:W3CDTF">2014-11-26T13:47:00Z</dcterms:created>
  <dcterms:modified xsi:type="dcterms:W3CDTF">2016-05-13T12:01:00Z</dcterms:modified>
</cp:coreProperties>
</file>