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49" w:rsidRDefault="00E56D49" w:rsidP="00E56D49">
      <w:pPr>
        <w:pStyle w:val="Nagwek4"/>
        <w:pBdr>
          <w:bottom w:val="single" w:sz="6" w:space="1" w:color="auto"/>
        </w:pBdr>
        <w:rPr>
          <w:rFonts w:ascii="Arial" w:hAnsi="Arial" w:cs="Arial"/>
          <w:b w:val="0"/>
          <w:i w:val="0"/>
          <w:color w:val="auto"/>
          <w:sz w:val="22"/>
          <w:szCs w:val="22"/>
        </w:rPr>
      </w:pPr>
      <w:r>
        <w:rPr>
          <w:rFonts w:ascii="Arial" w:hAnsi="Arial" w:cs="Arial"/>
          <w:b w:val="0"/>
          <w:i w:val="0"/>
          <w:color w:val="auto"/>
          <w:sz w:val="22"/>
          <w:szCs w:val="22"/>
        </w:rPr>
        <w:t>SST.  Nr 15  D – 05.03.01    „Nawierzchnia z kostki kamiennej”</w:t>
      </w:r>
    </w:p>
    <w:p w:rsidR="00E56D49" w:rsidRDefault="00E56D49" w:rsidP="00E56D49">
      <w:pPr>
        <w:rPr>
          <w:rFonts w:ascii="Arial" w:hAnsi="Arial"/>
          <w:b/>
          <w:sz w:val="22"/>
          <w:szCs w:val="22"/>
        </w:rPr>
      </w:pPr>
    </w:p>
    <w:p w:rsidR="00E56D49" w:rsidRDefault="00E56D49" w:rsidP="00E56D49">
      <w:pPr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sz w:val="22"/>
          <w:szCs w:val="22"/>
        </w:rPr>
        <w:t>1. WSTĘP</w:t>
      </w:r>
    </w:p>
    <w:p w:rsidR="00E56D49" w:rsidRDefault="00E56D49" w:rsidP="00E56D49">
      <w:pPr>
        <w:rPr>
          <w:rFonts w:ascii="Arial" w:hAnsi="Arial"/>
          <w:b/>
          <w:sz w:val="12"/>
          <w:szCs w:val="12"/>
        </w:rPr>
      </w:pPr>
    </w:p>
    <w:p w:rsidR="00E56D49" w:rsidRDefault="00E56D49" w:rsidP="00E56D49">
      <w:pPr>
        <w:numPr>
          <w:ilvl w:val="1"/>
          <w:numId w:val="1"/>
        </w:numPr>
        <w:overflowPunct/>
        <w:adjustRightInd/>
        <w:jc w:val="left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2"/>
          <w:szCs w:val="22"/>
        </w:rPr>
        <w:t>Przedmiot SST</w:t>
      </w:r>
    </w:p>
    <w:p w:rsidR="00E56D49" w:rsidRDefault="00E56D49" w:rsidP="00E56D49">
      <w:pPr>
        <w:rPr>
          <w:rFonts w:ascii="Arial" w:hAnsi="Arial"/>
          <w:sz w:val="10"/>
          <w:szCs w:val="10"/>
        </w:rPr>
      </w:pPr>
    </w:p>
    <w:p w:rsidR="00E56D49" w:rsidRDefault="00E56D49" w:rsidP="00E56D49">
      <w:pPr>
        <w:rPr>
          <w:rFonts w:ascii="Arial" w:hAnsi="Arial" w:cs="Arial"/>
        </w:rPr>
      </w:pPr>
      <w:r>
        <w:rPr>
          <w:rFonts w:ascii="Arial" w:hAnsi="Arial"/>
        </w:rPr>
        <w:t xml:space="preserve">Przedmiotem niniejszej szczegółowej specyfikacji technicznej (SST) są wymagania ogólne dotyczące wykonania i odbioru robót związanych z wykonywaniem nawierzchni z kostki kamiennej na zadaniu </w:t>
      </w:r>
      <w:r>
        <w:rPr>
          <w:rFonts w:ascii="Arial" w:hAnsi="Arial" w:cs="Arial"/>
          <w:b/>
        </w:rPr>
        <w:t>Przebudowa drogi gminnej w m. Jazy</w:t>
      </w:r>
      <w:r>
        <w:rPr>
          <w:rFonts w:ascii="Arial" w:hAnsi="Arial" w:cs="Arial"/>
          <w:b/>
          <w:i/>
        </w:rPr>
        <w:t>.</w:t>
      </w:r>
    </w:p>
    <w:p w:rsidR="00E56D49" w:rsidRDefault="00E56D49" w:rsidP="00E56D49">
      <w:pPr>
        <w:tabs>
          <w:tab w:val="left" w:pos="900"/>
        </w:tabs>
        <w:rPr>
          <w:rFonts w:ascii="Arial" w:hAnsi="Arial" w:cs="Arial"/>
          <w:sz w:val="10"/>
          <w:szCs w:val="10"/>
        </w:rPr>
      </w:pPr>
    </w:p>
    <w:p w:rsidR="00E56D49" w:rsidRDefault="00E56D49" w:rsidP="00E56D49">
      <w:pPr>
        <w:numPr>
          <w:ilvl w:val="1"/>
          <w:numId w:val="1"/>
        </w:numPr>
        <w:overflowPunct/>
        <w:adjustRightInd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Zakres stosowania SST</w:t>
      </w:r>
    </w:p>
    <w:p w:rsidR="00E56D49" w:rsidRDefault="00E56D49" w:rsidP="00E56D49">
      <w:pPr>
        <w:rPr>
          <w:rFonts w:ascii="Arial" w:hAnsi="Arial"/>
          <w:b/>
          <w:sz w:val="10"/>
          <w:szCs w:val="10"/>
        </w:rPr>
      </w:pPr>
    </w:p>
    <w:p w:rsidR="00E56D49" w:rsidRDefault="00E56D49" w:rsidP="00E56D49">
      <w:pPr>
        <w:rPr>
          <w:rFonts w:ascii="Arial" w:hAnsi="Arial"/>
          <w:sz w:val="10"/>
          <w:szCs w:val="10"/>
        </w:rPr>
      </w:pPr>
      <w:r>
        <w:rPr>
          <w:rFonts w:ascii="Arial" w:hAnsi="Arial"/>
        </w:rPr>
        <w:t>Szczegółowa specyfikacja techniczna (SST)  jest dokumentem przetargowym i kontraktowy przy zlecaniu i realizacji robót  wymienionych w pkt. 1.1..</w:t>
      </w:r>
    </w:p>
    <w:p w:rsidR="00E56D49" w:rsidRDefault="00E56D49" w:rsidP="00E56D49">
      <w:pPr>
        <w:rPr>
          <w:rFonts w:ascii="Arial" w:hAnsi="Arial"/>
          <w:sz w:val="10"/>
          <w:szCs w:val="10"/>
        </w:rPr>
      </w:pPr>
    </w:p>
    <w:p w:rsidR="00E56D49" w:rsidRDefault="00E56D49" w:rsidP="00E56D49">
      <w:pPr>
        <w:numPr>
          <w:ilvl w:val="1"/>
          <w:numId w:val="1"/>
        </w:numPr>
        <w:overflowPunct/>
        <w:adjustRightInd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Zakres robót objętych SST</w:t>
      </w:r>
    </w:p>
    <w:p w:rsidR="00E56D49" w:rsidRDefault="00E56D49" w:rsidP="00E56D49">
      <w:pPr>
        <w:rPr>
          <w:rFonts w:ascii="Arial" w:hAnsi="Arial"/>
          <w:sz w:val="10"/>
          <w:szCs w:val="10"/>
        </w:rPr>
      </w:pPr>
    </w:p>
    <w:p w:rsidR="00E56D49" w:rsidRDefault="00E56D49" w:rsidP="00E56D49">
      <w:pPr>
        <w:pStyle w:val="Tekstpodstawowy2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Ustalenia zawarte w niniejszej specyfikacji dotyczą zasad prowadzenia robót związanych z wykonywaniem nawierzchni z kostki kamiennej i obejmują:.</w:t>
      </w:r>
    </w:p>
    <w:p w:rsidR="00E56D49" w:rsidRPr="00E56D49" w:rsidRDefault="00E56D49" w:rsidP="00E56D49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 xml:space="preserve">roboty </w:t>
      </w:r>
      <w:r w:rsidRPr="00E56D49">
        <w:rPr>
          <w:rFonts w:ascii="Arial" w:hAnsi="Arial" w:cs="Arial"/>
          <w:b/>
        </w:rPr>
        <w:t xml:space="preserve">wymienione w przedmiarze robót – </w:t>
      </w:r>
      <w:r w:rsidR="00CA2DCE">
        <w:rPr>
          <w:rFonts w:ascii="Arial" w:hAnsi="Arial" w:cs="Arial"/>
          <w:b/>
        </w:rPr>
        <w:t xml:space="preserve">cz. II </w:t>
      </w:r>
      <w:r w:rsidRPr="00E56D49">
        <w:rPr>
          <w:rFonts w:ascii="Arial" w:hAnsi="Arial" w:cs="Arial"/>
          <w:b/>
        </w:rPr>
        <w:t xml:space="preserve">poz. </w:t>
      </w:r>
      <w:r w:rsidR="00CA2DCE">
        <w:rPr>
          <w:rFonts w:ascii="Arial" w:hAnsi="Arial" w:cs="Arial"/>
          <w:b/>
        </w:rPr>
        <w:t>40</w:t>
      </w:r>
      <w:r w:rsidRPr="00E56D49">
        <w:rPr>
          <w:rFonts w:ascii="Arial" w:hAnsi="Arial" w:cs="Arial"/>
          <w:b/>
        </w:rPr>
        <w:t xml:space="preserve">.  </w:t>
      </w:r>
    </w:p>
    <w:p w:rsidR="00E56D49" w:rsidRDefault="00E56D49" w:rsidP="00E56D49">
      <w:pPr>
        <w:pStyle w:val="Nagwek2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E56D49">
        <w:rPr>
          <w:rFonts w:ascii="Arial" w:hAnsi="Arial" w:cs="Arial"/>
          <w:color w:val="auto"/>
          <w:sz w:val="22"/>
          <w:szCs w:val="22"/>
        </w:rPr>
        <w:t>Określenia podstawowe</w:t>
      </w:r>
    </w:p>
    <w:p w:rsidR="00E56D49" w:rsidRPr="00E56D49" w:rsidRDefault="00E56D49" w:rsidP="00E56D49">
      <w:pPr>
        <w:pStyle w:val="Akapitzlist"/>
        <w:ind w:left="420"/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1.4.1. </w:t>
      </w:r>
      <w:r w:rsidRPr="00E56D49">
        <w:rPr>
          <w:rFonts w:ascii="Arial" w:hAnsi="Arial" w:cs="Arial"/>
        </w:rPr>
        <w:t>Nawierzchnia twarda ulepszona - nawierzchnia bezpylna i dostatecznie równa, przystosowana do szybkiego ruchu samochodowego.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1.4.2. </w:t>
      </w:r>
      <w:r w:rsidRPr="00E56D49">
        <w:rPr>
          <w:rFonts w:ascii="Arial" w:hAnsi="Arial" w:cs="Arial"/>
        </w:rPr>
        <w:t>Nawierzchnia kostkowa - nawierzchnia, której warstwa ścieralna jest wykonana z kostek kamiennych.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1.4.3. </w:t>
      </w:r>
      <w:r w:rsidRPr="00E56D49">
        <w:rPr>
          <w:rFonts w:ascii="Arial" w:hAnsi="Arial" w:cs="Arial"/>
        </w:rPr>
        <w:t>Pozostałe określenia podstawowe są zgodne z obowiązującymi, odpowiednimi polskimi norm</w:t>
      </w:r>
      <w:r w:rsidR="001A4C48">
        <w:rPr>
          <w:rFonts w:ascii="Arial" w:hAnsi="Arial" w:cs="Arial"/>
        </w:rPr>
        <w:t>ami i z definicjami podanymi w S</w:t>
      </w:r>
      <w:r w:rsidRPr="00E56D49">
        <w:rPr>
          <w:rFonts w:ascii="Arial" w:hAnsi="Arial" w:cs="Arial"/>
        </w:rPr>
        <w:t>ST D-00.00.00 „Wymagania ogólne” pkt 1.4.</w:t>
      </w:r>
    </w:p>
    <w:p w:rsidR="00E56D49" w:rsidRDefault="00E56D49" w:rsidP="00E56D49">
      <w:pPr>
        <w:pStyle w:val="Nagwek2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1A4C48">
        <w:rPr>
          <w:rFonts w:ascii="Arial" w:hAnsi="Arial" w:cs="Arial"/>
          <w:color w:val="auto"/>
          <w:sz w:val="22"/>
          <w:szCs w:val="22"/>
        </w:rPr>
        <w:t>1.5. Ogólne wymagania dotyczące robót</w:t>
      </w:r>
    </w:p>
    <w:p w:rsidR="001A4C48" w:rsidRPr="001A4C48" w:rsidRDefault="001A4C48" w:rsidP="001A4C48">
      <w:pPr>
        <w:rPr>
          <w:sz w:val="10"/>
          <w:szCs w:val="10"/>
        </w:rPr>
      </w:pPr>
    </w:p>
    <w:p w:rsid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Ogólne wyma</w:t>
      </w:r>
      <w:r w:rsidR="001A4C48">
        <w:rPr>
          <w:rFonts w:ascii="Arial" w:hAnsi="Arial" w:cs="Arial"/>
        </w:rPr>
        <w:t>gania dotyczące robót podano w S</w:t>
      </w:r>
      <w:r w:rsidRPr="00E56D49">
        <w:rPr>
          <w:rFonts w:ascii="Arial" w:hAnsi="Arial" w:cs="Arial"/>
        </w:rPr>
        <w:t>ST D-00.00.00 „Wymagania ogólne” pkt 1.5.</w:t>
      </w:r>
    </w:p>
    <w:p w:rsidR="001A4C48" w:rsidRPr="00E56D49" w:rsidRDefault="001A4C48" w:rsidP="00E56D49">
      <w:pPr>
        <w:rPr>
          <w:rFonts w:ascii="Arial" w:hAnsi="Arial" w:cs="Arial"/>
        </w:rPr>
      </w:pPr>
    </w:p>
    <w:p w:rsidR="00E56D49" w:rsidRPr="001A4C48" w:rsidRDefault="00E56D49" w:rsidP="001A4C48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bookmarkStart w:id="0" w:name="_Toc422115847"/>
      <w:bookmarkStart w:id="1" w:name="_Toc421940497"/>
      <w:bookmarkStart w:id="2" w:name="_Toc421686544"/>
      <w:r w:rsidRPr="001A4C48">
        <w:rPr>
          <w:rFonts w:ascii="Arial" w:hAnsi="Arial" w:cs="Arial"/>
          <w:color w:val="auto"/>
          <w:sz w:val="22"/>
          <w:szCs w:val="22"/>
        </w:rPr>
        <w:t xml:space="preserve">2. </w:t>
      </w:r>
      <w:r w:rsidR="001A4C48" w:rsidRPr="001A4C48">
        <w:rPr>
          <w:rFonts w:ascii="Arial" w:hAnsi="Arial" w:cs="Arial"/>
          <w:color w:val="auto"/>
          <w:sz w:val="22"/>
          <w:szCs w:val="22"/>
        </w:rPr>
        <w:t>MATERIAŁY</w:t>
      </w:r>
      <w:bookmarkEnd w:id="0"/>
      <w:bookmarkEnd w:id="1"/>
      <w:bookmarkEnd w:id="2"/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1A4C48">
        <w:rPr>
          <w:rFonts w:ascii="Arial" w:hAnsi="Arial" w:cs="Arial"/>
          <w:color w:val="auto"/>
          <w:sz w:val="22"/>
          <w:szCs w:val="22"/>
        </w:rPr>
        <w:t>2.1. Ogólne wymagania dotyczące materiałów</w:t>
      </w:r>
      <w:bookmarkStart w:id="3" w:name="_GoBack"/>
      <w:bookmarkEnd w:id="3"/>
    </w:p>
    <w:p w:rsidR="001A4C48" w:rsidRPr="001A4C48" w:rsidRDefault="001A4C48" w:rsidP="001A4C48">
      <w:pPr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Ogólne wymagania dotyczące materiałów, ich pozysk</w:t>
      </w:r>
      <w:r w:rsidR="001A4C48">
        <w:rPr>
          <w:rFonts w:ascii="Arial" w:hAnsi="Arial" w:cs="Arial"/>
        </w:rPr>
        <w:t>iwania i składowania, podano w S</w:t>
      </w:r>
      <w:r w:rsidRPr="00E56D49">
        <w:rPr>
          <w:rFonts w:ascii="Arial" w:hAnsi="Arial" w:cs="Arial"/>
        </w:rPr>
        <w:t>ST D-00.00.00 „Wymagania ogólne” pkt 2.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1A4C48">
        <w:rPr>
          <w:rFonts w:ascii="Arial" w:hAnsi="Arial" w:cs="Arial"/>
          <w:color w:val="auto"/>
          <w:sz w:val="22"/>
          <w:szCs w:val="22"/>
        </w:rPr>
        <w:t>2.2. Kamienna kostka drogowa</w:t>
      </w:r>
    </w:p>
    <w:p w:rsidR="001A4C48" w:rsidRPr="001A4C48" w:rsidRDefault="001A4C48" w:rsidP="001A4C48">
      <w:pPr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2.2.1. </w:t>
      </w:r>
      <w:r w:rsidRPr="00E56D49">
        <w:rPr>
          <w:rFonts w:ascii="Arial" w:hAnsi="Arial" w:cs="Arial"/>
        </w:rPr>
        <w:t>Klasyfikacja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>Kamienna kostka drogowa wg PN-B-11100 [8] jest stosowana do budowy nawierzchni z kostki kamiennej wg PN-S-06100 [11] oraz do budowy nawierzchni z kostki kamiennej nieregularnej wg PN-S-96026 [12]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W zależności od kształtów rozróżnia się trzy typy kostki: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regularną,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rzędową,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nieregularną.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Rozróżnia się dwa rodzaje kostki reg</w:t>
      </w:r>
      <w:r w:rsidR="001A4C48">
        <w:rPr>
          <w:rFonts w:ascii="Arial" w:hAnsi="Arial" w:cs="Arial"/>
        </w:rPr>
        <w:t xml:space="preserve">ularnej: normalną i łącznikową. </w:t>
      </w:r>
      <w:r w:rsidRPr="00E56D49">
        <w:rPr>
          <w:rFonts w:ascii="Arial" w:hAnsi="Arial" w:cs="Arial"/>
        </w:rPr>
        <w:t>W zależności od jakości surowca skalnego użytego do wyrobu kostki rozróżnia się dwie klasy kostki: I, II.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W zależności od dokładności wykonania rozróżnia się trzy gatunki kostki: 1, 2, 3.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W zależności od wymiaru zasadniczego - wysokości kostki, rozróżnia się następujące wielkości (cm):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kostka regularna i rzędowa - 12, 14, 16 i 18,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kostka nieregularna - 5, 6, 8 i 10.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2.2.2. </w:t>
      </w:r>
      <w:r w:rsidRPr="00E56D49">
        <w:rPr>
          <w:rFonts w:ascii="Arial" w:hAnsi="Arial" w:cs="Arial"/>
        </w:rPr>
        <w:t>Wymagania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>Surowcem do wyrobu kostki kamiennej są skały magmowe, osadowe i przeobrażone. Wymagane cechy fizyczne i wytrzymałościowe przedstawia tablica 1.</w:t>
      </w:r>
    </w:p>
    <w:p w:rsidR="00E56D49" w:rsidRPr="00E56D49" w:rsidRDefault="00E56D49" w:rsidP="00E56D49">
      <w:pPr>
        <w:spacing w:before="120" w:after="120"/>
        <w:rPr>
          <w:rFonts w:ascii="Arial" w:hAnsi="Arial" w:cs="Arial"/>
        </w:rPr>
      </w:pPr>
      <w:r w:rsidRPr="00E56D49">
        <w:rPr>
          <w:rFonts w:ascii="Arial" w:hAnsi="Arial" w:cs="Arial"/>
        </w:rPr>
        <w:lastRenderedPageBreak/>
        <w:t>Tablica 1. Wymagane cechy fizyczne i wytrzymałościowe dla kostki kamiennej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827"/>
        <w:gridCol w:w="1134"/>
        <w:gridCol w:w="992"/>
        <w:gridCol w:w="1985"/>
      </w:tblGrid>
      <w:tr w:rsidR="00E56D49" w:rsidRPr="00E56D49" w:rsidTr="001A4C4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56D49" w:rsidRPr="00E56D49" w:rsidRDefault="00E56D49">
            <w:pPr>
              <w:spacing w:before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Lp.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56D49" w:rsidRPr="00E56D49" w:rsidRDefault="00E56D49">
            <w:pPr>
              <w:spacing w:before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Cechy fizyczne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56D49" w:rsidRPr="00E56D49" w:rsidRDefault="00E56D49">
            <w:pPr>
              <w:spacing w:before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Klasa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Badania</w:t>
            </w:r>
          </w:p>
        </w:tc>
      </w:tr>
      <w:tr w:rsidR="00E56D49" w:rsidRPr="00E56D49" w:rsidTr="001A4C48">
        <w:tc>
          <w:tcPr>
            <w:tcW w:w="49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56D49" w:rsidRPr="00E56D49" w:rsidRDefault="00E56D49">
            <w:pPr>
              <w:spacing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i wytrzymałościowe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E56D49" w:rsidRPr="00E56D49" w:rsidRDefault="00E56D49">
            <w:pPr>
              <w:spacing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II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według</w:t>
            </w:r>
          </w:p>
        </w:tc>
      </w:tr>
      <w:tr w:rsidR="00E56D49" w:rsidRPr="00E56D49" w:rsidTr="001A4C48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 xml:space="preserve">Wytrzymałość na ściskanie w stanie powietrzno-suchym, </w:t>
            </w:r>
            <w:proofErr w:type="spellStart"/>
            <w:r w:rsidRPr="00E56D49">
              <w:rPr>
                <w:rFonts w:ascii="Arial" w:hAnsi="Arial" w:cs="Arial"/>
              </w:rPr>
              <w:t>MPa</w:t>
            </w:r>
            <w:proofErr w:type="spellEnd"/>
            <w:r w:rsidRPr="00E56D49">
              <w:rPr>
                <w:rFonts w:ascii="Arial" w:hAnsi="Arial" w:cs="Arial"/>
              </w:rPr>
              <w:t>, nie mniej niż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PN-B-04110</w:t>
            </w: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[3]</w:t>
            </w:r>
          </w:p>
        </w:tc>
      </w:tr>
      <w:tr w:rsidR="00E56D49" w:rsidRPr="00E56D49" w:rsidTr="001A4C4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 xml:space="preserve">Ścieralność na tarczy </w:t>
            </w:r>
            <w:proofErr w:type="spellStart"/>
            <w:r w:rsidRPr="00E56D49">
              <w:rPr>
                <w:rFonts w:ascii="Arial" w:hAnsi="Arial" w:cs="Arial"/>
              </w:rPr>
              <w:t>Boehmego</w:t>
            </w:r>
            <w:proofErr w:type="spellEnd"/>
            <w:r w:rsidRPr="00E56D49">
              <w:rPr>
                <w:rFonts w:ascii="Arial" w:hAnsi="Arial" w:cs="Arial"/>
              </w:rPr>
              <w:t>,                     w centymetrach, nie więcej niż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PN-B-04111</w:t>
            </w: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[4]</w:t>
            </w:r>
          </w:p>
        </w:tc>
      </w:tr>
      <w:tr w:rsidR="00E56D49" w:rsidRPr="00E56D49" w:rsidTr="001A4C4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Wytrzymałość na uderzenie (zwięzłość), liczba uderzeń, nie mniej niż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PN-B-04115</w:t>
            </w: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[5]</w:t>
            </w:r>
          </w:p>
        </w:tc>
      </w:tr>
      <w:tr w:rsidR="00E56D49" w:rsidRPr="00E56D49" w:rsidTr="001A4C4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Nasiąkliwość wodą, w %, nie więcej niż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PN-B-04101 [1]</w:t>
            </w:r>
          </w:p>
        </w:tc>
      </w:tr>
      <w:tr w:rsidR="00E56D49" w:rsidRPr="00E56D49" w:rsidTr="001A4C4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Odporność na zamrażanie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0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 xml:space="preserve">nie bada się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całkowita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PN-B-04102 [2]</w:t>
            </w:r>
          </w:p>
        </w:tc>
      </w:tr>
    </w:tbl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2.2.3. </w:t>
      </w:r>
      <w:r w:rsidRPr="00E56D49">
        <w:rPr>
          <w:rFonts w:ascii="Arial" w:hAnsi="Arial" w:cs="Arial"/>
        </w:rPr>
        <w:t>Kształt i wymiary kostki regularnej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ab/>
        <w:t>Kostka regularna normalna powinna mieć kształt sześcianu.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ab/>
        <w:t>Kostka regularna łącznikowa powinna mieć kształt prostopadłościanu.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ab/>
        <w:t>Kształt kostki regularnej normalnej i łącznikowej przedstawia rysunek 1.</w:t>
      </w: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framePr w:hSpace="141" w:wrap="around" w:vAnchor="text" w:hAnchor="page" w:x="2729" w:y="363"/>
        <w:rPr>
          <w:rFonts w:ascii="Arial" w:hAnsi="Arial" w:cs="Arial"/>
        </w:rPr>
      </w:pPr>
      <w:r w:rsidRPr="00E56D49">
        <w:rPr>
          <w:rFonts w:ascii="Arial" w:hAnsi="Arial" w:cs="Arial"/>
          <w:noProof/>
        </w:rPr>
        <w:drawing>
          <wp:inline distT="0" distB="0" distL="0" distR="0" wp14:anchorId="1CED8319" wp14:editId="5ECB171E">
            <wp:extent cx="1691640" cy="1577340"/>
            <wp:effectExtent l="0" t="0" r="381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49" w:rsidRPr="00E56D49" w:rsidRDefault="00E56D49" w:rsidP="00E56D49">
      <w:pPr>
        <w:framePr w:hSpace="141" w:wrap="around" w:vAnchor="text" w:hAnchor="page" w:x="5755" w:y="338"/>
        <w:rPr>
          <w:rFonts w:ascii="Arial" w:hAnsi="Arial" w:cs="Arial"/>
        </w:rPr>
      </w:pPr>
      <w:r w:rsidRPr="00E56D49">
        <w:rPr>
          <w:rFonts w:ascii="Arial" w:hAnsi="Arial" w:cs="Arial"/>
          <w:noProof/>
        </w:rPr>
        <w:drawing>
          <wp:inline distT="0" distB="0" distL="0" distR="0" wp14:anchorId="3042CD37" wp14:editId="0DC77F5D">
            <wp:extent cx="2225040" cy="160782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ab/>
      </w:r>
      <w:r w:rsidRPr="00E56D49">
        <w:rPr>
          <w:rFonts w:ascii="Arial" w:hAnsi="Arial" w:cs="Arial"/>
        </w:rPr>
        <w:tab/>
        <w:t>A - normalna</w:t>
      </w:r>
      <w:r w:rsidRPr="00E56D49">
        <w:rPr>
          <w:rFonts w:ascii="Arial" w:hAnsi="Arial" w:cs="Arial"/>
        </w:rPr>
        <w:tab/>
      </w:r>
      <w:r w:rsidRPr="00E56D49">
        <w:rPr>
          <w:rFonts w:ascii="Arial" w:hAnsi="Arial" w:cs="Arial"/>
        </w:rPr>
        <w:tab/>
      </w:r>
      <w:r w:rsidRPr="00E56D49">
        <w:rPr>
          <w:rFonts w:ascii="Arial" w:hAnsi="Arial" w:cs="Arial"/>
        </w:rPr>
        <w:tab/>
      </w:r>
      <w:r w:rsidRPr="00E56D49">
        <w:rPr>
          <w:rFonts w:ascii="Arial" w:hAnsi="Arial" w:cs="Arial"/>
        </w:rPr>
        <w:tab/>
        <w:t>B - łącznikowa</w:t>
      </w: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spacing w:after="360"/>
        <w:jc w:val="center"/>
        <w:rPr>
          <w:rFonts w:ascii="Arial" w:hAnsi="Arial" w:cs="Arial"/>
        </w:rPr>
      </w:pPr>
      <w:r w:rsidRPr="00E56D49">
        <w:rPr>
          <w:rFonts w:ascii="Arial" w:hAnsi="Arial" w:cs="Arial"/>
        </w:rPr>
        <w:t>Rysunek 1. Kształt kostki regularnej normalnej i łącznikowej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ab/>
        <w:t>Wymagania dotyczące wymiarów kostki regularnej normalnej i łącznikowej przedstawia tablica 2.</w:t>
      </w:r>
    </w:p>
    <w:p w:rsidR="00E56D49" w:rsidRPr="00E56D49" w:rsidRDefault="00E56D49" w:rsidP="00E56D49">
      <w:pPr>
        <w:spacing w:before="120" w:after="120"/>
        <w:rPr>
          <w:rFonts w:ascii="Arial" w:hAnsi="Arial" w:cs="Arial"/>
        </w:rPr>
      </w:pPr>
      <w:r w:rsidRPr="00E56D49">
        <w:rPr>
          <w:rFonts w:ascii="Arial" w:hAnsi="Arial" w:cs="Arial"/>
        </w:rPr>
        <w:t>Tablica 2. Wymiary kostki regularnej normalnej i łącznikowej oraz dopuszczalne odchyłki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567"/>
        <w:gridCol w:w="567"/>
        <w:gridCol w:w="709"/>
        <w:gridCol w:w="709"/>
        <w:gridCol w:w="1134"/>
        <w:gridCol w:w="1134"/>
        <w:gridCol w:w="1134"/>
      </w:tblGrid>
      <w:tr w:rsidR="00E56D49" w:rsidRPr="00E56D49" w:rsidTr="001A4C48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Wyszczególnienie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Wielkość</w:t>
            </w: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(cm)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Dopuszczalne odchyłki dla gatunku   (cm)</w:t>
            </w:r>
          </w:p>
        </w:tc>
      </w:tr>
      <w:tr w:rsidR="00E56D49" w:rsidRPr="00E56D49" w:rsidTr="001A4C48">
        <w:tc>
          <w:tcPr>
            <w:tcW w:w="2905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E56D49" w:rsidRPr="00E56D49" w:rsidRDefault="00E56D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3</w:t>
            </w:r>
          </w:p>
        </w:tc>
      </w:tr>
      <w:tr w:rsidR="00E56D49" w:rsidRPr="00E56D49" w:rsidTr="001A4C48"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Wymiar a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0,7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1,0</w:t>
            </w:r>
          </w:p>
        </w:tc>
      </w:tr>
      <w:tr w:rsidR="00E56D49" w:rsidRPr="00E56D49" w:rsidTr="001A4C48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Wymiar 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0,7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1,2</w:t>
            </w:r>
          </w:p>
        </w:tc>
      </w:tr>
      <w:tr w:rsidR="00E56D49" w:rsidRPr="00E56D49" w:rsidTr="001A4C48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Stosunek pola powierzchni dolnej (stopki) do górnej (czoła), nie mniejszy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0,7</w:t>
            </w:r>
          </w:p>
        </w:tc>
      </w:tr>
      <w:tr w:rsidR="00E56D49" w:rsidRPr="00E56D49" w:rsidTr="001A4C48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Nierówności powierzchni górnej (czoła), nie większe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0,4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0,6</w:t>
            </w:r>
          </w:p>
        </w:tc>
      </w:tr>
      <w:tr w:rsidR="00E56D49" w:rsidRPr="00E56D49" w:rsidTr="001A4C48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Wypukłość powierzchni bocznej, nie większa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0,8</w:t>
            </w:r>
          </w:p>
        </w:tc>
      </w:tr>
      <w:tr w:rsidR="00E56D49" w:rsidRPr="00E56D49" w:rsidTr="001A4C48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Nierówność powierzchni dolnej (stopki), nie większa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0,4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nie bada się</w:t>
            </w:r>
          </w:p>
        </w:tc>
      </w:tr>
      <w:tr w:rsidR="00E56D49" w:rsidRPr="00E56D49" w:rsidTr="001A4C48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lastRenderedPageBreak/>
              <w:t>Pęknięcia kostki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niedopuszczalne</w:t>
            </w:r>
          </w:p>
        </w:tc>
      </w:tr>
    </w:tbl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Krawędzie co najmniej jednej powierzchni kostki gatunku 1 powinny być bez uszkodzeń. Pozostałe krawędzie kostki mogą mieć uszkodzenie długości nie większej niż pół wymiaru wysokości kostki (a), natomiast łączna ich długość nie powinna przekraczać wymiaru wysokości kostki (a).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Kostki gatunku 2 i 3 mogą mieć uszkodzenia krawędzi powierzchni czołowej o długości nie większej niż pół wymiaru wysokości kostki (a), natomiast łączna ich długość nie powinna przekraczać wielkości wymiaru wysokości kostki (a).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Uszkodzenia któregokolwiek z naroży kostki gatunku 1 i naroży powierzchni górnej (czoła) kostki gatunku 2 i 3 są niedopuszczalne.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Szerokość lub głębokość uszkodzenia krawędzi lub naroży nie powinna być większa niż 0,6 cm.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2.2.4. </w:t>
      </w:r>
      <w:r w:rsidRPr="00E56D49">
        <w:rPr>
          <w:rFonts w:ascii="Arial" w:hAnsi="Arial" w:cs="Arial"/>
        </w:rPr>
        <w:t>Kształt i wymiary kostki rzędowej</w:t>
      </w:r>
    </w:p>
    <w:p w:rsidR="00E56D49" w:rsidRDefault="00E56D49" w:rsidP="00E56D49">
      <w:pPr>
        <w:spacing w:before="120"/>
        <w:rPr>
          <w:rFonts w:ascii="Arial" w:hAnsi="Arial" w:cs="Arial"/>
          <w:sz w:val="10"/>
          <w:szCs w:val="10"/>
        </w:rPr>
      </w:pPr>
      <w:r w:rsidRPr="00E56D49">
        <w:rPr>
          <w:rFonts w:ascii="Arial" w:hAnsi="Arial" w:cs="Arial"/>
        </w:rPr>
        <w:t>Kostka rzędowa powinna mieć kształt zbliżony do prostopadłościanu o równoległej powierzchni dolnej do górnej. Cała bryła kostki powinna mieścić się w prostopadłościanie zbudowanym na powierzchni górnej jako podstawie.</w:t>
      </w:r>
    </w:p>
    <w:p w:rsidR="001A4C48" w:rsidRPr="001A4C48" w:rsidRDefault="001A4C48" w:rsidP="00E56D49">
      <w:pPr>
        <w:spacing w:before="120"/>
        <w:rPr>
          <w:rFonts w:ascii="Arial" w:hAnsi="Arial" w:cs="Arial"/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Kształt kostki rzędowej przedstawia rysunek 2.</w:t>
      </w:r>
    </w:p>
    <w:p w:rsidR="00E56D49" w:rsidRPr="00E56D49" w:rsidRDefault="00E56D49" w:rsidP="00E56D49">
      <w:pPr>
        <w:framePr w:hSpace="141" w:wrap="around" w:vAnchor="text" w:hAnchor="page" w:x="4291" w:y="255"/>
        <w:rPr>
          <w:rFonts w:ascii="Arial" w:hAnsi="Arial" w:cs="Arial"/>
        </w:rPr>
      </w:pPr>
      <w:r w:rsidRPr="00E56D49">
        <w:rPr>
          <w:rFonts w:ascii="Arial" w:hAnsi="Arial" w:cs="Arial"/>
          <w:noProof/>
        </w:rPr>
        <w:drawing>
          <wp:inline distT="0" distB="0" distL="0" distR="0" wp14:anchorId="396DD818" wp14:editId="4607EB3B">
            <wp:extent cx="2171700" cy="1569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spacing w:after="240"/>
        <w:jc w:val="center"/>
        <w:rPr>
          <w:rFonts w:ascii="Arial" w:hAnsi="Arial" w:cs="Arial"/>
        </w:rPr>
      </w:pPr>
      <w:r w:rsidRPr="00E56D49">
        <w:rPr>
          <w:rFonts w:ascii="Arial" w:hAnsi="Arial" w:cs="Arial"/>
        </w:rPr>
        <w:t>Rysunek 2. Kształt kostki rzędowej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>Wymagania dotyczące wymiarów kostki rzędowej przedstawia tablica 3.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Uszkodzenia krawędzi i naroży kostki powinny być nie większe niż podane dla gatunku 2 i 3 kostki regularnej.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Szerokość lub głębokość uszkodzenia krawędzi lub naroży nie powinna być większa niż 0,6 cm.</w:t>
      </w: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rPr>
          <w:rFonts w:ascii="Arial" w:hAnsi="Arial" w:cs="Arial"/>
        </w:rPr>
      </w:pPr>
    </w:p>
    <w:p w:rsidR="00E56D49" w:rsidRPr="00E56D49" w:rsidRDefault="00E56D49" w:rsidP="00E56D49">
      <w:pPr>
        <w:spacing w:after="120"/>
        <w:rPr>
          <w:rFonts w:ascii="Arial" w:hAnsi="Arial" w:cs="Arial"/>
        </w:rPr>
      </w:pPr>
      <w:r w:rsidRPr="00E56D49">
        <w:rPr>
          <w:rFonts w:ascii="Arial" w:hAnsi="Arial" w:cs="Arial"/>
        </w:rPr>
        <w:t>Tablica 3. Wymiary kostki rzędowej oraz dopuszczalne odchyłki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709"/>
        <w:gridCol w:w="709"/>
        <w:gridCol w:w="709"/>
        <w:gridCol w:w="708"/>
        <w:gridCol w:w="553"/>
        <w:gridCol w:w="615"/>
        <w:gridCol w:w="676"/>
        <w:gridCol w:w="1440"/>
        <w:gridCol w:w="1440"/>
        <w:gridCol w:w="1440"/>
        <w:gridCol w:w="1440"/>
        <w:gridCol w:w="1441"/>
      </w:tblGrid>
      <w:tr w:rsidR="00E56D49" w:rsidRPr="00E56D49" w:rsidTr="00E56D49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Wyszczególnienie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Wielkość</w:t>
            </w: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(cm)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 xml:space="preserve">Dopuszczalne </w:t>
            </w: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odchyłki dla gatunku</w:t>
            </w: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(cm)</w:t>
            </w:r>
          </w:p>
        </w:tc>
        <w:tc>
          <w:tcPr>
            <w:tcW w:w="1440" w:type="dxa"/>
          </w:tcPr>
          <w:p w:rsidR="00E56D49" w:rsidRPr="00E56D49" w:rsidRDefault="00E56D4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56D49" w:rsidRPr="00E56D49" w:rsidRDefault="00E56D4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56D49" w:rsidRPr="00E56D49" w:rsidRDefault="00E56D4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56D49" w:rsidRPr="00E56D49" w:rsidRDefault="00E56D4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56D49" w:rsidRPr="00E56D49" w:rsidRDefault="00E56D49">
            <w:pPr>
              <w:rPr>
                <w:rFonts w:ascii="Arial" w:hAnsi="Arial" w:cs="Arial"/>
              </w:rPr>
            </w:pPr>
          </w:p>
        </w:tc>
      </w:tr>
      <w:tr w:rsidR="00E56D49" w:rsidRPr="00E56D49" w:rsidTr="00E56D49">
        <w:trPr>
          <w:gridAfter w:val="5"/>
          <w:wAfter w:w="7199" w:type="dxa"/>
        </w:trPr>
        <w:tc>
          <w:tcPr>
            <w:tcW w:w="2905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E56D49" w:rsidRPr="00E56D49" w:rsidRDefault="00E56D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3</w:t>
            </w:r>
          </w:p>
        </w:tc>
      </w:tr>
      <w:tr w:rsidR="00E56D49" w:rsidRPr="00E56D49" w:rsidTr="00E56D49">
        <w:trPr>
          <w:gridAfter w:val="5"/>
          <w:wAfter w:w="7199" w:type="dxa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Wymiar a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18</w:t>
            </w: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0,5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0,7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1,0</w:t>
            </w:r>
          </w:p>
        </w:tc>
      </w:tr>
      <w:tr w:rsidR="00E56D49" w:rsidRPr="00E56D49" w:rsidTr="00E56D49">
        <w:trPr>
          <w:gridAfter w:val="5"/>
          <w:wAfter w:w="7199" w:type="dxa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Wymiar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od 12 do 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od 14 do 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od 16 do 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od 18 do 36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</w:tr>
      <w:tr w:rsidR="00E56D49" w:rsidRPr="00E56D49" w:rsidTr="00E56D49">
        <w:trPr>
          <w:gridAfter w:val="5"/>
          <w:wAfter w:w="7199" w:type="dxa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Stosunek pola powierzchni dolnej (stopki) do górnej (czoła), nie mniej niż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0,8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0,7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0,6</w:t>
            </w:r>
          </w:p>
        </w:tc>
      </w:tr>
      <w:tr w:rsidR="00E56D49" w:rsidRPr="00E56D49" w:rsidTr="00E56D49">
        <w:trPr>
          <w:gridAfter w:val="5"/>
          <w:wAfter w:w="7199" w:type="dxa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Nierówności powierzchni górnej (czoła), nie większe niż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0,4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0,6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0,8</w:t>
            </w:r>
          </w:p>
        </w:tc>
      </w:tr>
      <w:tr w:rsidR="00E56D49" w:rsidRPr="00E56D49" w:rsidTr="00E56D49">
        <w:trPr>
          <w:gridAfter w:val="5"/>
          <w:wAfter w:w="7201" w:type="dxa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Pęknięcia kostki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niedopuszczalne</w:t>
            </w:r>
          </w:p>
        </w:tc>
      </w:tr>
    </w:tbl>
    <w:p w:rsidR="00E56D49" w:rsidRPr="00E56D49" w:rsidRDefault="00E56D49" w:rsidP="00E56D49">
      <w:pPr>
        <w:spacing w:before="24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2.2.5. </w:t>
      </w:r>
      <w:r w:rsidRPr="00E56D49">
        <w:rPr>
          <w:rFonts w:ascii="Arial" w:hAnsi="Arial" w:cs="Arial"/>
        </w:rPr>
        <w:t>Kształt i wymiary kostki nieregularnej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lastRenderedPageBreak/>
        <w:t>Kostka nieregularna powinna mieć kształt zbliżony do prostopadłościanu. Kształt kostki nieregularnej przedstawia rysunek 3.</w:t>
      </w:r>
    </w:p>
    <w:p w:rsidR="00E56D49" w:rsidRPr="00E56D49" w:rsidRDefault="00E56D49" w:rsidP="00E56D49">
      <w:pPr>
        <w:framePr w:hSpace="141" w:wrap="around" w:vAnchor="text" w:hAnchor="page" w:x="4891" w:y="359"/>
        <w:rPr>
          <w:rFonts w:ascii="Arial" w:hAnsi="Arial" w:cs="Arial"/>
        </w:rPr>
      </w:pPr>
      <w:r w:rsidRPr="00E56D49">
        <w:rPr>
          <w:rFonts w:ascii="Arial" w:hAnsi="Arial" w:cs="Arial"/>
          <w:noProof/>
        </w:rPr>
        <w:drawing>
          <wp:inline distT="0" distB="0" distL="0" distR="0" wp14:anchorId="38D82075" wp14:editId="5662032B">
            <wp:extent cx="1813560" cy="1310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</w:p>
    <w:p w:rsidR="00E56D49" w:rsidRPr="00E56D49" w:rsidRDefault="00E56D49" w:rsidP="00E56D49">
      <w:pPr>
        <w:spacing w:before="120"/>
        <w:rPr>
          <w:rFonts w:ascii="Arial" w:hAnsi="Arial" w:cs="Arial"/>
        </w:rPr>
      </w:pPr>
    </w:p>
    <w:p w:rsidR="00E56D49" w:rsidRPr="00E56D49" w:rsidRDefault="00E56D49" w:rsidP="00E56D49">
      <w:pPr>
        <w:spacing w:before="120"/>
        <w:rPr>
          <w:rFonts w:ascii="Arial" w:hAnsi="Arial" w:cs="Arial"/>
        </w:rPr>
      </w:pPr>
    </w:p>
    <w:p w:rsidR="00E56D49" w:rsidRPr="00E56D49" w:rsidRDefault="00E56D49" w:rsidP="00E56D49">
      <w:pPr>
        <w:spacing w:before="120"/>
        <w:rPr>
          <w:rFonts w:ascii="Arial" w:hAnsi="Arial" w:cs="Arial"/>
        </w:rPr>
      </w:pPr>
    </w:p>
    <w:p w:rsidR="00E56D49" w:rsidRPr="00E56D49" w:rsidRDefault="00E56D49" w:rsidP="00E56D49">
      <w:pPr>
        <w:spacing w:before="120"/>
        <w:rPr>
          <w:rFonts w:ascii="Arial" w:hAnsi="Arial" w:cs="Arial"/>
        </w:rPr>
      </w:pPr>
    </w:p>
    <w:p w:rsidR="00E56D49" w:rsidRPr="00E56D49" w:rsidRDefault="00E56D49" w:rsidP="00E56D49">
      <w:pPr>
        <w:spacing w:before="120"/>
        <w:rPr>
          <w:rFonts w:ascii="Arial" w:hAnsi="Arial" w:cs="Arial"/>
        </w:rPr>
      </w:pPr>
    </w:p>
    <w:p w:rsidR="00E56D49" w:rsidRPr="00E56D49" w:rsidRDefault="00E56D49" w:rsidP="00E56D49">
      <w:pPr>
        <w:spacing w:before="120"/>
        <w:rPr>
          <w:rFonts w:ascii="Arial" w:hAnsi="Arial" w:cs="Arial"/>
        </w:rPr>
      </w:pPr>
    </w:p>
    <w:p w:rsidR="00E56D49" w:rsidRPr="00E56D49" w:rsidRDefault="00E56D49" w:rsidP="00E56D49">
      <w:pPr>
        <w:spacing w:before="120" w:after="240"/>
        <w:jc w:val="center"/>
        <w:rPr>
          <w:rFonts w:ascii="Arial" w:hAnsi="Arial" w:cs="Arial"/>
        </w:rPr>
      </w:pPr>
      <w:r w:rsidRPr="00E56D49">
        <w:rPr>
          <w:rFonts w:ascii="Arial" w:hAnsi="Arial" w:cs="Arial"/>
        </w:rPr>
        <w:t>Rysunek 3. Kształt kostki nieregularnej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>Wymagania dotyczące wymiarów kostki nieregularnej przedstawia tablica 4.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Uszkodzenie krawędzi powierzchni górnej (czoła) oraz ich szerokość i głębokość nie powinny być większe niż podane dla gatunku 2 i 3 kostki regularnej.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Dopuszcza się uszkodzenie jednego naroża powierzchni górnej kostki o głębokości nie większej niż 0,6 cm.</w:t>
      </w:r>
    </w:p>
    <w:p w:rsidR="00E56D49" w:rsidRPr="00E56D49" w:rsidRDefault="00E56D49" w:rsidP="00E56D49">
      <w:pPr>
        <w:spacing w:before="120" w:after="120"/>
        <w:rPr>
          <w:rFonts w:ascii="Arial" w:hAnsi="Arial" w:cs="Arial"/>
        </w:rPr>
      </w:pPr>
    </w:p>
    <w:p w:rsidR="00E56D49" w:rsidRPr="00E56D49" w:rsidRDefault="00E56D49" w:rsidP="00E56D49">
      <w:pPr>
        <w:spacing w:before="120" w:after="120"/>
        <w:rPr>
          <w:rFonts w:ascii="Arial" w:hAnsi="Arial" w:cs="Arial"/>
        </w:rPr>
      </w:pPr>
      <w:r w:rsidRPr="00E56D49">
        <w:rPr>
          <w:rFonts w:ascii="Arial" w:hAnsi="Arial" w:cs="Arial"/>
        </w:rPr>
        <w:t>Tablica 4. Wymiary kostki nieregularnej oraz dopuszczalne odchyłki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567"/>
        <w:gridCol w:w="567"/>
        <w:gridCol w:w="567"/>
        <w:gridCol w:w="567"/>
        <w:gridCol w:w="709"/>
        <w:gridCol w:w="843"/>
        <w:gridCol w:w="8"/>
        <w:gridCol w:w="850"/>
        <w:gridCol w:w="1439"/>
        <w:gridCol w:w="1439"/>
        <w:gridCol w:w="1439"/>
        <w:gridCol w:w="1439"/>
        <w:gridCol w:w="1439"/>
      </w:tblGrid>
      <w:tr w:rsidR="00E56D49" w:rsidRPr="00E56D49" w:rsidTr="00E56D49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Wyszczególnienie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Wielkość</w:t>
            </w: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(cm)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 xml:space="preserve">Dopuszczalne odchyłki dla gatunku  </w:t>
            </w:r>
          </w:p>
        </w:tc>
        <w:tc>
          <w:tcPr>
            <w:tcW w:w="1439" w:type="dxa"/>
          </w:tcPr>
          <w:p w:rsidR="00E56D49" w:rsidRPr="00E56D49" w:rsidRDefault="00E56D4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56D49" w:rsidRPr="00E56D49" w:rsidRDefault="00E56D4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56D49" w:rsidRPr="00E56D49" w:rsidRDefault="00E56D4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56D49" w:rsidRPr="00E56D49" w:rsidRDefault="00E56D4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56D49" w:rsidRPr="00E56D49" w:rsidRDefault="00E56D49">
            <w:pPr>
              <w:rPr>
                <w:rFonts w:ascii="Arial" w:hAnsi="Arial" w:cs="Arial"/>
              </w:rPr>
            </w:pPr>
          </w:p>
        </w:tc>
      </w:tr>
      <w:tr w:rsidR="00E56D49" w:rsidRPr="00E56D49" w:rsidTr="00E56D49">
        <w:trPr>
          <w:gridAfter w:val="5"/>
          <w:wAfter w:w="7195" w:type="dxa"/>
        </w:trPr>
        <w:tc>
          <w:tcPr>
            <w:tcW w:w="2905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E56D49" w:rsidRPr="00E56D49" w:rsidRDefault="00E56D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3</w:t>
            </w:r>
          </w:p>
        </w:tc>
      </w:tr>
      <w:tr w:rsidR="00E56D49" w:rsidRPr="00E56D49" w:rsidTr="00E56D49">
        <w:trPr>
          <w:gridAfter w:val="5"/>
          <w:wAfter w:w="7195" w:type="dxa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Wymiar a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1,0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1,0</w:t>
            </w:r>
          </w:p>
        </w:tc>
        <w:tc>
          <w:tcPr>
            <w:tcW w:w="8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1,0</w:t>
            </w:r>
          </w:p>
        </w:tc>
      </w:tr>
      <w:tr w:rsidR="00E56D49" w:rsidRPr="00E56D49" w:rsidTr="00E56D49">
        <w:trPr>
          <w:gridAfter w:val="5"/>
          <w:wAfter w:w="7195" w:type="dxa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Stosunek pola powierzchni dolnej (stopki) do górnej (czoła), w cm, nie mniejszy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0,7</w:t>
            </w: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0,6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</w:p>
          <w:p w:rsidR="00E56D49" w:rsidRPr="00E56D49" w:rsidRDefault="00E56D49">
            <w:pPr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0,5</w:t>
            </w:r>
          </w:p>
        </w:tc>
      </w:tr>
      <w:tr w:rsidR="00E56D49" w:rsidRPr="00E56D49" w:rsidTr="00E56D49">
        <w:trPr>
          <w:gridAfter w:val="5"/>
          <w:wAfter w:w="7195" w:type="dxa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Nierówności powierzchni górnej (czoła),w cm, nie większe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0,4</w:t>
            </w: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0,6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0,8</w:t>
            </w:r>
          </w:p>
        </w:tc>
      </w:tr>
      <w:tr w:rsidR="00E56D49" w:rsidRPr="00E56D49" w:rsidTr="00E56D49">
        <w:trPr>
          <w:gridAfter w:val="5"/>
          <w:wAfter w:w="7195" w:type="dxa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Wypukłość powierzchni bocznej, w cm, nie większa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0,6</w:t>
            </w: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0,6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0,8</w:t>
            </w:r>
          </w:p>
        </w:tc>
      </w:tr>
      <w:tr w:rsidR="00E56D49" w:rsidRPr="00E56D49" w:rsidTr="00E56D49">
        <w:trPr>
          <w:gridAfter w:val="4"/>
          <w:wAfter w:w="5756" w:type="dxa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Odchyłki od kąta prostego krawędzi powierzchni górnej (czoła), w stopniach, nie większe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3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3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3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3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3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3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3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>10</w:t>
            </w:r>
          </w:p>
        </w:tc>
        <w:tc>
          <w:tcPr>
            <w:tcW w:w="1439" w:type="dxa"/>
          </w:tcPr>
          <w:p w:rsidR="00E56D49" w:rsidRPr="00E56D49" w:rsidRDefault="00E56D49">
            <w:pPr>
              <w:rPr>
                <w:rFonts w:ascii="Arial" w:hAnsi="Arial" w:cs="Arial"/>
              </w:rPr>
            </w:pPr>
          </w:p>
        </w:tc>
      </w:tr>
      <w:tr w:rsidR="00E56D49" w:rsidRPr="00E56D49" w:rsidTr="00E56D49">
        <w:trPr>
          <w:gridAfter w:val="4"/>
          <w:wAfter w:w="5756" w:type="dxa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Odchylenie od równoległości płaszczyzny powierzchni dolnej w stosunku do górnej, w stopniach, nie większe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3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3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3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3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3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3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3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sym w:font="Symbol" w:char="F0B1"/>
            </w:r>
            <w:r w:rsidRPr="00E56D49">
              <w:rPr>
                <w:rFonts w:ascii="Arial" w:hAnsi="Arial" w:cs="Arial"/>
              </w:rPr>
              <w:t>10</w:t>
            </w:r>
          </w:p>
        </w:tc>
        <w:tc>
          <w:tcPr>
            <w:tcW w:w="1439" w:type="dxa"/>
          </w:tcPr>
          <w:p w:rsidR="00E56D49" w:rsidRPr="00E56D49" w:rsidRDefault="00E56D49">
            <w:pPr>
              <w:rPr>
                <w:rFonts w:ascii="Arial" w:hAnsi="Arial" w:cs="Arial"/>
              </w:rPr>
            </w:pPr>
          </w:p>
        </w:tc>
      </w:tr>
    </w:tbl>
    <w:p w:rsidR="00E56D49" w:rsidRPr="00E56D49" w:rsidRDefault="00E56D49" w:rsidP="00E56D49">
      <w:pPr>
        <w:rPr>
          <w:rFonts w:ascii="Arial" w:hAnsi="Arial" w:cs="Arial"/>
        </w:rPr>
      </w:pP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1A4C48">
        <w:rPr>
          <w:rFonts w:ascii="Arial" w:hAnsi="Arial" w:cs="Arial"/>
          <w:color w:val="auto"/>
          <w:sz w:val="22"/>
          <w:szCs w:val="22"/>
        </w:rPr>
        <w:t>2.3. Krawężniki</w:t>
      </w:r>
    </w:p>
    <w:p w:rsidR="001A4C48" w:rsidRPr="001A4C48" w:rsidRDefault="001A4C48" w:rsidP="001A4C48">
      <w:pPr>
        <w:rPr>
          <w:sz w:val="10"/>
          <w:szCs w:val="10"/>
        </w:rPr>
      </w:pPr>
    </w:p>
    <w:p w:rsidR="00E56D49" w:rsidRPr="001A4C48" w:rsidRDefault="00E56D49" w:rsidP="00E56D49">
      <w:pPr>
        <w:rPr>
          <w:rFonts w:ascii="Arial" w:hAnsi="Arial" w:cs="Arial"/>
        </w:rPr>
      </w:pPr>
      <w:r w:rsidRPr="001A4C48">
        <w:rPr>
          <w:rFonts w:ascii="Arial" w:hAnsi="Arial" w:cs="Arial"/>
        </w:rPr>
        <w:t>Krawężniki betonowe uliczne i drogowe stosowane do obramowania nawierzchni kostkowych, powinny odpowiadać wymaganiom wg BN-80/6775-03/04 [17] i wg BN-80/6775-03/01 [16].</w:t>
      </w:r>
    </w:p>
    <w:p w:rsidR="00E56D49" w:rsidRPr="001A4C48" w:rsidRDefault="00E56D49" w:rsidP="00E56D49">
      <w:pPr>
        <w:rPr>
          <w:rFonts w:ascii="Arial" w:hAnsi="Arial" w:cs="Arial"/>
        </w:rPr>
      </w:pPr>
      <w:r w:rsidRPr="001A4C48">
        <w:rPr>
          <w:rFonts w:ascii="Arial" w:hAnsi="Arial" w:cs="Arial"/>
        </w:rPr>
        <w:t>Wykonanie krawężników betonowych - ulicznych i wtopionych, powinno być zgodne z OST D-08.01.01 „Krawężniki betonowe”.</w:t>
      </w:r>
    </w:p>
    <w:p w:rsidR="00E56D49" w:rsidRPr="001A4C48" w:rsidRDefault="00E56D49" w:rsidP="00E56D49">
      <w:pPr>
        <w:rPr>
          <w:rFonts w:ascii="Arial" w:hAnsi="Arial" w:cs="Arial"/>
        </w:rPr>
      </w:pPr>
      <w:r w:rsidRPr="001A4C48">
        <w:rPr>
          <w:rFonts w:ascii="Arial" w:hAnsi="Arial" w:cs="Arial"/>
        </w:rPr>
        <w:t>Krawężniki kamienne stosowane do obramowania nawierzchni kostkowych (na drogach zamiejskich), powinny odpowiadać wymaganiom wg BN-66/6775-01 [15].</w:t>
      </w:r>
    </w:p>
    <w:p w:rsidR="00E56D49" w:rsidRPr="001A4C48" w:rsidRDefault="00E56D49" w:rsidP="00E56D49">
      <w:pPr>
        <w:rPr>
          <w:rFonts w:ascii="Arial" w:hAnsi="Arial" w:cs="Arial"/>
        </w:rPr>
      </w:pPr>
      <w:r w:rsidRPr="001A4C48">
        <w:rPr>
          <w:rFonts w:ascii="Arial" w:hAnsi="Arial" w:cs="Arial"/>
        </w:rPr>
        <w:t>Wykonanie krawężników kamiennych powinno odpowiadać wymaganiom podanym w OST D-08.01.02 „Krawężniki kamienne”.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1A4C48">
        <w:rPr>
          <w:rFonts w:ascii="Arial" w:hAnsi="Arial" w:cs="Arial"/>
          <w:color w:val="auto"/>
          <w:sz w:val="22"/>
          <w:szCs w:val="22"/>
        </w:rPr>
        <w:t>2.4. Cement</w:t>
      </w:r>
    </w:p>
    <w:p w:rsidR="001A4C48" w:rsidRDefault="001A4C48" w:rsidP="001A4C48">
      <w:pPr>
        <w:rPr>
          <w:sz w:val="10"/>
          <w:szCs w:val="10"/>
        </w:rPr>
      </w:pPr>
    </w:p>
    <w:p w:rsidR="001A4C48" w:rsidRPr="001A4C48" w:rsidRDefault="001A4C48" w:rsidP="001A4C48">
      <w:pPr>
        <w:rPr>
          <w:sz w:val="10"/>
          <w:szCs w:val="10"/>
        </w:rPr>
      </w:pPr>
    </w:p>
    <w:p w:rsidR="00E56D49" w:rsidRPr="001A4C48" w:rsidRDefault="00E56D49" w:rsidP="00E56D49">
      <w:pPr>
        <w:rPr>
          <w:rFonts w:ascii="Arial" w:hAnsi="Arial" w:cs="Arial"/>
        </w:rPr>
      </w:pPr>
      <w:r w:rsidRPr="001A4C48">
        <w:rPr>
          <w:rFonts w:ascii="Arial" w:hAnsi="Arial" w:cs="Arial"/>
        </w:rPr>
        <w:lastRenderedPageBreak/>
        <w:t>Cement stosowany do podsypki i wypełnienia spoin powinien być cementem portlandzkim klasy 32,5, odpowiadający wymaganiom PN-B-19701 [9].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Transport i przechowywanie cementu powinny być zgodne z BN-88/6731-08 [13].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1A4C48">
        <w:rPr>
          <w:rFonts w:ascii="Arial" w:hAnsi="Arial" w:cs="Arial"/>
          <w:color w:val="auto"/>
          <w:sz w:val="22"/>
          <w:szCs w:val="22"/>
        </w:rPr>
        <w:t>2.5. Kruszywo</w:t>
      </w:r>
    </w:p>
    <w:p w:rsidR="001A4C48" w:rsidRPr="001A4C48" w:rsidRDefault="001A4C48" w:rsidP="001A4C48">
      <w:pPr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Kruszywo na podsypkę i do wypełniania spoin powinno odpowiadać w</w:t>
      </w:r>
      <w:r w:rsidR="001A4C48">
        <w:rPr>
          <w:rFonts w:ascii="Arial" w:hAnsi="Arial" w:cs="Arial"/>
        </w:rPr>
        <w:t xml:space="preserve">ymaganiom normy PN-B-06712 [7]. </w:t>
      </w:r>
      <w:r w:rsidRPr="00E56D49">
        <w:rPr>
          <w:rFonts w:ascii="Arial" w:hAnsi="Arial" w:cs="Arial"/>
        </w:rPr>
        <w:t>Na podsypkę stosuje się mieszankę kruszywa naturalnego o frakcji od 0 do 8 mm, a do zaprawy cementowo-piaskowej o frakcji od 0 do 4 mm.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Zawartość pyłów w kruszywie na podsypkę cementowo-żwirową i do zaprawy cementowo-piaskowej nie może przekraczać 3%, a na podsypkę żwirową - 8%.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Kruszywo należy przechowywać w warunkach zabezpieczających je przed zanieczyszczeniem oraz zmieszaniem z kruszywami innych klas, gatunków, frakcji (grupy frakcji).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Pozostałe wymagania i badania wg PN-B-06712 [7].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1A4C48">
        <w:rPr>
          <w:rFonts w:ascii="Arial" w:hAnsi="Arial" w:cs="Arial"/>
          <w:color w:val="auto"/>
          <w:sz w:val="22"/>
          <w:szCs w:val="22"/>
        </w:rPr>
        <w:t>2.6. Woda</w:t>
      </w:r>
    </w:p>
    <w:p w:rsidR="001A4C48" w:rsidRPr="001A4C48" w:rsidRDefault="001A4C48" w:rsidP="001A4C48">
      <w:pPr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Woda stosowana do podsypki i zaprawy cementowo-piaskowej, powinna odpowiadać wymaganiom PN-B-32250 [10]. Powinna to być woda „odmiany 1”.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Badania wody należy wykonywać: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w przypadku nowego źródła poboru wody,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w przypadku podejrzeń dotyczących zmiany parametrów wody, np. zmętnienia, zapachu, barwy.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1A4C48">
        <w:rPr>
          <w:rFonts w:ascii="Arial" w:hAnsi="Arial" w:cs="Arial"/>
          <w:color w:val="auto"/>
          <w:sz w:val="22"/>
          <w:szCs w:val="22"/>
        </w:rPr>
        <w:t>2.7. Masa zalewowa</w:t>
      </w:r>
    </w:p>
    <w:p w:rsidR="001A4C48" w:rsidRPr="001A4C48" w:rsidRDefault="001A4C48" w:rsidP="001A4C48">
      <w:pPr>
        <w:rPr>
          <w:sz w:val="10"/>
          <w:szCs w:val="10"/>
        </w:rPr>
      </w:pPr>
    </w:p>
    <w:p w:rsid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Masa zalewowa do wypełniania spoin i szczelin dylatacyjnych w nawierzchniach z kostki kamiennej powinna być stosowana na gorąco i odpowiadać wymaganiom normy BN-74/6771-04 [14] lub aprobaty technicznej.</w:t>
      </w:r>
    </w:p>
    <w:p w:rsidR="001A4C48" w:rsidRPr="001A4C48" w:rsidRDefault="001A4C48" w:rsidP="00E56D49">
      <w:pPr>
        <w:rPr>
          <w:rFonts w:ascii="Arial" w:hAnsi="Arial" w:cs="Arial"/>
          <w:sz w:val="10"/>
          <w:szCs w:val="10"/>
        </w:rPr>
      </w:pPr>
    </w:p>
    <w:p w:rsidR="00E56D49" w:rsidRPr="001A4C48" w:rsidRDefault="00E56D49" w:rsidP="001A4C48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bookmarkStart w:id="4" w:name="_Toc422115848"/>
      <w:r w:rsidRPr="001A4C48">
        <w:rPr>
          <w:rFonts w:ascii="Arial" w:hAnsi="Arial" w:cs="Arial"/>
          <w:color w:val="auto"/>
          <w:sz w:val="22"/>
          <w:szCs w:val="22"/>
        </w:rPr>
        <w:t>3. Sprzęt</w:t>
      </w:r>
      <w:bookmarkEnd w:id="4"/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1A4C48">
        <w:rPr>
          <w:rFonts w:ascii="Arial" w:hAnsi="Arial" w:cs="Arial"/>
          <w:color w:val="auto"/>
          <w:sz w:val="22"/>
          <w:szCs w:val="22"/>
        </w:rPr>
        <w:t>3.1. Ogólne wymagania dotyczące sprzętu</w:t>
      </w:r>
    </w:p>
    <w:p w:rsidR="001A4C48" w:rsidRPr="001A4C48" w:rsidRDefault="001A4C48" w:rsidP="001A4C48">
      <w:pPr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Ogólne wymaga</w:t>
      </w:r>
      <w:r w:rsidR="001A4C48">
        <w:rPr>
          <w:rFonts w:ascii="Arial" w:hAnsi="Arial" w:cs="Arial"/>
        </w:rPr>
        <w:t>nia dotyczące sprzętu podano w S</w:t>
      </w:r>
      <w:r w:rsidRPr="00E56D49">
        <w:rPr>
          <w:rFonts w:ascii="Arial" w:hAnsi="Arial" w:cs="Arial"/>
        </w:rPr>
        <w:t>ST D-00.00.00 „Wymagania ogólne” pkt 3.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1A4C48">
        <w:rPr>
          <w:rFonts w:ascii="Arial" w:hAnsi="Arial" w:cs="Arial"/>
          <w:color w:val="auto"/>
          <w:sz w:val="22"/>
          <w:szCs w:val="22"/>
        </w:rPr>
        <w:t>3.2. Sprzęt do wykonania nawierzchni z kostki kamiennej</w:t>
      </w:r>
    </w:p>
    <w:p w:rsidR="001A4C48" w:rsidRPr="001A4C48" w:rsidRDefault="001A4C48" w:rsidP="001A4C48">
      <w:pPr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Wykonawca przystępujący do wykonania nawierzchni z kostek kamiennych powinien wykazać się możliwością korzystania z następującego sprzętu: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betoniarki, do wytwarzania betonu i zapraw oraz przygotowywania podsypki cementowo-piaskowej,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ubijaków ręcznych i mechanicznych, do ubijania kostki,</w:t>
      </w:r>
    </w:p>
    <w:p w:rsid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wibratorów płytowych i lekkich walców wibracyjnych, do ubijania kostki po pierwszym ubiciu ręcznym.</w:t>
      </w:r>
    </w:p>
    <w:p w:rsidR="001A4C48" w:rsidRPr="001A4C48" w:rsidRDefault="001A4C48" w:rsidP="001A4C48">
      <w:pPr>
        <w:ind w:left="283"/>
        <w:rPr>
          <w:rFonts w:ascii="Arial" w:hAnsi="Arial" w:cs="Arial"/>
          <w:sz w:val="10"/>
          <w:szCs w:val="10"/>
        </w:rPr>
      </w:pPr>
    </w:p>
    <w:p w:rsidR="00E56D49" w:rsidRPr="001A4C48" w:rsidRDefault="001A4C48" w:rsidP="001A4C48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bookmarkStart w:id="5" w:name="_Toc422115849"/>
      <w:r w:rsidRPr="001A4C48">
        <w:rPr>
          <w:rFonts w:ascii="Arial" w:hAnsi="Arial" w:cs="Arial"/>
          <w:color w:val="auto"/>
          <w:sz w:val="22"/>
          <w:szCs w:val="22"/>
        </w:rPr>
        <w:t>4. TRANSPORT</w:t>
      </w:r>
      <w:bookmarkEnd w:id="5"/>
    </w:p>
    <w:p w:rsidR="00E56D49" w:rsidRPr="001A4C48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1A4C48">
        <w:rPr>
          <w:rFonts w:ascii="Arial" w:hAnsi="Arial" w:cs="Arial"/>
          <w:color w:val="auto"/>
          <w:sz w:val="22"/>
          <w:szCs w:val="22"/>
        </w:rPr>
        <w:t>4.1. Ogólne wymagania dotyczące transportu</w:t>
      </w:r>
    </w:p>
    <w:p w:rsidR="00E56D49" w:rsidRPr="0058391F" w:rsidRDefault="00E56D49" w:rsidP="00E56D49">
      <w:pPr>
        <w:pStyle w:val="Nagwek2"/>
        <w:rPr>
          <w:rFonts w:ascii="Arial" w:hAnsi="Arial" w:cs="Arial"/>
          <w:b w:val="0"/>
          <w:color w:val="auto"/>
          <w:sz w:val="20"/>
          <w:szCs w:val="20"/>
        </w:rPr>
      </w:pPr>
      <w:r w:rsidRPr="0058391F">
        <w:rPr>
          <w:rFonts w:ascii="Arial" w:hAnsi="Arial" w:cs="Arial"/>
          <w:b w:val="0"/>
          <w:color w:val="auto"/>
          <w:sz w:val="20"/>
          <w:szCs w:val="20"/>
        </w:rPr>
        <w:t>Ogólne wymagania</w:t>
      </w:r>
      <w:r w:rsidR="0058391F">
        <w:rPr>
          <w:rFonts w:ascii="Arial" w:hAnsi="Arial" w:cs="Arial"/>
          <w:b w:val="0"/>
          <w:color w:val="auto"/>
          <w:sz w:val="20"/>
          <w:szCs w:val="20"/>
        </w:rPr>
        <w:t xml:space="preserve"> dotyczące transportu podano w S</w:t>
      </w:r>
      <w:r w:rsidRPr="0058391F">
        <w:rPr>
          <w:rFonts w:ascii="Arial" w:hAnsi="Arial" w:cs="Arial"/>
          <w:b w:val="0"/>
          <w:color w:val="auto"/>
          <w:sz w:val="20"/>
          <w:szCs w:val="20"/>
        </w:rPr>
        <w:t>ST D-00.00.00 „Wymagania ogólne” pkt 4.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58391F">
        <w:rPr>
          <w:rFonts w:ascii="Arial" w:hAnsi="Arial" w:cs="Arial"/>
          <w:color w:val="auto"/>
          <w:sz w:val="22"/>
          <w:szCs w:val="22"/>
        </w:rPr>
        <w:t>4.2. Transport materiałów</w:t>
      </w:r>
    </w:p>
    <w:p w:rsidR="0058391F" w:rsidRPr="0058391F" w:rsidRDefault="0058391F" w:rsidP="0058391F">
      <w:pPr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4.2.1. </w:t>
      </w:r>
      <w:r w:rsidRPr="00E56D49">
        <w:rPr>
          <w:rFonts w:ascii="Arial" w:hAnsi="Arial" w:cs="Arial"/>
        </w:rPr>
        <w:t>Transport kostek kamiennych</w:t>
      </w:r>
    </w:p>
    <w:p w:rsidR="00E56D49" w:rsidRPr="00E56D49" w:rsidRDefault="00E56D49" w:rsidP="0058391F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>Kostki kamienne przewozi się dow</w:t>
      </w:r>
      <w:r w:rsidR="0058391F">
        <w:rPr>
          <w:rFonts w:ascii="Arial" w:hAnsi="Arial" w:cs="Arial"/>
        </w:rPr>
        <w:t xml:space="preserve">olnymi środkami transportowymi. </w:t>
      </w:r>
      <w:r w:rsidRPr="00E56D49">
        <w:rPr>
          <w:rFonts w:ascii="Arial" w:hAnsi="Arial" w:cs="Arial"/>
        </w:rPr>
        <w:t>Kostkę regularną i rzędową należy układać na podłodze obok siebie tak, aby wypełniła całą powierzchnię środka transportowego. Na tak ułożonej warstwie należy bezpośrednio układać następne warstwy.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Kostkę nieregularną przewozi się luźno usypaną. Ładowanie ręczne kostek regularnych i rzędowych powinno być wykonywane bez rzucania. Przy użyciu przenośników taśmowych, kostki regularne i rzędowe powinny być podawane i odbierane ręcznie.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Kostkę regularną i rzędową należy ustawiać w stosy. Kostkę nieregularną można składować w pryzmach.</w:t>
      </w:r>
      <w:r w:rsidR="0058391F">
        <w:rPr>
          <w:rFonts w:ascii="Arial" w:hAnsi="Arial" w:cs="Arial"/>
        </w:rPr>
        <w:t xml:space="preserve"> </w:t>
      </w:r>
      <w:r w:rsidRPr="00E56D49">
        <w:rPr>
          <w:rFonts w:ascii="Arial" w:hAnsi="Arial" w:cs="Arial"/>
        </w:rPr>
        <w:t>Wysokość stosu lub pryzm nie powinna przekraczać 1 m.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4.2.2. </w:t>
      </w:r>
      <w:r w:rsidRPr="00E56D49">
        <w:rPr>
          <w:rFonts w:ascii="Arial" w:hAnsi="Arial" w:cs="Arial"/>
        </w:rPr>
        <w:t xml:space="preserve"> Transport kruszywa</w:t>
      </w:r>
    </w:p>
    <w:p w:rsid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lastRenderedPageBreak/>
        <w:t>Kruszywo można przewozić dowolnymi środkami transportowymi w warunkach zabezpieczających je przed rozsypywaniem i zanieczyszczeniem.</w:t>
      </w:r>
    </w:p>
    <w:p w:rsidR="0058391F" w:rsidRPr="0058391F" w:rsidRDefault="0058391F" w:rsidP="00E56D49">
      <w:pPr>
        <w:spacing w:before="120"/>
        <w:rPr>
          <w:rFonts w:ascii="Arial" w:hAnsi="Arial" w:cs="Arial"/>
          <w:sz w:val="10"/>
          <w:szCs w:val="10"/>
        </w:rPr>
      </w:pPr>
    </w:p>
    <w:p w:rsidR="00E56D49" w:rsidRPr="0058391F" w:rsidRDefault="0058391F" w:rsidP="0058391F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bookmarkStart w:id="6" w:name="_Toc422115850"/>
      <w:r w:rsidRPr="0058391F">
        <w:rPr>
          <w:rFonts w:ascii="Arial" w:hAnsi="Arial" w:cs="Arial"/>
          <w:color w:val="auto"/>
          <w:sz w:val="22"/>
          <w:szCs w:val="22"/>
        </w:rPr>
        <w:t>5. WYKONANIE ROBÓT</w:t>
      </w:r>
      <w:bookmarkEnd w:id="6"/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58391F">
        <w:rPr>
          <w:rFonts w:ascii="Arial" w:hAnsi="Arial" w:cs="Arial"/>
          <w:color w:val="auto"/>
          <w:sz w:val="22"/>
          <w:szCs w:val="22"/>
        </w:rPr>
        <w:t>5.1. Ogólne zasady wykonania robót</w:t>
      </w:r>
    </w:p>
    <w:p w:rsidR="0058391F" w:rsidRPr="0058391F" w:rsidRDefault="0058391F" w:rsidP="0058391F">
      <w:pPr>
        <w:rPr>
          <w:sz w:val="10"/>
          <w:szCs w:val="10"/>
        </w:rPr>
      </w:pPr>
    </w:p>
    <w:p w:rsidR="0058391F" w:rsidRPr="0058391F" w:rsidRDefault="00E56D49" w:rsidP="00E56D49">
      <w:pPr>
        <w:rPr>
          <w:rFonts w:ascii="Arial" w:hAnsi="Arial" w:cs="Arial"/>
          <w:sz w:val="10"/>
          <w:szCs w:val="10"/>
        </w:rPr>
      </w:pPr>
      <w:r w:rsidRPr="00E56D49">
        <w:rPr>
          <w:rFonts w:ascii="Arial" w:hAnsi="Arial" w:cs="Arial"/>
        </w:rPr>
        <w:tab/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 xml:space="preserve">Ogólne zasady wykonania robót podano w </w:t>
      </w:r>
      <w:r w:rsidR="0058391F">
        <w:rPr>
          <w:rFonts w:ascii="Arial" w:hAnsi="Arial" w:cs="Arial"/>
        </w:rPr>
        <w:t>SST D-</w:t>
      </w:r>
      <w:r w:rsidRPr="00E56D49">
        <w:rPr>
          <w:rFonts w:ascii="Arial" w:hAnsi="Arial" w:cs="Arial"/>
        </w:rPr>
        <w:t>00.00.00 „Wymagania ogólne” pkt 5.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58391F">
        <w:rPr>
          <w:rFonts w:ascii="Arial" w:hAnsi="Arial" w:cs="Arial"/>
          <w:color w:val="auto"/>
          <w:sz w:val="22"/>
          <w:szCs w:val="22"/>
        </w:rPr>
        <w:t>5.2. Przygotowanie podbudowy</w:t>
      </w:r>
    </w:p>
    <w:p w:rsidR="0058391F" w:rsidRPr="0058391F" w:rsidRDefault="0058391F" w:rsidP="0058391F">
      <w:pPr>
        <w:rPr>
          <w:sz w:val="10"/>
          <w:szCs w:val="10"/>
        </w:rPr>
      </w:pPr>
    </w:p>
    <w:p w:rsidR="0058391F" w:rsidRPr="0058391F" w:rsidRDefault="00E56D49" w:rsidP="00E56D49">
      <w:pPr>
        <w:rPr>
          <w:rFonts w:ascii="Arial" w:hAnsi="Arial" w:cs="Arial"/>
          <w:sz w:val="10"/>
          <w:szCs w:val="10"/>
        </w:rPr>
      </w:pPr>
      <w:r w:rsidRPr="00E56D49">
        <w:rPr>
          <w:rFonts w:ascii="Arial" w:hAnsi="Arial" w:cs="Arial"/>
        </w:rPr>
        <w:tab/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Jeżeli w dokumentacji projektowej lub SST przewidziano wykonanie nawierzchni z kostki kamiennej na podbudowie np. z chudego betonu, gruntu stabilizowanego cementem, tłucznia itp. to warunki wykonania podbudowy powinny odpowiadać wymaganiom zawartym w odpowiednich OST: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D-04.06.01   Podbudowa z chudego betonu,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D-04.05.01   Podbudowa z gruntu lub kruszywa stabilizowanego cementem,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D-04.04.04   Podbudowa z tłucznia kamiennego.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58391F">
        <w:rPr>
          <w:rFonts w:ascii="Arial" w:hAnsi="Arial" w:cs="Arial"/>
          <w:color w:val="auto"/>
          <w:sz w:val="22"/>
          <w:szCs w:val="22"/>
        </w:rPr>
        <w:t>5.3. Obramowanie nawierzchni</w:t>
      </w:r>
    </w:p>
    <w:p w:rsidR="0058391F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ab/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Do obramowania nawierzchni kostkowych stosuje się krawężniki betonowe uliczne, betonowe drogowe i kamienne drogowe, odpowiadające wymaganiom norm wymienionych w pkt 2.3.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Rodzaj obramowania nawierzchni powinien być zgodny z dokumentacją projektową,</w:t>
      </w:r>
      <w:r w:rsidR="0058391F">
        <w:rPr>
          <w:rFonts w:ascii="Arial" w:hAnsi="Arial" w:cs="Arial"/>
        </w:rPr>
        <w:t xml:space="preserve"> SST lub wskazaniami Inżyniera. </w:t>
      </w:r>
      <w:r w:rsidRPr="00E56D49">
        <w:rPr>
          <w:rFonts w:ascii="Arial" w:hAnsi="Arial" w:cs="Arial"/>
        </w:rPr>
        <w:t>Ustawienie krawężników powinno być zgodne z wymaganiami zawartymi w OST D-08.0</w:t>
      </w:r>
      <w:r w:rsidR="0058391F">
        <w:rPr>
          <w:rFonts w:ascii="Arial" w:hAnsi="Arial" w:cs="Arial"/>
        </w:rPr>
        <w:t>1.01 „Krawężniki betonowe” lub S</w:t>
      </w:r>
      <w:r w:rsidRPr="00E56D49">
        <w:rPr>
          <w:rFonts w:ascii="Arial" w:hAnsi="Arial" w:cs="Arial"/>
        </w:rPr>
        <w:t>ST D-08.01.02 „Krawężniki kamienne”.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58391F">
        <w:rPr>
          <w:rFonts w:ascii="Arial" w:hAnsi="Arial" w:cs="Arial"/>
          <w:color w:val="auto"/>
          <w:sz w:val="22"/>
          <w:szCs w:val="22"/>
        </w:rPr>
        <w:t>5.4. Podsypka</w:t>
      </w:r>
    </w:p>
    <w:p w:rsidR="0058391F" w:rsidRPr="0058391F" w:rsidRDefault="0058391F" w:rsidP="0058391F">
      <w:pPr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Do wykonania nawierzchni z kostki kamiennej można stosować jeden z następujących rodzajów podsypki: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podsypka cementowo-żwirowa, cementowo-piaskowa,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podsypka bitumiczno-żwirowa,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podsypka żwirowa lub piaskowa.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Rodzaj zastosowanej podsypki powinien być zgodny z dokumentacją projektową, SST lub wskazan</w:t>
      </w:r>
      <w:r w:rsidR="0058391F">
        <w:rPr>
          <w:rFonts w:ascii="Arial" w:hAnsi="Arial" w:cs="Arial"/>
        </w:rPr>
        <w:t xml:space="preserve">iami Inżyniera. </w:t>
      </w:r>
      <w:r w:rsidRPr="00E56D49">
        <w:rPr>
          <w:rFonts w:ascii="Arial" w:hAnsi="Arial" w:cs="Arial"/>
        </w:rPr>
        <w:t>Wymagania dla materiałów stosowanych na podsypkę powinny być zgodne z pkt 2 niniejszej OST oraz z PN-S-96026 [12].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Grubość podsypki powinna być zgodna z dokumentacją projektową i SST.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Współczynnik wodnocementowy dla podsypki cementowo-piaskowej lub cementowo-żwirowej, powinien wynosić od 0,20 do 0,2</w:t>
      </w:r>
      <w:r w:rsidR="0058391F">
        <w:rPr>
          <w:rFonts w:ascii="Arial" w:hAnsi="Arial" w:cs="Arial"/>
        </w:rPr>
        <w:t xml:space="preserve">5, a wytrzymałość na ściskanie </w:t>
      </w:r>
      <w:r w:rsidRPr="00E56D49">
        <w:rPr>
          <w:rFonts w:ascii="Arial" w:hAnsi="Arial" w:cs="Arial"/>
        </w:rPr>
        <w:t xml:space="preserve"> R</w:t>
      </w:r>
      <w:r w:rsidRPr="00E56D49">
        <w:rPr>
          <w:rFonts w:ascii="Arial" w:hAnsi="Arial" w:cs="Arial"/>
          <w:vertAlign w:val="subscript"/>
        </w:rPr>
        <w:t>7</w:t>
      </w:r>
      <w:r w:rsidRPr="00E56D49">
        <w:rPr>
          <w:rFonts w:ascii="Arial" w:hAnsi="Arial" w:cs="Arial"/>
        </w:rPr>
        <w:t xml:space="preserve"> = 10 </w:t>
      </w:r>
      <w:proofErr w:type="spellStart"/>
      <w:r w:rsidRPr="00E56D49">
        <w:rPr>
          <w:rFonts w:ascii="Arial" w:hAnsi="Arial" w:cs="Arial"/>
        </w:rPr>
        <w:t>MPa</w:t>
      </w:r>
      <w:proofErr w:type="spellEnd"/>
      <w:r w:rsidRPr="00E56D49">
        <w:rPr>
          <w:rFonts w:ascii="Arial" w:hAnsi="Arial" w:cs="Arial"/>
        </w:rPr>
        <w:t>, R</w:t>
      </w:r>
      <w:r w:rsidRPr="00E56D49">
        <w:rPr>
          <w:rFonts w:ascii="Arial" w:hAnsi="Arial" w:cs="Arial"/>
          <w:vertAlign w:val="subscript"/>
        </w:rPr>
        <w:t>28</w:t>
      </w:r>
      <w:r w:rsidRPr="00E56D49">
        <w:rPr>
          <w:rFonts w:ascii="Arial" w:hAnsi="Arial" w:cs="Arial"/>
        </w:rPr>
        <w:t xml:space="preserve"> = 14 </w:t>
      </w:r>
      <w:proofErr w:type="spellStart"/>
      <w:r w:rsidRPr="00E56D49">
        <w:rPr>
          <w:rFonts w:ascii="Arial" w:hAnsi="Arial" w:cs="Arial"/>
        </w:rPr>
        <w:t>MPa</w:t>
      </w:r>
      <w:proofErr w:type="spellEnd"/>
      <w:r w:rsidRPr="00E56D49">
        <w:rPr>
          <w:rFonts w:ascii="Arial" w:hAnsi="Arial" w:cs="Arial"/>
        </w:rPr>
        <w:t xml:space="preserve">. Podsypka bitumiczno-żwirowa powinna być wykonana ze żwiru odpowiadającego wymaganiom PN-S-96026 [12], zmieszanego z emulsją asfaltową </w:t>
      </w:r>
      <w:proofErr w:type="spellStart"/>
      <w:r w:rsidRPr="00E56D49">
        <w:rPr>
          <w:rFonts w:ascii="Arial" w:hAnsi="Arial" w:cs="Arial"/>
        </w:rPr>
        <w:t>szybkorozpadową</w:t>
      </w:r>
      <w:proofErr w:type="spellEnd"/>
      <w:r w:rsidRPr="00E56D49">
        <w:rPr>
          <w:rFonts w:ascii="Arial" w:hAnsi="Arial" w:cs="Arial"/>
        </w:rPr>
        <w:t xml:space="preserve"> w ilości od 10 do 12% ciężaru kruszywa, spełniającą wymagania określone w WT.EmA-94 [19].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58391F">
        <w:rPr>
          <w:rFonts w:ascii="Arial" w:hAnsi="Arial" w:cs="Arial"/>
          <w:color w:val="auto"/>
          <w:sz w:val="22"/>
          <w:szCs w:val="22"/>
        </w:rPr>
        <w:t>5.5. Układanie nawierzchni z kostki kamiennej</w:t>
      </w:r>
    </w:p>
    <w:p w:rsidR="0058391F" w:rsidRPr="0058391F" w:rsidRDefault="0058391F" w:rsidP="0058391F"/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5.5.1. </w:t>
      </w:r>
      <w:r w:rsidRPr="00E56D49">
        <w:rPr>
          <w:rFonts w:ascii="Arial" w:hAnsi="Arial" w:cs="Arial"/>
        </w:rPr>
        <w:t>Układanie kostki nieregularnej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>Kostkę można układać w różne desenie: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deseń rzędowy prosty, który uzyskuje się przez układanie kostki rzędami prostopadłymi do osi drogi,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deseń rzędowy ukośny, który otrzymuje się przez układanie kostki rzędami pod kątem 45</w:t>
      </w:r>
      <w:r w:rsidRPr="00E56D49">
        <w:rPr>
          <w:rFonts w:ascii="Arial" w:hAnsi="Arial" w:cs="Arial"/>
          <w:vertAlign w:val="superscript"/>
        </w:rPr>
        <w:t>o</w:t>
      </w:r>
      <w:r w:rsidRPr="00E56D49">
        <w:rPr>
          <w:rFonts w:ascii="Arial" w:hAnsi="Arial" w:cs="Arial"/>
        </w:rPr>
        <w:t xml:space="preserve"> do osi drogi,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deseń w jodełkę, który otrzymuje się przez układanie kostki pod kątem 45</w:t>
      </w:r>
      <w:r w:rsidRPr="00E56D49">
        <w:rPr>
          <w:rFonts w:ascii="Arial" w:hAnsi="Arial" w:cs="Arial"/>
          <w:vertAlign w:val="superscript"/>
        </w:rPr>
        <w:t>o</w:t>
      </w:r>
      <w:r w:rsidRPr="00E56D49">
        <w:rPr>
          <w:rFonts w:ascii="Arial" w:hAnsi="Arial" w:cs="Arial"/>
        </w:rPr>
        <w:t xml:space="preserve"> w przeciwne strony na każdej połowie jezdni,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deseń łukowy, który otrzymuje się przez układanie kostki w kształcie łuku lub innych krzywych.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Deseń nawierzchni z kostki kamiennej nieregularnej powinien być dostosowany do wielkości kostki. Przy różnych wymiarach kostki, zaleca się układanie jej w formie desenia łukowego, który poza tym nie wymaga przycinania kostek przy krawężnikach.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Szerokość spoin między kostkami nie powinna przekraczać 12 mm. Spoiny w sąsiednich rzędach powinny się mijać co najmniej o 1/4 szerokości kostki.</w:t>
      </w:r>
    </w:p>
    <w:p w:rsidR="0058391F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lastRenderedPageBreak/>
        <w:tab/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Kostka użyta do układania nawierzchni powinna być jednego gatunku i z jednego rodzaju skał. Dla rozgraniczenia kierunków ruchu na jezdni, powinien być ułożony pas podłużny z jednego lub dwóch rzędów kostek o odmiennym kolorze.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5.5.2. </w:t>
      </w:r>
      <w:r w:rsidRPr="00E56D49">
        <w:rPr>
          <w:rFonts w:ascii="Arial" w:hAnsi="Arial" w:cs="Arial"/>
        </w:rPr>
        <w:t>Układanie kostki regularnej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>Kostka regularna może być układana: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w rzędy poprzeczne, prostopadłe do osi drogi,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w rzędy ukośne, pod kątem 45</w:t>
      </w:r>
      <w:r w:rsidRPr="00E56D49">
        <w:rPr>
          <w:rFonts w:ascii="Arial" w:hAnsi="Arial" w:cs="Arial"/>
          <w:vertAlign w:val="superscript"/>
        </w:rPr>
        <w:t>o</w:t>
      </w:r>
      <w:r w:rsidRPr="00E56D49">
        <w:rPr>
          <w:rFonts w:ascii="Arial" w:hAnsi="Arial" w:cs="Arial"/>
        </w:rPr>
        <w:t xml:space="preserve"> do osi drogi,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w jodełkę.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Deseń nawierzchni z kostki regularnej powinien być dostosowany do wymiarów kostki. Kostki duże o wysokości kostki od 16 do 18 cm powinny być układane w rzędy poprzeczne. Kostki średnie o wysokości od 12 do 14 cm oraz kostki małe, o wysokości od 8 do 10 cm, mogą być układane w rzędy poprzeczne</w:t>
      </w:r>
      <w:r w:rsidR="0058391F">
        <w:rPr>
          <w:rFonts w:ascii="Arial" w:hAnsi="Arial" w:cs="Arial"/>
        </w:rPr>
        <w:t xml:space="preserve">, w rzędy ukośne lub w jodełkę. </w:t>
      </w:r>
      <w:r w:rsidRPr="00E56D49">
        <w:rPr>
          <w:rFonts w:ascii="Arial" w:hAnsi="Arial" w:cs="Arial"/>
        </w:rPr>
        <w:t>Układanie kostek przy krawężnikach wymaga stosowania kostek regularnych łącznikowych dla uzyskania mijania się spoin w kierunku podłużnym.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Warunki układania kostki rzędowej są takie same jak dla kostki regularnej.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Kostkę rzędową układa się w rzędy poprzeczne prostopadłe do osi drogi. Dopuszcza się układanie kostek w rzędy ukośne lub jodełkę.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5.5.3. </w:t>
      </w:r>
      <w:r w:rsidRPr="00E56D49">
        <w:rPr>
          <w:rFonts w:ascii="Arial" w:hAnsi="Arial" w:cs="Arial"/>
        </w:rPr>
        <w:t>Szczeliny dylatacyjne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>Szczeliny dylatacyjne poprzeczne należy stosować w nawierzchniach z kostki na zaprawie cementowej w odległości od 10 do 15 m oraz w takich miejscach, w których występuje dylatacja podbudowy lub zmiana sztywności podłoża.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Szczeliny podłużne należy stosować przy ściekach na jezdniach wszelkich szerokości oraz pośrodku jezdni, jeżeli szerokość jej przekracza 10 m lub w przypadku układania nawier</w:t>
      </w:r>
      <w:r w:rsidR="0058391F">
        <w:rPr>
          <w:rFonts w:ascii="Arial" w:hAnsi="Arial" w:cs="Arial"/>
        </w:rPr>
        <w:t xml:space="preserve">zchni połową szerokości jezdni. </w:t>
      </w:r>
      <w:r w:rsidRPr="00E56D49">
        <w:rPr>
          <w:rFonts w:ascii="Arial" w:hAnsi="Arial" w:cs="Arial"/>
        </w:rPr>
        <w:t>Przy układaniu nawierzchni z kostki na podbudowie betonowej - na podsypce cementowo-żwirowej z zalaniem spoin zaprawą cementowo-piaskową, szczeliny dylatacyjne warstwy jezdnej należy wykonywać nad szczelinami podbudowy. Szerokość szczelin dylatacyjnych powinna wynosić od 8 do 12 mm.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5.5.4. </w:t>
      </w:r>
      <w:r w:rsidRPr="00E56D49">
        <w:rPr>
          <w:rFonts w:ascii="Arial" w:hAnsi="Arial" w:cs="Arial"/>
        </w:rPr>
        <w:t>Warunki przystąpienia do robót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>Kostkę na zaprawie cementowo-piaskowej i cementowo-żwirowej można układać bez środków ochronnych przed mrozem, jeżeli temperatura otoczenia jest +5</w:t>
      </w:r>
      <w:r w:rsidRPr="00E56D49">
        <w:rPr>
          <w:rFonts w:ascii="Arial" w:hAnsi="Arial" w:cs="Arial"/>
          <w:vertAlign w:val="superscript"/>
        </w:rPr>
        <w:t>o</w:t>
      </w:r>
      <w:r w:rsidRPr="00E56D49">
        <w:rPr>
          <w:rFonts w:ascii="Arial" w:hAnsi="Arial" w:cs="Arial"/>
        </w:rPr>
        <w:t>C lub wyższa. Nie należy układać kostki w temperaturze 0</w:t>
      </w:r>
      <w:r w:rsidRPr="00E56D49">
        <w:rPr>
          <w:rFonts w:ascii="Arial" w:hAnsi="Arial" w:cs="Arial"/>
          <w:vertAlign w:val="superscript"/>
        </w:rPr>
        <w:t>o</w:t>
      </w:r>
      <w:r w:rsidRPr="00E56D49">
        <w:rPr>
          <w:rFonts w:ascii="Arial" w:hAnsi="Arial" w:cs="Arial"/>
        </w:rPr>
        <w:t>C lub niższej. Jeżeli w ciągu dnia temperatura utrzymuje się w granicach od 0 do +5</w:t>
      </w:r>
      <w:r w:rsidRPr="00E56D49">
        <w:rPr>
          <w:rFonts w:ascii="Arial" w:hAnsi="Arial" w:cs="Arial"/>
          <w:vertAlign w:val="superscript"/>
        </w:rPr>
        <w:t>o</w:t>
      </w:r>
      <w:r w:rsidRPr="00E56D49">
        <w:rPr>
          <w:rFonts w:ascii="Arial" w:hAnsi="Arial" w:cs="Arial"/>
        </w:rPr>
        <w:t>C, a w nocy spodziewane są przymrozki, kostkę należy zabezpieczyć przez nakrycie materiałem o złym przewodnictwie cieplnym. Świeżo wykonaną nawierzchnię na podsypce cementowo-żwirowej należy chronić w sposób podany w PN-B-06251 [6].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5.5.5. </w:t>
      </w:r>
      <w:r w:rsidRPr="00E56D49">
        <w:rPr>
          <w:rFonts w:ascii="Arial" w:hAnsi="Arial" w:cs="Arial"/>
        </w:rPr>
        <w:t>Ubijanie kostki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>Sposób ubijania kostki powinien być dostosowany do rodzaju podsypki oraz materiału do wypełnienia spoin.</w:t>
      </w:r>
    </w:p>
    <w:p w:rsidR="00E56D49" w:rsidRPr="00E56D49" w:rsidRDefault="00E56D49" w:rsidP="00E56D49">
      <w:pPr>
        <w:numPr>
          <w:ilvl w:val="0"/>
          <w:numId w:val="3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Kostkę na podsypce żwirowej lub piaskowej przy wypełnieniu spoin żwirem lub piaskiem należy ubijać trzykrotnie.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Pierwsze ubicie ma na celu osadzenie kostek w podsypce i wypełnienie dolnych części spoin materiałem z podsypki. Obniżenie kostki w czasie pierwszego ubijania powinno wynosić od 1,5 do 2,0 cm.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Ułożoną nawierzchnię z kostki zasypuje się mieszaniną piasku i żwiru o uziarnieniu od 0 do 4 mm, polewa wodą i szczotkami wprowadza się kruszywo w spoiny. Po wypełnieniu spoin trzeba nawierzchnię oczyścić szczotkami, aby każda kostka była widoczna, po czym należy przystąpić do ubijania.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Ubijanie kostek wykonuje się ubijakami stalowymi o ciężarze około 30 kg, uderzając ubijakiem każdą kostkę oddzielnie. Ubijanie w przekroju poprzecznym prowadzi się od krawężnika do środka jezdni.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Drugie ubicie należy poprzedzić uzupełnieniem spoin i polać wodą.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ab/>
        <w:t>Trzecie ubicie ma na celu doprowadzenie nawierzchni kostkowej do wymaganego przekroju poprzecznego i podłużnego jezdni. Zamiast trzeciego ubijania można stosować wałowanie walcem o masie do 10 t - najpierw w kierunku podłużnym, postępując od krawężników w kierunku osi, a następnie w kierunku poprzecznym.</w:t>
      </w:r>
    </w:p>
    <w:p w:rsidR="00E56D49" w:rsidRPr="00E56D49" w:rsidRDefault="00E56D49" w:rsidP="00E56D49">
      <w:pPr>
        <w:numPr>
          <w:ilvl w:val="0"/>
          <w:numId w:val="4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Kostkę na podsypce żwirowo-cementowej przy wypełnianiu spoin zaprawą cementowo-piaskową, należy ubijać dwukrotnie.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lastRenderedPageBreak/>
        <w:t>Pierwsze mocne ubicie powinno nastąpić przed zalaniem spoin i spowodować obniżenie kostek do wymaganej niwelety.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Drugie - lekkie ubicie, ma na celu doprowadzenie ubijanej powierzchni kostek do wymaganego przekroju poprzecznego jezdni. Drugi ubicie następuje bezpośrednio po zalaniu spoin zaprawą cementowo-piaskową. Zamiast drugiego ubijania można stosować wibratory płytowe lub lekkie walce wibracyjne.</w:t>
      </w:r>
    </w:p>
    <w:p w:rsidR="00E56D49" w:rsidRPr="00E56D49" w:rsidRDefault="00E56D49" w:rsidP="00E56D49">
      <w:pPr>
        <w:numPr>
          <w:ilvl w:val="0"/>
          <w:numId w:val="5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Kostkę na podsypce żwirowej przy wypełnieniu spoin masą zalewową należy ubijać trzykrotnie. Spoiny zalewa się po całkowitym trzykrotnym ubiciu nawierzchni.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Kostki, które pękną podczas ubijania powinny być wymienione na całe. Ostatni rząd kostek na zakończenie działki roboczej, przy ubijaniu należy zabezpieczyć przed przesunięciem za pomocą np. belki drewnianej umocowanej szpilkami stalowymi w podłożu.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5.5.6. </w:t>
      </w:r>
      <w:r w:rsidRPr="00E56D49">
        <w:rPr>
          <w:rFonts w:ascii="Arial" w:hAnsi="Arial" w:cs="Arial"/>
        </w:rPr>
        <w:t>Wypełnienie spoin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>Zaprawę cementowo-piaskową można stosować przy nawierzchniach z kostki każdego typu układanej na podsypce cementowo-żwirowej. Bitumiczną masę zalewową należy stosować przy nawierzchniach z kostki nieregularnej układanej na podsypce bitumiczno-żwirowej, żwirowej lub piaskowej. Wypełnienie spoin piaskiem można stosować przy nawierzchniach z kostki nieregularnej układanej na podsypce żwirowej lub piaskowej.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Wypełnienie spoin zaprawą cementowo-piaskową powinno być wykonane z zachowaniem następujących wymagań: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piasek powinien odpowiadać wymaganiom wg pkt 2.5,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cement powinien odpowiadać wymaganiom wg pkt 2.4,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 xml:space="preserve">wytrzymałość zaprawy na ściskanie powinna wynosić nie mniej niż 30 </w:t>
      </w:r>
      <w:proofErr w:type="spellStart"/>
      <w:r w:rsidRPr="00E56D49">
        <w:rPr>
          <w:rFonts w:ascii="Arial" w:hAnsi="Arial" w:cs="Arial"/>
        </w:rPr>
        <w:t>MPa</w:t>
      </w:r>
      <w:proofErr w:type="spellEnd"/>
      <w:r w:rsidRPr="00E56D49">
        <w:rPr>
          <w:rFonts w:ascii="Arial" w:hAnsi="Arial" w:cs="Arial"/>
        </w:rPr>
        <w:t>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przed rozpoczęciem zalewania kostka powinna być oczyszczona i dobrze zwilżona wodą z dodatkiem 1% cementu w stosunku objętościowym,</w:t>
      </w:r>
    </w:p>
    <w:p w:rsidR="00E56D49" w:rsidRPr="00E56D49" w:rsidRDefault="00E56D49" w:rsidP="00E56D49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E56D49">
        <w:rPr>
          <w:rFonts w:ascii="Arial" w:hAnsi="Arial" w:cs="Arial"/>
        </w:rPr>
        <w:t>głębokość wypełnienia spoin zaprawą cementowo-piaskową powinna wynosić około              5 cm,</w:t>
      </w:r>
    </w:p>
    <w:p w:rsidR="00E56D49" w:rsidRPr="00E56D49" w:rsidRDefault="00E56D49" w:rsidP="00E56D49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E56D49">
        <w:rPr>
          <w:rFonts w:ascii="Arial" w:hAnsi="Arial" w:cs="Arial"/>
        </w:rPr>
        <w:t>zaprawa cementowo-piaskowa powinna całkowicie wypełnić spoiny i tworzyć monolit z kostką.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Wypełnienie spoin masą zalewową powinno być wykonane z zachowaniem następujących wymagań: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masa zalewowa powinna odpowiadać wymaganiom wg pkt 2.7,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spoiny przed zalaniem masą zalewową powinny być suche i dokładnie oczyszczone na głębokość około 5 cm,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bezpośrednio przed zalaniem masa powinna być podgrzana do temperatury od 150 do 180</w:t>
      </w:r>
      <w:r w:rsidRPr="00E56D49">
        <w:rPr>
          <w:rFonts w:ascii="Arial" w:hAnsi="Arial" w:cs="Arial"/>
          <w:vertAlign w:val="superscript"/>
        </w:rPr>
        <w:t>o</w:t>
      </w:r>
      <w:r w:rsidRPr="00E56D49">
        <w:rPr>
          <w:rFonts w:ascii="Arial" w:hAnsi="Arial" w:cs="Arial"/>
        </w:rPr>
        <w:t>C,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masa powinna dokładnie wypełniać spoiny i wykazywać dobrą przyczepność do kostek.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Wypełnianie spoin przez zamulanie piaskiem powinno być wykonane z zachowaniem następujących wymagań: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piasek powinien odpowiadać wymaganiom wg pkt 2.5,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w czasie zamulania piasek powinien być obficie polewany wodą, aby wypełnił całkowicie spoiny.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58391F">
        <w:rPr>
          <w:rFonts w:ascii="Arial" w:hAnsi="Arial" w:cs="Arial"/>
          <w:color w:val="auto"/>
          <w:sz w:val="22"/>
          <w:szCs w:val="22"/>
        </w:rPr>
        <w:t>5.6. Pielęgnacja nawierzchni</w:t>
      </w:r>
    </w:p>
    <w:p w:rsidR="0058391F" w:rsidRPr="0058391F" w:rsidRDefault="0058391F" w:rsidP="0058391F">
      <w:pPr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Sposób pielęgnacji nawierzchni zależy od rodzaju wypełnienia spoin i od rodzaju podsypki.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Pielęgnacja nawierzchni kostkowej, której spoiny są wypełnione zaprawą cementowo-piaskową polega na polaniu nawierzchni wodą w kilka godzin po zalaniu spoin i utrzymaniu jej w stałej wilgotności przez okres jednej doby. Następnie nawierzchnię należy przykryć piaskiem i utrzymywać w stałej wilgotności przez okres 7 dni. Po upływie od 2 do 3 tygodni - w zależności od warunków atmosferycznych, nawierzchnię należy oczyścić dokładnie z piasku i można oddać do ruchu.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Nawierzchnia kostkowa, której spoiny zostały wypełnione masą zalewową, może być oddana do ruchu bezpośrednio po wykonaniu, bez czynności pielęgnacyjnych.</w:t>
      </w:r>
    </w:p>
    <w:p w:rsid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Nawierzchnia kostkowa, której spoiny zostały wypełnione piaskiem i pokryte warstwą piasku, można oddać natychmiast do ruchu. Piasek podczas ruchu wypełnia spoiny i po kilku dniach pielęgnację nawierzchni można uznać za ukończoną.</w:t>
      </w:r>
    </w:p>
    <w:p w:rsidR="0058391F" w:rsidRPr="00E56D49" w:rsidRDefault="0058391F" w:rsidP="00E56D49">
      <w:pPr>
        <w:rPr>
          <w:rFonts w:ascii="Arial" w:hAnsi="Arial" w:cs="Arial"/>
        </w:rPr>
      </w:pPr>
    </w:p>
    <w:p w:rsidR="00E56D49" w:rsidRPr="0058391F" w:rsidRDefault="0058391F" w:rsidP="0058391F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bookmarkStart w:id="7" w:name="_Toc422115851"/>
      <w:r w:rsidRPr="0058391F">
        <w:rPr>
          <w:rFonts w:ascii="Arial" w:hAnsi="Arial" w:cs="Arial"/>
          <w:color w:val="auto"/>
          <w:sz w:val="22"/>
          <w:szCs w:val="22"/>
        </w:rPr>
        <w:t>6. KONTROLA JAKOŚCI ROBÓT</w:t>
      </w:r>
      <w:bookmarkEnd w:id="7"/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58391F">
        <w:rPr>
          <w:rFonts w:ascii="Arial" w:hAnsi="Arial" w:cs="Arial"/>
          <w:color w:val="auto"/>
          <w:sz w:val="22"/>
          <w:szCs w:val="22"/>
        </w:rPr>
        <w:t>6.1. Ogólne zasady kontroli jakości robót</w:t>
      </w:r>
    </w:p>
    <w:p w:rsidR="0058391F" w:rsidRPr="0050518B" w:rsidRDefault="0058391F" w:rsidP="0058391F">
      <w:pPr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Ogólne zasady k</w:t>
      </w:r>
      <w:r w:rsidR="0050518B">
        <w:rPr>
          <w:rFonts w:ascii="Arial" w:hAnsi="Arial" w:cs="Arial"/>
        </w:rPr>
        <w:t>ontroli jakości robót podano w SST D-</w:t>
      </w:r>
      <w:r w:rsidRPr="00E56D49">
        <w:rPr>
          <w:rFonts w:ascii="Arial" w:hAnsi="Arial" w:cs="Arial"/>
        </w:rPr>
        <w:t>00.00.00 „Wymagania ogólne” pkt 6.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50518B">
        <w:rPr>
          <w:rFonts w:ascii="Arial" w:hAnsi="Arial" w:cs="Arial"/>
          <w:color w:val="auto"/>
          <w:sz w:val="22"/>
          <w:szCs w:val="22"/>
        </w:rPr>
        <w:t>6.2. Badania przed przystąpieniem do robót</w:t>
      </w:r>
    </w:p>
    <w:p w:rsidR="0050518B" w:rsidRPr="0050518B" w:rsidRDefault="0050518B" w:rsidP="0050518B">
      <w:pPr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lastRenderedPageBreak/>
        <w:t>Rodzaj i zakres badań dla kostek kamiennych powinien być zgodny z wymaganiami wg PN-B-11100 [8].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Badanie zwykłe obejmuje sprawdzenie cech zewnętrznych i dopuszczalnych odchyłek</w:t>
      </w:r>
      <w:r w:rsidR="0050518B">
        <w:rPr>
          <w:rFonts w:ascii="Arial" w:hAnsi="Arial" w:cs="Arial"/>
        </w:rPr>
        <w:t xml:space="preserve">, podanych w tablicach 2, 3, 4. </w:t>
      </w:r>
      <w:r w:rsidRPr="00E56D49">
        <w:rPr>
          <w:rFonts w:ascii="Arial" w:hAnsi="Arial" w:cs="Arial"/>
        </w:rPr>
        <w:t>Badanie pełne obejmuje zakres badania zwykłego oraz sprawdzenie cech fizycznych i wytrzymałościowych podanych w tablicy 1.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W skład partii przeznaczonej do badań powinny wchodzić kostki jednakowego typu, rodzaju klasy i wielkości. Wielkość partii nie powinna przekraczać 500 ton kostki.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Z partii przeznaczonej do badań należy pobrać w sposób losowy próbkę składającą się z kostek drogowych w liczbie: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do badania zwykłego: 40 sztuk,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do badania cech podanych w tablicy 1: 6 sztuk.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 xml:space="preserve">Badania zwykłe należy przeprowadzać przy każdym sprawdzaniu zgodności partii z wymaganiami normy, badanie pełne przeprowadza się na </w:t>
      </w:r>
      <w:r w:rsidR="0050518B">
        <w:rPr>
          <w:rFonts w:ascii="Arial" w:hAnsi="Arial" w:cs="Arial"/>
        </w:rPr>
        <w:t xml:space="preserve">żądanie odbiorcy. </w:t>
      </w:r>
      <w:r w:rsidRPr="00E56D49">
        <w:rPr>
          <w:rFonts w:ascii="Arial" w:hAnsi="Arial" w:cs="Arial"/>
        </w:rPr>
        <w:t>W badaniu zwykłym partię kostki należy uznać za zgodną z wymaganiami normy, jeżeli liczba sztuk niedobrych w zbadanej ilości kostek jest dla poszczególnych sprawdzań równa lub mniejsza od 4.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W przypadku gdy liczba kostek niedobrych dla jednego sprawdzenia jest większa od 4, całą partię należy uznać za niezgodną z wymaganiami.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W badaniu pełnym, partię kostki poddaną sprawdzeniu cech podanych w tablicy 1, należy uznać za zgodną z wymaganiami normy, jeżeli wszystkie sprawdzenia dadzą wynik dodatni. Jeżeli chociaż jedno ze sprawdzeń da wynik ujemny, całą partię należy uznać za niezgodną z wymaganiami.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Badania pozostałych materiałów stosowanych do wykonania nawierzchni z kostek kamiennych, powinny obejmować wszystkie właściwości, które zostały określone w normach podanych dla odpowiednich  materiałów wg pkt od 2.3 do 2.7.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10"/>
          <w:szCs w:val="10"/>
        </w:rPr>
      </w:pPr>
      <w:r w:rsidRPr="0050518B">
        <w:rPr>
          <w:rFonts w:ascii="Arial" w:hAnsi="Arial" w:cs="Arial"/>
          <w:color w:val="auto"/>
          <w:sz w:val="22"/>
          <w:szCs w:val="22"/>
        </w:rPr>
        <w:t>6.3. Badania w czasie robót</w:t>
      </w:r>
    </w:p>
    <w:p w:rsidR="0050518B" w:rsidRPr="0050518B" w:rsidRDefault="0050518B" w:rsidP="0050518B">
      <w:pPr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6.3.1. </w:t>
      </w:r>
      <w:r w:rsidRPr="00E56D49">
        <w:rPr>
          <w:rFonts w:ascii="Arial" w:hAnsi="Arial" w:cs="Arial"/>
        </w:rPr>
        <w:t>Sprawdzenie podsypki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>Sprawdzenie podsypki polega na stwierdzeniu jej zgodności z dokumentacją projektową oraz z wymaganiami określonymi w p. 5.4.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6.3.2. </w:t>
      </w:r>
      <w:r w:rsidRPr="00E56D49">
        <w:rPr>
          <w:rFonts w:ascii="Arial" w:hAnsi="Arial" w:cs="Arial"/>
        </w:rPr>
        <w:t>Badanie prawidłowości układania kostki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>Badanie prawidłowości układania kostki polega na: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zmierzeniu szerokości spoin oraz powiązania spoin i sprawdzeniu zgodności z p. 5.5.6,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zbadaniu rodzaju i gatunku użytej kostki, zgodnie z wymogami wg p. od 2.2.2 do 2.2.5,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sprawdzeniu prawidłowości wykonania szczelin dylatacyjnych zgodnie z p. 5.5.3.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Sprawdzenie wiązania kostki wykonuje się wyrywkowo w kilku miejscach przez oględziny nawierzchni i określenie czy wiązanie odpowiada wymaganiom wg p. 5.5.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Ubicie kostki sprawdza się przez swobodne jednokrotne opuszczenie z wysokości 15 cm ubijaka o masie 25 kg na poszczególne kostki. Pod wpływem takiego uderzenia osiadanie kostek nie powinno być dostrzegane.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6.3.3. </w:t>
      </w:r>
      <w:r w:rsidRPr="00E56D49">
        <w:rPr>
          <w:rFonts w:ascii="Arial" w:hAnsi="Arial" w:cs="Arial"/>
        </w:rPr>
        <w:t>Sprawdzenie wypełnienia spoin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>Badanie prawidłowości wypełnienia spoin polega na sprawdzeniu zgodności z wymaganiami zawartymi w p. 5.5.6.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Sprawdzenie wypełnienia spoin wykonuje się co najmniej w pięciu dowolnie obranych miejscach na każdym kilometrze przez wykruszenie zaprawy na długości około         10 cm i zmierzenie głębokości wypełnienia spoiny zaprawą, a przy zaprawie cementowo-piaskowej i masie zalewowej - również przez sprawdzenie przyczepności zaprawy lub masy zalewowej do kostki.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50518B">
        <w:rPr>
          <w:rFonts w:ascii="Arial" w:hAnsi="Arial" w:cs="Arial"/>
          <w:color w:val="auto"/>
          <w:sz w:val="22"/>
          <w:szCs w:val="22"/>
        </w:rPr>
        <w:t>6.4. Sprawdzenie cech geometrycznych nawierzchni</w:t>
      </w:r>
    </w:p>
    <w:p w:rsidR="0050518B" w:rsidRPr="0050518B" w:rsidRDefault="0050518B" w:rsidP="0050518B">
      <w:pPr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6.4.1. </w:t>
      </w:r>
      <w:r w:rsidRPr="00E56D49">
        <w:rPr>
          <w:rFonts w:ascii="Arial" w:hAnsi="Arial" w:cs="Arial"/>
        </w:rPr>
        <w:t>Równość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 xml:space="preserve">Nierówności podłużne nawierzchni należy mierzyć 4-metrową łatą lub </w:t>
      </w:r>
      <w:proofErr w:type="spellStart"/>
      <w:r w:rsidRPr="00E56D49">
        <w:rPr>
          <w:rFonts w:ascii="Arial" w:hAnsi="Arial" w:cs="Arial"/>
        </w:rPr>
        <w:t>planografem</w:t>
      </w:r>
      <w:proofErr w:type="spellEnd"/>
      <w:r w:rsidRPr="00E56D49">
        <w:rPr>
          <w:rFonts w:ascii="Arial" w:hAnsi="Arial" w:cs="Arial"/>
        </w:rPr>
        <w:t>, zgodnie z normą BN-68/8931-04 [18].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Nierówności podłużne nawierzchni nie powinny przekraczać 1,0 cm.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6.4.2. </w:t>
      </w:r>
      <w:r w:rsidRPr="00E56D49">
        <w:rPr>
          <w:rFonts w:ascii="Arial" w:hAnsi="Arial" w:cs="Arial"/>
        </w:rPr>
        <w:t>Spadki poprzeczne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 xml:space="preserve">Spadki poprzeczne nawierzchni powinny być zgodne z dokumentacją projektową z tolerancją </w:t>
      </w:r>
      <w:r w:rsidRPr="00E56D49">
        <w:rPr>
          <w:rFonts w:ascii="Arial" w:hAnsi="Arial" w:cs="Arial"/>
        </w:rPr>
        <w:sym w:font="Symbol" w:char="F0B1"/>
      </w:r>
      <w:r w:rsidRPr="00E56D49">
        <w:rPr>
          <w:rFonts w:ascii="Arial" w:hAnsi="Arial" w:cs="Arial"/>
        </w:rPr>
        <w:t xml:space="preserve"> 0,5%.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6.4.3. </w:t>
      </w:r>
      <w:r w:rsidRPr="00E56D49">
        <w:rPr>
          <w:rFonts w:ascii="Arial" w:hAnsi="Arial" w:cs="Arial"/>
        </w:rPr>
        <w:t>Rzędne wysokościowe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lastRenderedPageBreak/>
        <w:t>Różnice pomiędzy rzędnymi wykonanej nawierzchni i rzędnymi projektowanymi nie powinny przekraczać +1 cm i -2 cm.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6.4.4. </w:t>
      </w:r>
      <w:r w:rsidRPr="00E56D49">
        <w:rPr>
          <w:rFonts w:ascii="Arial" w:hAnsi="Arial" w:cs="Arial"/>
        </w:rPr>
        <w:t>Ukształtowanie osi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>Oś naw</w:t>
      </w:r>
      <w:r w:rsidR="0050518B">
        <w:rPr>
          <w:rFonts w:ascii="Arial" w:hAnsi="Arial" w:cs="Arial"/>
        </w:rPr>
        <w:t>.</w:t>
      </w:r>
      <w:r w:rsidRPr="00E56D49">
        <w:rPr>
          <w:rFonts w:ascii="Arial" w:hAnsi="Arial" w:cs="Arial"/>
        </w:rPr>
        <w:t xml:space="preserve"> w planie nie może być przesunięta w stosunku do osi projektowanej o więcej niż </w:t>
      </w:r>
      <w:r w:rsidRPr="00E56D49">
        <w:rPr>
          <w:rFonts w:ascii="Arial" w:hAnsi="Arial" w:cs="Arial"/>
        </w:rPr>
        <w:sym w:font="Symbol" w:char="F0B1"/>
      </w:r>
      <w:r w:rsidRPr="00E56D49">
        <w:rPr>
          <w:rFonts w:ascii="Arial" w:hAnsi="Arial" w:cs="Arial"/>
        </w:rPr>
        <w:t xml:space="preserve"> 5 cm.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6.4.5. </w:t>
      </w:r>
      <w:r w:rsidRPr="00E56D49">
        <w:rPr>
          <w:rFonts w:ascii="Arial" w:hAnsi="Arial" w:cs="Arial"/>
        </w:rPr>
        <w:t>Szerokość nawierzchni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 xml:space="preserve">Szerokość nawierzchni nie może różnić się od szerokości projektowanej o więcej niż </w:t>
      </w:r>
      <w:r w:rsidRPr="00E56D49">
        <w:rPr>
          <w:rFonts w:ascii="Arial" w:hAnsi="Arial" w:cs="Arial"/>
        </w:rPr>
        <w:sym w:font="Symbol" w:char="F0B1"/>
      </w:r>
      <w:r w:rsidRPr="00E56D49">
        <w:rPr>
          <w:rFonts w:ascii="Arial" w:hAnsi="Arial" w:cs="Arial"/>
        </w:rPr>
        <w:t xml:space="preserve"> 5 cm.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6.4.6. </w:t>
      </w:r>
      <w:r w:rsidRPr="00E56D49">
        <w:rPr>
          <w:rFonts w:ascii="Arial" w:hAnsi="Arial" w:cs="Arial"/>
        </w:rPr>
        <w:t>Grubość podsypki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 xml:space="preserve">Dopuszczalne odchyłki od projektowanej grubości podsypki nie powinny przekraczać </w:t>
      </w:r>
      <w:r w:rsidRPr="00E56D49">
        <w:rPr>
          <w:rFonts w:ascii="Arial" w:hAnsi="Arial" w:cs="Arial"/>
        </w:rPr>
        <w:sym w:font="Symbol" w:char="F0B1"/>
      </w:r>
      <w:r w:rsidRPr="00E56D49">
        <w:rPr>
          <w:rFonts w:ascii="Arial" w:hAnsi="Arial" w:cs="Arial"/>
        </w:rPr>
        <w:t xml:space="preserve"> 1,0 cm.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  <w:b/>
        </w:rPr>
        <w:t xml:space="preserve">6.4.7. </w:t>
      </w:r>
      <w:r w:rsidRPr="00E56D49">
        <w:rPr>
          <w:rFonts w:ascii="Arial" w:hAnsi="Arial" w:cs="Arial"/>
        </w:rPr>
        <w:t>Częstotliwość oraz zakres badań i pomiarów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  <w:r w:rsidRPr="00E56D49">
        <w:rPr>
          <w:rFonts w:ascii="Arial" w:hAnsi="Arial" w:cs="Arial"/>
        </w:rPr>
        <w:t>Częstotliwość oraz zakres badań i pomiarów wykonanej nawierzchni z kostek kamien</w:t>
      </w:r>
      <w:r w:rsidR="0050518B">
        <w:rPr>
          <w:rFonts w:ascii="Arial" w:hAnsi="Arial" w:cs="Arial"/>
        </w:rPr>
        <w:t>nych przedstawiono w tablicy 5.</w:t>
      </w:r>
    </w:p>
    <w:p w:rsidR="00E56D49" w:rsidRPr="00E56D49" w:rsidRDefault="00E56D49" w:rsidP="00E56D49">
      <w:pPr>
        <w:spacing w:before="120"/>
        <w:rPr>
          <w:rFonts w:ascii="Arial" w:hAnsi="Arial" w:cs="Arial"/>
        </w:rPr>
      </w:pPr>
    </w:p>
    <w:p w:rsidR="00E56D49" w:rsidRPr="00E56D49" w:rsidRDefault="00E56D49" w:rsidP="00E56D49">
      <w:pPr>
        <w:spacing w:before="120" w:after="120"/>
        <w:rPr>
          <w:rFonts w:ascii="Arial" w:hAnsi="Arial" w:cs="Arial"/>
        </w:rPr>
      </w:pPr>
      <w:r w:rsidRPr="00E56D49">
        <w:rPr>
          <w:rFonts w:ascii="Arial" w:hAnsi="Arial" w:cs="Arial"/>
        </w:rPr>
        <w:t>Tablica 5. Częstotliwość i zakres badań cech geometrycznych nawierzchni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5812"/>
      </w:tblGrid>
      <w:tr w:rsidR="00E56D49" w:rsidRPr="00E56D49" w:rsidTr="0050518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Wyszczególnienie badań            i pomiarów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Minimalna częstotliwość</w:t>
            </w:r>
          </w:p>
          <w:p w:rsidR="00E56D49" w:rsidRPr="00E56D49" w:rsidRDefault="00E56D49">
            <w:pPr>
              <w:spacing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badań i pomiarów</w:t>
            </w:r>
          </w:p>
        </w:tc>
      </w:tr>
      <w:tr w:rsidR="00E56D49" w:rsidRPr="00E56D49" w:rsidTr="0050518B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Spadki poprzeczne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10 razy na 1 km i w charakterystycznych punktach niwelety</w:t>
            </w:r>
          </w:p>
        </w:tc>
      </w:tr>
      <w:tr w:rsidR="00E56D49" w:rsidRPr="00E56D49" w:rsidTr="0050518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Rzędne wysokościowe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10 razy na 1 km i w charakterystycznych punktach niwelety</w:t>
            </w:r>
          </w:p>
        </w:tc>
      </w:tr>
      <w:tr w:rsidR="00E56D49" w:rsidRPr="00E56D49" w:rsidTr="0050518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120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Ukształtowanie osi w planie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10 razy na 1 km i w charakterystycznych punktach niwelety</w:t>
            </w:r>
          </w:p>
        </w:tc>
      </w:tr>
      <w:tr w:rsidR="00E56D49" w:rsidRPr="00E56D49" w:rsidTr="0050518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Szerokość nawierzchni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10 razy na 1 km</w:t>
            </w:r>
          </w:p>
        </w:tc>
      </w:tr>
      <w:tr w:rsidR="00E56D49" w:rsidRPr="00E56D49" w:rsidTr="0050518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Grubość podsypki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49" w:rsidRPr="00E56D49" w:rsidRDefault="00E56D49">
            <w:pPr>
              <w:spacing w:before="60" w:after="60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10 razy na 1 km</w:t>
            </w:r>
          </w:p>
        </w:tc>
      </w:tr>
    </w:tbl>
    <w:p w:rsidR="00E56D49" w:rsidRPr="00E56D49" w:rsidRDefault="00E56D49" w:rsidP="00E56D49">
      <w:pPr>
        <w:rPr>
          <w:rFonts w:ascii="Arial" w:hAnsi="Arial" w:cs="Arial"/>
        </w:rPr>
      </w:pPr>
    </w:p>
    <w:p w:rsidR="00E56D49" w:rsidRPr="0050518B" w:rsidRDefault="0050518B" w:rsidP="0050518B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bookmarkStart w:id="8" w:name="_Toc422115852"/>
      <w:bookmarkStart w:id="9" w:name="_Toc422021648"/>
      <w:bookmarkStart w:id="10" w:name="_Toc421940502"/>
      <w:r w:rsidRPr="0050518B">
        <w:rPr>
          <w:rFonts w:ascii="Arial" w:hAnsi="Arial" w:cs="Arial"/>
          <w:color w:val="auto"/>
          <w:sz w:val="22"/>
          <w:szCs w:val="22"/>
        </w:rPr>
        <w:t>7. OBMIAR ROBÓT</w:t>
      </w:r>
      <w:bookmarkEnd w:id="8"/>
      <w:bookmarkEnd w:id="9"/>
      <w:bookmarkEnd w:id="10"/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50518B">
        <w:rPr>
          <w:rFonts w:ascii="Arial" w:hAnsi="Arial" w:cs="Arial"/>
          <w:color w:val="auto"/>
          <w:sz w:val="22"/>
          <w:szCs w:val="22"/>
        </w:rPr>
        <w:t>7.1. Ogólne zasady obmiaru robót</w:t>
      </w:r>
    </w:p>
    <w:p w:rsidR="0050518B" w:rsidRPr="0050518B" w:rsidRDefault="0050518B" w:rsidP="0050518B">
      <w:pPr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 xml:space="preserve">Ogólne </w:t>
      </w:r>
      <w:r w:rsidR="0050518B">
        <w:rPr>
          <w:rFonts w:ascii="Arial" w:hAnsi="Arial" w:cs="Arial"/>
        </w:rPr>
        <w:t>zasady obmiaru robót podano w S</w:t>
      </w:r>
      <w:r w:rsidRPr="00E56D49">
        <w:rPr>
          <w:rFonts w:ascii="Arial" w:hAnsi="Arial" w:cs="Arial"/>
        </w:rPr>
        <w:t>ST D-00.00.00 „Wymagania ogólne” pkt 7.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50518B">
        <w:rPr>
          <w:rFonts w:ascii="Arial" w:hAnsi="Arial" w:cs="Arial"/>
          <w:color w:val="auto"/>
          <w:sz w:val="22"/>
          <w:szCs w:val="22"/>
        </w:rPr>
        <w:t>7.2. Jednostka obmiarowa</w:t>
      </w:r>
    </w:p>
    <w:p w:rsidR="0050518B" w:rsidRPr="0050518B" w:rsidRDefault="0050518B" w:rsidP="0050518B">
      <w:pPr>
        <w:rPr>
          <w:sz w:val="10"/>
          <w:szCs w:val="10"/>
        </w:rPr>
      </w:pPr>
    </w:p>
    <w:p w:rsidR="0050518B" w:rsidRDefault="00E56D49" w:rsidP="0050518B">
      <w:pPr>
        <w:rPr>
          <w:rFonts w:ascii="Arial" w:hAnsi="Arial" w:cs="Arial"/>
        </w:rPr>
      </w:pPr>
      <w:r w:rsidRPr="00E56D49">
        <w:rPr>
          <w:rFonts w:ascii="Arial" w:hAnsi="Arial" w:cs="Arial"/>
        </w:rPr>
        <w:t>Jednostką obmiarową jest m</w:t>
      </w:r>
      <w:r w:rsidRPr="00E56D49">
        <w:rPr>
          <w:rFonts w:ascii="Arial" w:hAnsi="Arial" w:cs="Arial"/>
          <w:vertAlign w:val="superscript"/>
        </w:rPr>
        <w:t>2</w:t>
      </w:r>
      <w:r w:rsidRPr="00E56D49">
        <w:rPr>
          <w:rFonts w:ascii="Arial" w:hAnsi="Arial" w:cs="Arial"/>
        </w:rPr>
        <w:t xml:space="preserve"> (metr kwadratowy) wykonanej nawierzchni z kostki kamiennej.</w:t>
      </w:r>
      <w:bookmarkStart w:id="11" w:name="_Toc422115853"/>
      <w:bookmarkStart w:id="12" w:name="_Toc422021649"/>
      <w:bookmarkStart w:id="13" w:name="_Toc421940503"/>
    </w:p>
    <w:p w:rsidR="0050518B" w:rsidRPr="0050518B" w:rsidRDefault="0050518B" w:rsidP="0050518B">
      <w:pPr>
        <w:rPr>
          <w:rFonts w:ascii="Arial" w:hAnsi="Arial" w:cs="Arial"/>
          <w:sz w:val="10"/>
          <w:szCs w:val="10"/>
        </w:rPr>
      </w:pPr>
    </w:p>
    <w:p w:rsidR="00E56D49" w:rsidRPr="0050518B" w:rsidRDefault="0050518B" w:rsidP="0050518B">
      <w:pPr>
        <w:rPr>
          <w:rFonts w:ascii="Arial" w:hAnsi="Arial" w:cs="Arial"/>
          <w:b/>
          <w:sz w:val="22"/>
          <w:szCs w:val="22"/>
        </w:rPr>
      </w:pPr>
      <w:r w:rsidRPr="0050518B">
        <w:rPr>
          <w:rFonts w:ascii="Arial" w:hAnsi="Arial" w:cs="Arial"/>
          <w:b/>
          <w:sz w:val="22"/>
          <w:szCs w:val="22"/>
        </w:rPr>
        <w:t>8. ODBIÓR ROBÓT</w:t>
      </w:r>
      <w:bookmarkEnd w:id="11"/>
      <w:bookmarkEnd w:id="12"/>
      <w:bookmarkEnd w:id="13"/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50518B">
        <w:rPr>
          <w:rFonts w:ascii="Arial" w:hAnsi="Arial" w:cs="Arial"/>
          <w:color w:val="auto"/>
          <w:sz w:val="22"/>
          <w:szCs w:val="22"/>
        </w:rPr>
        <w:t>8.1. Ogólne zasady odbioru robót</w:t>
      </w:r>
    </w:p>
    <w:p w:rsidR="0050518B" w:rsidRPr="0050518B" w:rsidRDefault="0050518B" w:rsidP="0050518B">
      <w:pPr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Ogólne zasady odbio</w:t>
      </w:r>
      <w:r w:rsidR="0050518B">
        <w:rPr>
          <w:rFonts w:ascii="Arial" w:hAnsi="Arial" w:cs="Arial"/>
        </w:rPr>
        <w:t>ru robót podano w SST D-</w:t>
      </w:r>
      <w:r w:rsidRPr="00E56D49">
        <w:rPr>
          <w:rFonts w:ascii="Arial" w:hAnsi="Arial" w:cs="Arial"/>
        </w:rPr>
        <w:t>00.00.00 „Wymagania ogólne” pkt 8.</w:t>
      </w: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Roboty uznaje się za wykonane zgodnie z dokumentacją projektową, SST i wymaganiami Inżyniera, jeżeli wszystkie pomiary i badania z zachowaniem tolerancji według pkt 6 dały wyniki pozytywne.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50518B">
        <w:rPr>
          <w:rFonts w:ascii="Arial" w:hAnsi="Arial" w:cs="Arial"/>
          <w:color w:val="auto"/>
          <w:sz w:val="22"/>
          <w:szCs w:val="22"/>
        </w:rPr>
        <w:t>8.2. Odbiór robót zanikających i ulegających  zakryciu</w:t>
      </w:r>
    </w:p>
    <w:p w:rsidR="0050518B" w:rsidRPr="0050518B" w:rsidRDefault="0050518B" w:rsidP="0050518B">
      <w:pPr>
        <w:rPr>
          <w:sz w:val="10"/>
          <w:szCs w:val="10"/>
        </w:rPr>
      </w:pPr>
    </w:p>
    <w:p w:rsidR="00E56D49" w:rsidRDefault="00E56D49" w:rsidP="0050518B">
      <w:pPr>
        <w:rPr>
          <w:rFonts w:ascii="Arial" w:hAnsi="Arial" w:cs="Arial"/>
        </w:rPr>
      </w:pPr>
      <w:r w:rsidRPr="00E56D49">
        <w:rPr>
          <w:rFonts w:ascii="Arial" w:hAnsi="Arial" w:cs="Arial"/>
        </w:rPr>
        <w:t xml:space="preserve">Roboty związane z wykonaniem podsypki należą do robót ulegających zakryciu. Zasady ich odbioru są określone w </w:t>
      </w:r>
      <w:r w:rsidR="0050518B">
        <w:rPr>
          <w:rFonts w:ascii="Arial" w:hAnsi="Arial" w:cs="Arial"/>
        </w:rPr>
        <w:t>S</w:t>
      </w:r>
      <w:r w:rsidRPr="00E56D49">
        <w:rPr>
          <w:rFonts w:ascii="Arial" w:hAnsi="Arial" w:cs="Arial"/>
        </w:rPr>
        <w:t>ST D-00.00.00 „Wymagania ogólne”  pkt 8.2.</w:t>
      </w:r>
    </w:p>
    <w:p w:rsidR="0050518B" w:rsidRPr="0050518B" w:rsidRDefault="0050518B" w:rsidP="0050518B">
      <w:pPr>
        <w:rPr>
          <w:rFonts w:ascii="Arial" w:hAnsi="Arial" w:cs="Arial"/>
          <w:sz w:val="10"/>
          <w:szCs w:val="10"/>
        </w:rPr>
      </w:pPr>
    </w:p>
    <w:p w:rsidR="00E56D49" w:rsidRPr="0050518B" w:rsidRDefault="0050518B" w:rsidP="0050518B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bookmarkStart w:id="14" w:name="_Toc422115854"/>
      <w:bookmarkStart w:id="15" w:name="_Toc422021650"/>
      <w:bookmarkStart w:id="16" w:name="_Toc421940504"/>
      <w:bookmarkStart w:id="17" w:name="_Toc421686551"/>
      <w:r w:rsidRPr="0050518B">
        <w:rPr>
          <w:rFonts w:ascii="Arial" w:hAnsi="Arial" w:cs="Arial"/>
          <w:color w:val="auto"/>
          <w:sz w:val="22"/>
          <w:szCs w:val="22"/>
        </w:rPr>
        <w:t>9. PODSTAWA PŁATNOŚCI</w:t>
      </w:r>
      <w:bookmarkEnd w:id="14"/>
      <w:bookmarkEnd w:id="15"/>
      <w:bookmarkEnd w:id="16"/>
      <w:bookmarkEnd w:id="17"/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50518B">
        <w:rPr>
          <w:rFonts w:ascii="Arial" w:hAnsi="Arial" w:cs="Arial"/>
          <w:color w:val="auto"/>
          <w:sz w:val="22"/>
          <w:szCs w:val="22"/>
        </w:rPr>
        <w:t>9.1. Ogólne ustalenia dotyczące podstawy płatności</w:t>
      </w:r>
    </w:p>
    <w:p w:rsidR="0050518B" w:rsidRPr="0050518B" w:rsidRDefault="0050518B" w:rsidP="0050518B">
      <w:pPr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Ogólne ustalenia dotyczą</w:t>
      </w:r>
      <w:r w:rsidR="0050518B">
        <w:rPr>
          <w:rFonts w:ascii="Arial" w:hAnsi="Arial" w:cs="Arial"/>
        </w:rPr>
        <w:t>ce podstawy płatności podano w S</w:t>
      </w:r>
      <w:r w:rsidRPr="00E56D49">
        <w:rPr>
          <w:rFonts w:ascii="Arial" w:hAnsi="Arial" w:cs="Arial"/>
        </w:rPr>
        <w:t>ST D-00.00.00 „Wymagania ogólne” pkt 9.</w:t>
      </w:r>
    </w:p>
    <w:p w:rsidR="00E56D49" w:rsidRDefault="00E56D49" w:rsidP="00E56D4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50518B">
        <w:rPr>
          <w:rFonts w:ascii="Arial" w:hAnsi="Arial" w:cs="Arial"/>
          <w:color w:val="auto"/>
          <w:sz w:val="22"/>
          <w:szCs w:val="22"/>
        </w:rPr>
        <w:t>9.2. Cena jednostki obmiarowej</w:t>
      </w:r>
    </w:p>
    <w:p w:rsidR="0050518B" w:rsidRPr="0050518B" w:rsidRDefault="0050518B" w:rsidP="0050518B">
      <w:pPr>
        <w:rPr>
          <w:sz w:val="10"/>
          <w:szCs w:val="10"/>
        </w:rPr>
      </w:pPr>
    </w:p>
    <w:p w:rsidR="00E56D49" w:rsidRPr="00E56D49" w:rsidRDefault="00E56D49" w:rsidP="00E56D49">
      <w:pPr>
        <w:rPr>
          <w:rFonts w:ascii="Arial" w:hAnsi="Arial" w:cs="Arial"/>
        </w:rPr>
      </w:pPr>
      <w:r w:rsidRPr="00E56D49">
        <w:rPr>
          <w:rFonts w:ascii="Arial" w:hAnsi="Arial" w:cs="Arial"/>
        </w:rPr>
        <w:t>Cena wykonania 1 m</w:t>
      </w:r>
      <w:r w:rsidRPr="00E56D49">
        <w:rPr>
          <w:rFonts w:ascii="Arial" w:hAnsi="Arial" w:cs="Arial"/>
          <w:vertAlign w:val="superscript"/>
        </w:rPr>
        <w:t>2</w:t>
      </w:r>
      <w:r w:rsidRPr="00E56D49">
        <w:rPr>
          <w:rFonts w:ascii="Arial" w:hAnsi="Arial" w:cs="Arial"/>
        </w:rPr>
        <w:t xml:space="preserve"> nawierzchni z kostki kamiennej obejmuje: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lastRenderedPageBreak/>
        <w:t>prace pomiarowe i roboty przygotowawcze,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oznakowanie robót,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dostarczenie materiałów,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wykonanie podsypki,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ułożenie i ubicie kostki,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wypełnienie spoin,</w:t>
      </w:r>
    </w:p>
    <w:p w:rsidR="00E56D49" w:rsidRP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pielęgnację nawierzchni,</w:t>
      </w:r>
    </w:p>
    <w:p w:rsidR="00E56D49" w:rsidRDefault="00E56D49" w:rsidP="00E56D49">
      <w:pPr>
        <w:numPr>
          <w:ilvl w:val="0"/>
          <w:numId w:val="2"/>
        </w:numPr>
        <w:rPr>
          <w:rFonts w:ascii="Arial" w:hAnsi="Arial" w:cs="Arial"/>
        </w:rPr>
      </w:pPr>
      <w:r w:rsidRPr="00E56D49">
        <w:rPr>
          <w:rFonts w:ascii="Arial" w:hAnsi="Arial" w:cs="Arial"/>
        </w:rPr>
        <w:t>przeprowadzenie badań i pomiarów wymaganych w specyfikacji technicznej.</w:t>
      </w:r>
    </w:p>
    <w:p w:rsidR="0050518B" w:rsidRPr="00E56D49" w:rsidRDefault="0050518B" w:rsidP="0050518B">
      <w:pPr>
        <w:ind w:left="283"/>
        <w:rPr>
          <w:rFonts w:ascii="Arial" w:hAnsi="Arial" w:cs="Arial"/>
        </w:rPr>
      </w:pPr>
    </w:p>
    <w:p w:rsidR="00E56D49" w:rsidRPr="0050518B" w:rsidRDefault="0050518B" w:rsidP="0050518B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bookmarkStart w:id="18" w:name="_Toc422115855"/>
      <w:r w:rsidRPr="0050518B">
        <w:rPr>
          <w:rFonts w:ascii="Arial" w:hAnsi="Arial" w:cs="Arial"/>
          <w:color w:val="auto"/>
          <w:sz w:val="22"/>
          <w:szCs w:val="22"/>
        </w:rPr>
        <w:t>10. PRZEPISY ZWIĄZANE</w:t>
      </w:r>
      <w:bookmarkEnd w:id="18"/>
    </w:p>
    <w:p w:rsidR="00E56D49" w:rsidRPr="0050518B" w:rsidRDefault="00E56D49" w:rsidP="00E56D49">
      <w:pPr>
        <w:pStyle w:val="Nagwek2"/>
        <w:rPr>
          <w:rFonts w:ascii="Arial" w:hAnsi="Arial" w:cs="Arial"/>
          <w:color w:val="auto"/>
          <w:sz w:val="20"/>
          <w:szCs w:val="20"/>
        </w:rPr>
      </w:pPr>
      <w:r w:rsidRPr="0050518B">
        <w:rPr>
          <w:rFonts w:ascii="Arial" w:hAnsi="Arial" w:cs="Arial"/>
          <w:color w:val="auto"/>
          <w:sz w:val="20"/>
          <w:szCs w:val="20"/>
        </w:rP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5313"/>
      </w:tblGrid>
      <w:tr w:rsidR="00E56D49" w:rsidRPr="00E56D49" w:rsidTr="00E56D49">
        <w:tc>
          <w:tcPr>
            <w:tcW w:w="496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1701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PN-B-04101</w:t>
            </w:r>
          </w:p>
        </w:tc>
        <w:tc>
          <w:tcPr>
            <w:tcW w:w="5313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Materiały kamienne. Oznaczanie nasiąkliwości wodą</w:t>
            </w:r>
          </w:p>
        </w:tc>
      </w:tr>
      <w:tr w:rsidR="00E56D49" w:rsidRPr="00E56D49" w:rsidTr="00E56D49">
        <w:tc>
          <w:tcPr>
            <w:tcW w:w="496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 xml:space="preserve">  2.</w:t>
            </w:r>
          </w:p>
        </w:tc>
        <w:tc>
          <w:tcPr>
            <w:tcW w:w="1701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PN-B-04102</w:t>
            </w:r>
          </w:p>
        </w:tc>
        <w:tc>
          <w:tcPr>
            <w:tcW w:w="5313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Materiały kamienne. Oznaczanie mrozoodporności metodą bezpośrednią</w:t>
            </w:r>
          </w:p>
        </w:tc>
      </w:tr>
      <w:tr w:rsidR="00E56D49" w:rsidRPr="00E56D49" w:rsidTr="00E56D49">
        <w:tc>
          <w:tcPr>
            <w:tcW w:w="496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 xml:space="preserve">  3.</w:t>
            </w:r>
          </w:p>
        </w:tc>
        <w:tc>
          <w:tcPr>
            <w:tcW w:w="1701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PN-B-04110</w:t>
            </w:r>
          </w:p>
        </w:tc>
        <w:tc>
          <w:tcPr>
            <w:tcW w:w="5313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Materiały kamienne. Oznaczanie wytrzymałości na ściskanie</w:t>
            </w:r>
          </w:p>
        </w:tc>
      </w:tr>
      <w:tr w:rsidR="00E56D49" w:rsidRPr="00E56D49" w:rsidTr="00E56D49">
        <w:tc>
          <w:tcPr>
            <w:tcW w:w="496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 xml:space="preserve">  4.</w:t>
            </w:r>
          </w:p>
        </w:tc>
        <w:tc>
          <w:tcPr>
            <w:tcW w:w="1701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PN-B-04111</w:t>
            </w:r>
          </w:p>
        </w:tc>
        <w:tc>
          <w:tcPr>
            <w:tcW w:w="5313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 xml:space="preserve">Materiały kamienne. Oznaczanie ścieralności na tarczy </w:t>
            </w:r>
            <w:proofErr w:type="spellStart"/>
            <w:r w:rsidRPr="00E56D49">
              <w:rPr>
                <w:rFonts w:ascii="Arial" w:hAnsi="Arial" w:cs="Arial"/>
              </w:rPr>
              <w:t>Boehmego</w:t>
            </w:r>
            <w:proofErr w:type="spellEnd"/>
          </w:p>
        </w:tc>
      </w:tr>
      <w:tr w:rsidR="00E56D49" w:rsidRPr="00E56D49" w:rsidTr="00E56D49">
        <w:tc>
          <w:tcPr>
            <w:tcW w:w="496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 xml:space="preserve">  5.</w:t>
            </w:r>
          </w:p>
        </w:tc>
        <w:tc>
          <w:tcPr>
            <w:tcW w:w="1701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PN-B-04115</w:t>
            </w:r>
          </w:p>
        </w:tc>
        <w:tc>
          <w:tcPr>
            <w:tcW w:w="5313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Materiały kamienne. Oznaczanie wytrzymałości kamienia na uderzenie (zwięzłości)</w:t>
            </w:r>
          </w:p>
        </w:tc>
      </w:tr>
      <w:tr w:rsidR="00E56D49" w:rsidRPr="00E56D49" w:rsidTr="00E56D49">
        <w:tc>
          <w:tcPr>
            <w:tcW w:w="496" w:type="dxa"/>
            <w:hideMark/>
          </w:tcPr>
          <w:p w:rsidR="00E56D49" w:rsidRPr="00E56D49" w:rsidRDefault="00E56D49" w:rsidP="0050518B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 xml:space="preserve">  </w:t>
            </w:r>
            <w:r w:rsidR="0050518B">
              <w:rPr>
                <w:rFonts w:ascii="Arial" w:hAnsi="Arial" w:cs="Arial"/>
              </w:rPr>
              <w:t>6</w:t>
            </w:r>
            <w:r w:rsidRPr="00E56D4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PN-B-11100</w:t>
            </w:r>
          </w:p>
        </w:tc>
        <w:tc>
          <w:tcPr>
            <w:tcW w:w="5313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Materiały kamienne. Kostka drogowa</w:t>
            </w:r>
          </w:p>
        </w:tc>
      </w:tr>
      <w:tr w:rsidR="00E56D49" w:rsidRPr="00E56D49" w:rsidTr="00E56D49">
        <w:tc>
          <w:tcPr>
            <w:tcW w:w="496" w:type="dxa"/>
            <w:hideMark/>
          </w:tcPr>
          <w:p w:rsidR="00E56D49" w:rsidRPr="00E56D49" w:rsidRDefault="0050518B">
            <w:pPr>
              <w:pStyle w:val="teksto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</w:t>
            </w:r>
            <w:r w:rsidR="00E56D49" w:rsidRPr="00E56D4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PN-B-19701</w:t>
            </w:r>
          </w:p>
        </w:tc>
        <w:tc>
          <w:tcPr>
            <w:tcW w:w="5313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Cement. Cement powszechnego użytku. Skład, wymagania                  i ocena zgodności</w:t>
            </w:r>
          </w:p>
        </w:tc>
      </w:tr>
      <w:tr w:rsidR="00E56D49" w:rsidRPr="00E56D49" w:rsidTr="00E56D49">
        <w:tc>
          <w:tcPr>
            <w:tcW w:w="496" w:type="dxa"/>
            <w:hideMark/>
          </w:tcPr>
          <w:p w:rsidR="00E56D49" w:rsidRPr="00E56D49" w:rsidRDefault="0050518B" w:rsidP="0050518B">
            <w:pPr>
              <w:pStyle w:val="teksto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</w:t>
            </w:r>
            <w:r w:rsidR="00E56D49" w:rsidRPr="00E56D4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PN-S-06100</w:t>
            </w:r>
          </w:p>
        </w:tc>
        <w:tc>
          <w:tcPr>
            <w:tcW w:w="5313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Drogi samochodowe. Nawierzchnie z kostki kamiennej. Warunki techniczne</w:t>
            </w:r>
          </w:p>
        </w:tc>
      </w:tr>
      <w:tr w:rsidR="00E56D49" w:rsidRPr="00E56D49" w:rsidTr="00E56D49">
        <w:tc>
          <w:tcPr>
            <w:tcW w:w="496" w:type="dxa"/>
            <w:hideMark/>
          </w:tcPr>
          <w:p w:rsidR="00E56D49" w:rsidRPr="00E56D49" w:rsidRDefault="0050518B" w:rsidP="0050518B">
            <w:pPr>
              <w:pStyle w:val="teksto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</w:t>
            </w:r>
            <w:r w:rsidR="00E56D49" w:rsidRPr="00E56D4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PN-S-96026</w:t>
            </w:r>
          </w:p>
        </w:tc>
        <w:tc>
          <w:tcPr>
            <w:tcW w:w="5313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Drogi samochodowe. Nawierzchnie z kostki kamiennej nieregularnej. Wymagania techniczne i badania przy odbiorze</w:t>
            </w:r>
          </w:p>
        </w:tc>
      </w:tr>
      <w:tr w:rsidR="00E56D49" w:rsidRPr="00E56D49" w:rsidTr="00E56D49">
        <w:tc>
          <w:tcPr>
            <w:tcW w:w="496" w:type="dxa"/>
            <w:hideMark/>
          </w:tcPr>
          <w:p w:rsidR="00E56D49" w:rsidRPr="00E56D49" w:rsidRDefault="00E56D49" w:rsidP="0050518B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</w:t>
            </w:r>
            <w:r w:rsidR="0050518B">
              <w:rPr>
                <w:rFonts w:ascii="Arial" w:hAnsi="Arial" w:cs="Arial"/>
              </w:rPr>
              <w:t>0</w:t>
            </w:r>
            <w:r w:rsidRPr="00E56D4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BN-66/6775-01</w:t>
            </w:r>
          </w:p>
        </w:tc>
        <w:tc>
          <w:tcPr>
            <w:tcW w:w="5313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Elementy kamienne. Krawężniki uliczne, mostowe i drogowe</w:t>
            </w:r>
          </w:p>
        </w:tc>
      </w:tr>
      <w:tr w:rsidR="00E56D49" w:rsidRPr="00E56D49" w:rsidTr="00E56D49">
        <w:tc>
          <w:tcPr>
            <w:tcW w:w="496" w:type="dxa"/>
            <w:hideMark/>
          </w:tcPr>
          <w:p w:rsidR="00E56D49" w:rsidRPr="00E56D49" w:rsidRDefault="00E56D49" w:rsidP="0050518B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</w:t>
            </w:r>
            <w:r w:rsidR="00B4216D">
              <w:rPr>
                <w:rFonts w:ascii="Arial" w:hAnsi="Arial" w:cs="Arial"/>
              </w:rPr>
              <w:t>1</w:t>
            </w:r>
            <w:r w:rsidRPr="00E56D4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BN-80/6775-03/01</w:t>
            </w:r>
          </w:p>
        </w:tc>
        <w:tc>
          <w:tcPr>
            <w:tcW w:w="5313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Prefabrykaty budowlane z betonu. Elementy nawierzchni dróg, ulic, parkingów i torowisk tramwajowych. Wspólne wymagania i badania</w:t>
            </w:r>
          </w:p>
        </w:tc>
      </w:tr>
      <w:tr w:rsidR="00E56D49" w:rsidRPr="00E56D49" w:rsidTr="00E56D49">
        <w:tc>
          <w:tcPr>
            <w:tcW w:w="496" w:type="dxa"/>
            <w:hideMark/>
          </w:tcPr>
          <w:p w:rsidR="00E56D49" w:rsidRPr="00E56D49" w:rsidRDefault="00E56D49" w:rsidP="00B4216D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</w:t>
            </w:r>
            <w:r w:rsidR="00B4216D">
              <w:rPr>
                <w:rFonts w:ascii="Arial" w:hAnsi="Arial" w:cs="Arial"/>
              </w:rPr>
              <w:t>2</w:t>
            </w:r>
            <w:r w:rsidRPr="00E56D4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BN-80/6775-03/04</w:t>
            </w:r>
          </w:p>
        </w:tc>
        <w:tc>
          <w:tcPr>
            <w:tcW w:w="5313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Prefabrykaty budowlane z betonu. Elementy nawierzchni dróg, ulic, parkingów i torowisk tramwajowych. Krawężniki i obrzeża</w:t>
            </w:r>
          </w:p>
        </w:tc>
      </w:tr>
      <w:tr w:rsidR="00E56D49" w:rsidRPr="00E56D49" w:rsidTr="00E56D49">
        <w:tc>
          <w:tcPr>
            <w:tcW w:w="496" w:type="dxa"/>
            <w:hideMark/>
          </w:tcPr>
          <w:p w:rsidR="00E56D49" w:rsidRPr="00E56D49" w:rsidRDefault="00E56D49" w:rsidP="00B4216D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1</w:t>
            </w:r>
            <w:r w:rsidR="00B4216D">
              <w:rPr>
                <w:rFonts w:ascii="Arial" w:hAnsi="Arial" w:cs="Arial"/>
              </w:rPr>
              <w:t>3</w:t>
            </w:r>
            <w:r w:rsidRPr="00E56D4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>BN-68/8931-04</w:t>
            </w:r>
          </w:p>
        </w:tc>
        <w:tc>
          <w:tcPr>
            <w:tcW w:w="5313" w:type="dxa"/>
            <w:hideMark/>
          </w:tcPr>
          <w:p w:rsidR="00E56D49" w:rsidRPr="00E56D49" w:rsidRDefault="00E56D49">
            <w:pPr>
              <w:pStyle w:val="tekstost"/>
              <w:rPr>
                <w:rFonts w:ascii="Arial" w:hAnsi="Arial" w:cs="Arial"/>
              </w:rPr>
            </w:pPr>
            <w:r w:rsidRPr="00E56D49">
              <w:rPr>
                <w:rFonts w:ascii="Arial" w:hAnsi="Arial" w:cs="Arial"/>
              </w:rPr>
              <w:t xml:space="preserve">Drogi samochodowe. Pomiar równości nawierzchni </w:t>
            </w:r>
            <w:proofErr w:type="spellStart"/>
            <w:r w:rsidRPr="00E56D49">
              <w:rPr>
                <w:rFonts w:ascii="Arial" w:hAnsi="Arial" w:cs="Arial"/>
              </w:rPr>
              <w:t>planografem</w:t>
            </w:r>
            <w:proofErr w:type="spellEnd"/>
            <w:r w:rsidRPr="00E56D49">
              <w:rPr>
                <w:rFonts w:ascii="Arial" w:hAnsi="Arial" w:cs="Arial"/>
              </w:rPr>
              <w:t xml:space="preserve"> i łatą.</w:t>
            </w:r>
          </w:p>
        </w:tc>
      </w:tr>
    </w:tbl>
    <w:p w:rsidR="00E56D49" w:rsidRPr="00E56D49" w:rsidRDefault="00E56D49" w:rsidP="00E56D49">
      <w:pPr>
        <w:rPr>
          <w:rFonts w:ascii="Arial" w:hAnsi="Arial" w:cs="Arial"/>
        </w:rPr>
      </w:pPr>
    </w:p>
    <w:p w:rsidR="00B96D83" w:rsidRDefault="00B96D83"/>
    <w:sectPr w:rsidR="00B96D83" w:rsidSect="00B42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1134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EA" w:rsidRDefault="004642EA" w:rsidP="00B4216D">
      <w:r>
        <w:separator/>
      </w:r>
    </w:p>
  </w:endnote>
  <w:endnote w:type="continuationSeparator" w:id="0">
    <w:p w:rsidR="004642EA" w:rsidRDefault="004642EA" w:rsidP="00B4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6D" w:rsidRDefault="00B421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808489"/>
      <w:docPartObj>
        <w:docPartGallery w:val="Page Numbers (Bottom of Page)"/>
        <w:docPartUnique/>
      </w:docPartObj>
    </w:sdtPr>
    <w:sdtEndPr/>
    <w:sdtContent>
      <w:p w:rsidR="00B4216D" w:rsidRDefault="00B421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DCE">
          <w:rPr>
            <w:noProof/>
          </w:rPr>
          <w:t>133</w:t>
        </w:r>
        <w:r>
          <w:fldChar w:fldCharType="end"/>
        </w:r>
      </w:p>
    </w:sdtContent>
  </w:sdt>
  <w:p w:rsidR="00B4216D" w:rsidRDefault="00B421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6D" w:rsidRDefault="00B42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EA" w:rsidRDefault="004642EA" w:rsidP="00B4216D">
      <w:r>
        <w:separator/>
      </w:r>
    </w:p>
  </w:footnote>
  <w:footnote w:type="continuationSeparator" w:id="0">
    <w:p w:rsidR="004642EA" w:rsidRDefault="004642EA" w:rsidP="00B4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6D" w:rsidRDefault="00B421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6D" w:rsidRDefault="00B421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6D" w:rsidRDefault="00B421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38FB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C06CFF"/>
    <w:multiLevelType w:val="singleLevel"/>
    <w:tmpl w:val="6F8E1F0E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61FD77D7"/>
    <w:multiLevelType w:val="singleLevel"/>
    <w:tmpl w:val="F7D696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65E37170"/>
    <w:multiLevelType w:val="singleLevel"/>
    <w:tmpl w:val="505683E6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6D036D02"/>
    <w:multiLevelType w:val="multilevel"/>
    <w:tmpl w:val="7D2443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420" w:hanging="4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sz w:val="22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A3"/>
    <w:rsid w:val="001A4C48"/>
    <w:rsid w:val="00396EA3"/>
    <w:rsid w:val="004642EA"/>
    <w:rsid w:val="0050518B"/>
    <w:rsid w:val="0058391F"/>
    <w:rsid w:val="00B4216D"/>
    <w:rsid w:val="00B96D83"/>
    <w:rsid w:val="00CA2DCE"/>
    <w:rsid w:val="00E56D49"/>
    <w:rsid w:val="00F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E56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6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6D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E56D4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56D49"/>
    <w:pPr>
      <w:overflowPunct/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6D49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6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kstost">
    <w:name w:val="tekst ost"/>
    <w:basedOn w:val="Normalny"/>
    <w:rsid w:val="00E56D49"/>
  </w:style>
  <w:style w:type="paragraph" w:customStyle="1" w:styleId="Standardowytekst">
    <w:name w:val="Standardowy.tekst"/>
    <w:rsid w:val="00E56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6D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1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E56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6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6D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E56D4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56D49"/>
    <w:pPr>
      <w:overflowPunct/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6D49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6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kstost">
    <w:name w:val="tekst ost"/>
    <w:basedOn w:val="Normalny"/>
    <w:rsid w:val="00E56D49"/>
  </w:style>
  <w:style w:type="paragraph" w:customStyle="1" w:styleId="Standardowytekst">
    <w:name w:val="Standardowy.tekst"/>
    <w:rsid w:val="00E56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6D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1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4023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4</cp:revision>
  <cp:lastPrinted>2016-05-13T12:09:00Z</cp:lastPrinted>
  <dcterms:created xsi:type="dcterms:W3CDTF">2014-11-26T18:59:00Z</dcterms:created>
  <dcterms:modified xsi:type="dcterms:W3CDTF">2016-05-13T12:10:00Z</dcterms:modified>
</cp:coreProperties>
</file>