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F3C4" w14:textId="59B839A9" w:rsidR="00A674D7" w:rsidRDefault="00AD69F9" w:rsidP="00935561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AAABF3" wp14:editId="2CE6F16A">
            <wp:simplePos x="0" y="0"/>
            <wp:positionH relativeFrom="margin">
              <wp:posOffset>1123950</wp:posOffset>
            </wp:positionH>
            <wp:positionV relativeFrom="margin">
              <wp:align>top</wp:align>
            </wp:positionV>
            <wp:extent cx="666750" cy="5187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6" cy="523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75FF58C" wp14:editId="359AEEF4">
            <wp:simplePos x="3295650" y="361950"/>
            <wp:positionH relativeFrom="margin">
              <wp:align>left</wp:align>
            </wp:positionH>
            <wp:positionV relativeFrom="margin">
              <wp:align>top</wp:align>
            </wp:positionV>
            <wp:extent cx="971550" cy="549693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4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9DC6B" w14:textId="67AC57FB" w:rsidR="00AD69F9" w:rsidRDefault="00AD69F9" w:rsidP="00935561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0E43BA01" w14:textId="77777777" w:rsidR="00AD69F9" w:rsidRDefault="00AD69F9" w:rsidP="00935561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53BA642D" w14:textId="77777777" w:rsidR="00AD69F9" w:rsidRDefault="00AD69F9" w:rsidP="00935561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14:paraId="7BD55346" w14:textId="30A202BE" w:rsidR="00FC0E89" w:rsidRPr="00565DB0" w:rsidRDefault="00FC0E89" w:rsidP="00935561">
      <w:pPr>
        <w:keepNext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565DB0">
        <w:rPr>
          <w:rFonts w:ascii="Arial" w:hAnsi="Arial" w:cs="Arial"/>
          <w:b/>
          <w:bCs/>
          <w:caps/>
          <w:sz w:val="20"/>
          <w:szCs w:val="20"/>
        </w:rPr>
        <w:t>Specyfikacja warunków zamówienia</w:t>
      </w:r>
    </w:p>
    <w:p w14:paraId="41E89B0B" w14:textId="68267051" w:rsidR="00FC0E89" w:rsidRPr="00A674D7" w:rsidRDefault="00FC0E89" w:rsidP="00935561">
      <w:pPr>
        <w:jc w:val="center"/>
        <w:rPr>
          <w:rFonts w:ascii="Arial" w:hAnsi="Arial" w:cs="Arial"/>
          <w:sz w:val="20"/>
          <w:szCs w:val="20"/>
        </w:rPr>
      </w:pPr>
      <w:r w:rsidRPr="00A674D7">
        <w:rPr>
          <w:rFonts w:ascii="Arial" w:hAnsi="Arial" w:cs="Arial"/>
          <w:sz w:val="20"/>
          <w:szCs w:val="20"/>
        </w:rPr>
        <w:t xml:space="preserve">(postępowanie zarejestrowano pod nr </w:t>
      </w:r>
      <w:bookmarkStart w:id="0" w:name="_Hlk82423527"/>
      <w:r w:rsidR="00C07215" w:rsidRPr="00C07215">
        <w:rPr>
          <w:rFonts w:ascii="Arial" w:hAnsi="Arial" w:cs="Arial"/>
          <w:sz w:val="20"/>
          <w:szCs w:val="20"/>
        </w:rPr>
        <w:t>BPP.V.GO.7013.</w:t>
      </w:r>
      <w:r w:rsidR="000F7AB2">
        <w:rPr>
          <w:rFonts w:ascii="Arial" w:hAnsi="Arial" w:cs="Arial"/>
          <w:sz w:val="20"/>
          <w:szCs w:val="20"/>
        </w:rPr>
        <w:t>2</w:t>
      </w:r>
      <w:r w:rsidR="00C07215" w:rsidRPr="00C07215">
        <w:rPr>
          <w:rFonts w:ascii="Arial" w:hAnsi="Arial" w:cs="Arial"/>
          <w:sz w:val="20"/>
          <w:szCs w:val="20"/>
        </w:rPr>
        <w:t>.2022</w:t>
      </w:r>
      <w:bookmarkEnd w:id="0"/>
      <w:r w:rsidRPr="00A674D7">
        <w:rPr>
          <w:rFonts w:ascii="Arial" w:hAnsi="Arial" w:cs="Arial"/>
          <w:sz w:val="20"/>
          <w:szCs w:val="20"/>
        </w:rPr>
        <w:t>)</w:t>
      </w:r>
    </w:p>
    <w:p w14:paraId="11F993B8" w14:textId="77777777" w:rsidR="009C6A2E" w:rsidRPr="00A674D7" w:rsidRDefault="009C6A2E" w:rsidP="00935561">
      <w:pPr>
        <w:jc w:val="both"/>
        <w:rPr>
          <w:rFonts w:ascii="Arial" w:hAnsi="Arial" w:cs="Arial"/>
          <w:sz w:val="20"/>
          <w:szCs w:val="20"/>
        </w:rPr>
      </w:pPr>
    </w:p>
    <w:p w14:paraId="1390BD28" w14:textId="42D8CB3C" w:rsidR="00FC0E89" w:rsidRPr="00565DB0" w:rsidRDefault="00FC0E89" w:rsidP="00935561">
      <w:pPr>
        <w:jc w:val="both"/>
        <w:rPr>
          <w:rFonts w:ascii="Arial" w:hAnsi="Arial" w:cs="Arial"/>
          <w:sz w:val="20"/>
          <w:szCs w:val="20"/>
        </w:rPr>
      </w:pPr>
      <w:r w:rsidRPr="00565DB0">
        <w:rPr>
          <w:rFonts w:ascii="Arial" w:hAnsi="Arial" w:cs="Arial"/>
          <w:sz w:val="20"/>
          <w:szCs w:val="20"/>
        </w:rPr>
        <w:t xml:space="preserve">Podstawa prawna: ustawa </w:t>
      </w:r>
      <w:bookmarkStart w:id="1" w:name="_Hlk61720752"/>
      <w:r w:rsidRPr="00565DB0">
        <w:rPr>
          <w:rFonts w:ascii="Arial" w:hAnsi="Arial" w:cs="Arial"/>
          <w:sz w:val="20"/>
          <w:szCs w:val="20"/>
        </w:rPr>
        <w:t xml:space="preserve">z dnia </w:t>
      </w:r>
      <w:bookmarkStart w:id="2" w:name="_Hlk61514156"/>
      <w:r w:rsidRPr="00565DB0">
        <w:rPr>
          <w:rFonts w:ascii="Arial" w:hAnsi="Arial" w:cs="Arial"/>
          <w:sz w:val="20"/>
          <w:szCs w:val="20"/>
        </w:rPr>
        <w:t xml:space="preserve">11 września 2019r. Prawo zamówień publicznych </w:t>
      </w:r>
      <w:bookmarkStart w:id="3" w:name="_Hlk82348349"/>
      <w:bookmarkStart w:id="4" w:name="_Hlk82346012"/>
      <w:bookmarkEnd w:id="2"/>
      <w:r w:rsidRPr="00565DB0">
        <w:rPr>
          <w:rFonts w:ascii="Arial" w:hAnsi="Arial" w:cs="Arial"/>
          <w:sz w:val="20"/>
          <w:szCs w:val="20"/>
        </w:rPr>
        <w:t>(t.j. Dz. U. z 2021r. poz. 1129 ze zm.)</w:t>
      </w:r>
      <w:bookmarkEnd w:id="3"/>
      <w:r w:rsidRPr="00565DB0">
        <w:rPr>
          <w:rFonts w:ascii="Arial" w:hAnsi="Arial" w:cs="Arial"/>
          <w:sz w:val="20"/>
          <w:szCs w:val="20"/>
        </w:rPr>
        <w:t xml:space="preserve"> </w:t>
      </w:r>
      <w:bookmarkEnd w:id="4"/>
      <w:r w:rsidRPr="00565DB0">
        <w:rPr>
          <w:rFonts w:ascii="Arial" w:hAnsi="Arial" w:cs="Arial"/>
          <w:sz w:val="20"/>
          <w:szCs w:val="20"/>
        </w:rPr>
        <w:t xml:space="preserve">zwana dalej „ustawą </w:t>
      </w:r>
      <w:proofErr w:type="spellStart"/>
      <w:r w:rsidRPr="00565DB0">
        <w:rPr>
          <w:rFonts w:ascii="Arial" w:hAnsi="Arial" w:cs="Arial"/>
          <w:sz w:val="20"/>
          <w:szCs w:val="20"/>
        </w:rPr>
        <w:t>Pzp</w:t>
      </w:r>
      <w:proofErr w:type="spellEnd"/>
      <w:r w:rsidRPr="00565DB0">
        <w:rPr>
          <w:rFonts w:ascii="Arial" w:hAnsi="Arial" w:cs="Arial"/>
          <w:sz w:val="20"/>
          <w:szCs w:val="20"/>
        </w:rPr>
        <w:t>".</w:t>
      </w:r>
      <w:bookmarkEnd w:id="1"/>
    </w:p>
    <w:p w14:paraId="32B557F0" w14:textId="77777777" w:rsidR="00FC0E89" w:rsidRPr="00935561" w:rsidRDefault="00FC0E89" w:rsidP="00935561">
      <w:pPr>
        <w:jc w:val="both"/>
        <w:rPr>
          <w:rFonts w:ascii="Arial" w:eastAsia="Calibri" w:hAnsi="Arial" w:cs="Arial"/>
          <w:color w:val="00B050"/>
          <w:sz w:val="20"/>
          <w:szCs w:val="20"/>
        </w:rPr>
      </w:pPr>
    </w:p>
    <w:p w14:paraId="34CE7EB5" w14:textId="77777777" w:rsidR="00A674D7" w:rsidRPr="00A674D7" w:rsidRDefault="00A674D7" w:rsidP="00A674D7">
      <w:pPr>
        <w:tabs>
          <w:tab w:val="left" w:pos="1560"/>
        </w:tabs>
        <w:contextualSpacing/>
        <w:rPr>
          <w:rFonts w:ascii="Arial" w:hAnsi="Arial" w:cs="Arial"/>
          <w:sz w:val="20"/>
          <w:szCs w:val="20"/>
        </w:rPr>
      </w:pPr>
      <w:bookmarkStart w:id="5" w:name="_Hlk61520305"/>
      <w:r w:rsidRPr="00A674D7">
        <w:rPr>
          <w:rFonts w:ascii="Arial" w:hAnsi="Arial" w:cs="Arial"/>
          <w:b/>
          <w:bCs/>
          <w:sz w:val="20"/>
          <w:szCs w:val="20"/>
        </w:rPr>
        <w:t xml:space="preserve">I. Zamawiający: </w:t>
      </w:r>
      <w:bookmarkStart w:id="6" w:name="_Hlk65401361"/>
      <w:r w:rsidRPr="00A674D7">
        <w:rPr>
          <w:rFonts w:ascii="Arial" w:hAnsi="Arial" w:cs="Arial"/>
          <w:sz w:val="20"/>
          <w:szCs w:val="20"/>
        </w:rPr>
        <w:t>Gmina Dygowo, ul. Kolejowa 1, 78-113 Dygowo</w:t>
      </w:r>
      <w:bookmarkEnd w:id="6"/>
      <w:r w:rsidRPr="00A674D7">
        <w:rPr>
          <w:rFonts w:ascii="Arial" w:hAnsi="Arial" w:cs="Arial"/>
          <w:sz w:val="20"/>
          <w:szCs w:val="20"/>
        </w:rPr>
        <w:t>,</w:t>
      </w:r>
    </w:p>
    <w:p w14:paraId="70DFB9E5" w14:textId="77777777" w:rsidR="00A674D7" w:rsidRPr="00A674D7" w:rsidRDefault="00A674D7" w:rsidP="00A674D7">
      <w:pPr>
        <w:ind w:left="1418" w:firstLine="142"/>
        <w:contextualSpacing/>
        <w:rPr>
          <w:rFonts w:ascii="Arial" w:hAnsi="Arial" w:cs="Arial"/>
          <w:sz w:val="20"/>
          <w:szCs w:val="20"/>
        </w:rPr>
      </w:pPr>
      <w:r w:rsidRPr="00A674D7">
        <w:rPr>
          <w:rFonts w:ascii="Arial" w:hAnsi="Arial" w:cs="Arial"/>
          <w:sz w:val="20"/>
          <w:szCs w:val="20"/>
        </w:rPr>
        <w:t>tel. (+48) 943-584-195</w:t>
      </w:r>
    </w:p>
    <w:p w14:paraId="51EB85B8" w14:textId="77777777" w:rsidR="00A674D7" w:rsidRPr="00A674D7" w:rsidRDefault="00A674D7" w:rsidP="00A674D7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  <w:bookmarkStart w:id="7" w:name="_Hlk61731435"/>
      <w:r w:rsidRPr="00A674D7">
        <w:rPr>
          <w:rFonts w:ascii="Arial" w:hAnsi="Arial" w:cs="Arial"/>
          <w:sz w:val="20"/>
          <w:szCs w:val="20"/>
        </w:rPr>
        <w:t>adres poczty elektronicznej</w:t>
      </w:r>
      <w:bookmarkEnd w:id="7"/>
      <w:r w:rsidRPr="00A674D7">
        <w:rPr>
          <w:rFonts w:ascii="Arial" w:hAnsi="Arial" w:cs="Arial"/>
          <w:sz w:val="20"/>
          <w:szCs w:val="20"/>
        </w:rPr>
        <w:t>: ug@dygowo.pl,</w:t>
      </w:r>
    </w:p>
    <w:p w14:paraId="5375C3AD" w14:textId="77777777" w:rsidR="00A674D7" w:rsidRPr="00A674D7" w:rsidRDefault="00A674D7" w:rsidP="00A674D7">
      <w:pPr>
        <w:ind w:left="1560"/>
        <w:contextualSpacing/>
        <w:jc w:val="both"/>
        <w:rPr>
          <w:rFonts w:ascii="Arial" w:hAnsi="Arial" w:cs="Arial"/>
          <w:sz w:val="20"/>
          <w:szCs w:val="20"/>
        </w:rPr>
      </w:pPr>
      <w:r w:rsidRPr="00A674D7">
        <w:rPr>
          <w:rFonts w:ascii="Arial" w:hAnsi="Arial" w:cs="Arial"/>
          <w:sz w:val="20"/>
          <w:szCs w:val="20"/>
        </w:rPr>
        <w:t>godziny pracy zamawiającego: od poniedziałku do piątku od godz. 7:00 do godz. 15:00.</w:t>
      </w:r>
    </w:p>
    <w:p w14:paraId="4311F6B1" w14:textId="77777777" w:rsidR="00FC0E89" w:rsidRPr="00935561" w:rsidRDefault="00FC0E89" w:rsidP="00935561">
      <w:pPr>
        <w:ind w:left="1560"/>
        <w:contextualSpacing/>
        <w:rPr>
          <w:rFonts w:ascii="Arial" w:hAnsi="Arial" w:cs="Arial"/>
          <w:color w:val="00B050"/>
          <w:sz w:val="20"/>
          <w:szCs w:val="20"/>
        </w:rPr>
      </w:pPr>
    </w:p>
    <w:p w14:paraId="38654273" w14:textId="45A14F7C" w:rsidR="00634030" w:rsidRPr="00A674D7" w:rsidRDefault="00FC0E89" w:rsidP="00935561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674D7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zamówienia, zwanej dalej „SWZ”, oraz inne dokumenty zamówienia bezpośrednio związane z postępowaniem o udzielenie zamówienia:</w:t>
      </w:r>
      <w:r w:rsidR="00634030" w:rsidRPr="00A674D7">
        <w:rPr>
          <w:rFonts w:ascii="Arial" w:hAnsi="Arial" w:cs="Arial"/>
          <w:sz w:val="20"/>
          <w:szCs w:val="20"/>
        </w:rPr>
        <w:t xml:space="preserve"> </w:t>
      </w:r>
      <w:r w:rsidR="00A674D7" w:rsidRPr="00A674D7">
        <w:rPr>
          <w:rFonts w:ascii="Arial" w:hAnsi="Arial" w:cs="Arial"/>
          <w:sz w:val="20"/>
          <w:szCs w:val="20"/>
        </w:rPr>
        <w:t>http://bip.dygowo.pl.</w:t>
      </w:r>
    </w:p>
    <w:p w14:paraId="6A3A5A6D" w14:textId="77777777" w:rsidR="00A674D7" w:rsidRPr="00D72024" w:rsidRDefault="00FC0E89" w:rsidP="00A674D7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72024">
        <w:rPr>
          <w:rFonts w:ascii="Arial" w:hAnsi="Arial" w:cs="Arial"/>
          <w:sz w:val="20"/>
          <w:szCs w:val="20"/>
        </w:rPr>
        <w:t xml:space="preserve">Adres strony internetowej do składania </w:t>
      </w:r>
      <w:r w:rsidRPr="00D72024">
        <w:rPr>
          <w:rFonts w:ascii="Arial" w:hAnsi="Arial" w:cs="Arial"/>
          <w:bCs/>
          <w:sz w:val="20"/>
          <w:szCs w:val="20"/>
        </w:rPr>
        <w:t>ofert i wszelkich dokumentów lub oświadczeń składanych wraz z ofertą</w:t>
      </w:r>
      <w:r w:rsidRPr="00D72024">
        <w:rPr>
          <w:rFonts w:ascii="Arial" w:hAnsi="Arial" w:cs="Arial"/>
          <w:sz w:val="20"/>
          <w:szCs w:val="20"/>
        </w:rPr>
        <w:t xml:space="preserve"> </w:t>
      </w:r>
      <w:bookmarkEnd w:id="5"/>
      <w:r w:rsidR="00A674D7" w:rsidRPr="00D72024">
        <w:rPr>
          <w:rFonts w:ascii="Arial" w:hAnsi="Arial" w:cs="Arial"/>
          <w:sz w:val="20"/>
          <w:szCs w:val="20"/>
        </w:rPr>
        <w:t xml:space="preserve">(przy użyciu „miniPortalu”): </w:t>
      </w:r>
      <w:hyperlink r:id="rId9" w:history="1">
        <w:r w:rsidR="00A674D7" w:rsidRPr="00D72024">
          <w:rPr>
            <w:rFonts w:ascii="Arial" w:hAnsi="Arial" w:cs="Arial"/>
            <w:sz w:val="20"/>
            <w:szCs w:val="20"/>
            <w:u w:val="single"/>
          </w:rPr>
          <w:t>https://miniportal.uzp.gov.pl</w:t>
        </w:r>
      </w:hyperlink>
      <w:r w:rsidR="00A674D7" w:rsidRPr="00D72024">
        <w:rPr>
          <w:rFonts w:ascii="Arial" w:hAnsi="Arial" w:cs="Arial"/>
          <w:sz w:val="20"/>
          <w:szCs w:val="20"/>
        </w:rPr>
        <w:t>.</w:t>
      </w:r>
    </w:p>
    <w:p w14:paraId="070DCD49" w14:textId="5BABF97D" w:rsidR="00D82FB7" w:rsidRPr="00A674D7" w:rsidRDefault="00D82FB7" w:rsidP="00A674D7">
      <w:pPr>
        <w:tabs>
          <w:tab w:val="left" w:pos="284"/>
        </w:tabs>
        <w:contextualSpacing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700FFD89" w14:textId="3A4869C0" w:rsidR="00FC0E89" w:rsidRPr="000D776F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D776F">
        <w:rPr>
          <w:rFonts w:ascii="Arial" w:hAnsi="Arial" w:cs="Arial"/>
          <w:b/>
          <w:bCs/>
          <w:sz w:val="20"/>
          <w:szCs w:val="20"/>
        </w:rPr>
        <w:t>II</w:t>
      </w:r>
      <w:r w:rsidRPr="000D776F">
        <w:rPr>
          <w:rFonts w:ascii="Arial" w:hAnsi="Arial" w:cs="Arial"/>
          <w:sz w:val="20"/>
          <w:szCs w:val="20"/>
        </w:rPr>
        <w:t xml:space="preserve">. </w:t>
      </w:r>
      <w:r w:rsidRPr="000D776F">
        <w:rPr>
          <w:rFonts w:ascii="Arial" w:hAnsi="Arial" w:cs="Arial"/>
          <w:b/>
          <w:bCs/>
          <w:sz w:val="20"/>
          <w:szCs w:val="20"/>
        </w:rPr>
        <w:t>Tryb udzielenia zamówienia:</w:t>
      </w:r>
    </w:p>
    <w:p w14:paraId="4885246D" w14:textId="2AD5FABE" w:rsidR="006F1604" w:rsidRPr="000D776F" w:rsidRDefault="006F1604" w:rsidP="00935561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776F">
        <w:rPr>
          <w:rFonts w:ascii="Arial" w:hAnsi="Arial" w:cs="Arial"/>
          <w:sz w:val="20"/>
          <w:szCs w:val="20"/>
        </w:rPr>
        <w:t>Postępowanie o udzielenie zamówienia publicznego prowadzone jest w trybie przetargu nieograniczonego.</w:t>
      </w:r>
    </w:p>
    <w:p w14:paraId="6E010C5C" w14:textId="35AFD75D" w:rsidR="006F1604" w:rsidRPr="000D776F" w:rsidRDefault="006F1604" w:rsidP="00935561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776F">
        <w:rPr>
          <w:rFonts w:ascii="Arial" w:hAnsi="Arial" w:cs="Arial"/>
          <w:sz w:val="20"/>
          <w:szCs w:val="20"/>
        </w:rPr>
        <w:t xml:space="preserve">Zamawiający dokona badania i oceny ofert, a następnie dokona kwalifikacji podmiotowej wykonawcy, którego oferta została najwyżej oceniona (w myśl art. 139 ustawy </w:t>
      </w:r>
      <w:proofErr w:type="spellStart"/>
      <w:r w:rsidR="00935561" w:rsidRPr="000D776F">
        <w:rPr>
          <w:rFonts w:ascii="Arial" w:hAnsi="Arial" w:cs="Arial"/>
          <w:sz w:val="20"/>
          <w:szCs w:val="20"/>
        </w:rPr>
        <w:t>P</w:t>
      </w:r>
      <w:r w:rsidRPr="000D776F">
        <w:rPr>
          <w:rFonts w:ascii="Arial" w:hAnsi="Arial" w:cs="Arial"/>
          <w:sz w:val="20"/>
          <w:szCs w:val="20"/>
        </w:rPr>
        <w:t>zp</w:t>
      </w:r>
      <w:proofErr w:type="spellEnd"/>
      <w:r w:rsidRPr="000D776F">
        <w:rPr>
          <w:rFonts w:ascii="Arial" w:hAnsi="Arial" w:cs="Arial"/>
          <w:sz w:val="20"/>
          <w:szCs w:val="20"/>
        </w:rPr>
        <w:t>).</w:t>
      </w:r>
    </w:p>
    <w:p w14:paraId="307E76A7" w14:textId="77777777" w:rsidR="00FC0E89" w:rsidRPr="00935561" w:rsidRDefault="00FC0E89" w:rsidP="00935561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7E9ABE5B" w14:textId="77777777" w:rsidR="00FC0E89" w:rsidRPr="000D776F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D776F">
        <w:rPr>
          <w:rFonts w:ascii="Arial" w:hAnsi="Arial" w:cs="Arial"/>
          <w:b/>
          <w:bCs/>
          <w:sz w:val="20"/>
          <w:szCs w:val="20"/>
        </w:rPr>
        <w:t>III. Opis przedmiotu zamówienia:</w:t>
      </w:r>
    </w:p>
    <w:p w14:paraId="1899FEA3" w14:textId="2EEF6E17" w:rsidR="009A32E4" w:rsidRPr="001D44DA" w:rsidRDefault="0043282E" w:rsidP="000F7AB2">
      <w:pPr>
        <w:jc w:val="both"/>
        <w:rPr>
          <w:rFonts w:ascii="Arial" w:hAnsi="Arial" w:cs="Arial"/>
          <w:sz w:val="20"/>
          <w:szCs w:val="20"/>
        </w:rPr>
      </w:pPr>
      <w:r w:rsidRPr="000D776F">
        <w:rPr>
          <w:rFonts w:ascii="Arial" w:hAnsi="Arial" w:cs="Arial"/>
          <w:sz w:val="20"/>
          <w:szCs w:val="20"/>
        </w:rPr>
        <w:t>Kod CPV:</w:t>
      </w:r>
      <w:r w:rsidR="006F1604" w:rsidRPr="000D776F">
        <w:rPr>
          <w:rFonts w:ascii="Arial" w:hAnsi="Arial" w:cs="Arial"/>
          <w:sz w:val="20"/>
          <w:szCs w:val="20"/>
        </w:rPr>
        <w:tab/>
      </w:r>
      <w:r w:rsidR="009A32E4" w:rsidRPr="001D44DA">
        <w:rPr>
          <w:rFonts w:ascii="Arial" w:hAnsi="Arial" w:cs="Arial"/>
          <w:sz w:val="20"/>
          <w:szCs w:val="20"/>
        </w:rPr>
        <w:t>34136100-0</w:t>
      </w:r>
      <w:r w:rsidR="002869E8" w:rsidRPr="001D44DA">
        <w:rPr>
          <w:rFonts w:ascii="Arial" w:hAnsi="Arial" w:cs="Arial"/>
          <w:sz w:val="20"/>
          <w:szCs w:val="20"/>
        </w:rPr>
        <w:t xml:space="preserve"> </w:t>
      </w:r>
      <w:r w:rsidR="009A32E4" w:rsidRPr="001D44DA">
        <w:rPr>
          <w:rFonts w:ascii="Arial" w:hAnsi="Arial" w:cs="Arial"/>
          <w:sz w:val="20"/>
          <w:szCs w:val="20"/>
        </w:rPr>
        <w:t>Lekkie samochody półciężarowe</w:t>
      </w:r>
    </w:p>
    <w:p w14:paraId="28E4E574" w14:textId="77777777" w:rsidR="00CD5496" w:rsidRPr="001D44DA" w:rsidRDefault="00CD5496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6FDBED1B" w14:textId="38156C34" w:rsidR="002869E8" w:rsidRPr="001D44DA" w:rsidRDefault="002869E8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16700000-2 Ciągniki</w:t>
      </w:r>
    </w:p>
    <w:p w14:paraId="16098397" w14:textId="32EC23E4" w:rsidR="002869E8" w:rsidRPr="001D44DA" w:rsidRDefault="007D439D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16520000-6 Samowyładowcze przyczepy do celów rolniczych</w:t>
      </w:r>
    </w:p>
    <w:p w14:paraId="2829B66D" w14:textId="4D069DDF" w:rsidR="002963FA" w:rsidRPr="001D44DA" w:rsidRDefault="002963FA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34223310-2 Przyczepy ogólnego zastosowania</w:t>
      </w:r>
    </w:p>
    <w:p w14:paraId="6BD7B816" w14:textId="26F0CAE7" w:rsidR="00A05AF9" w:rsidRPr="001D44DA" w:rsidRDefault="00A75A68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16311100-9 Kosiarki do pielęgnacji trawników, zieleni parkowej lub terenów sportowych</w:t>
      </w:r>
    </w:p>
    <w:p w14:paraId="12EC9F00" w14:textId="3DD330B2" w:rsidR="00A05AF9" w:rsidRPr="001D44DA" w:rsidRDefault="00A05AF9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42420000-6 Łopatki, szufle, łyżki i chwytaki do dźwigów lub koparek</w:t>
      </w:r>
    </w:p>
    <w:p w14:paraId="56961601" w14:textId="2A244DC8" w:rsidR="008327CC" w:rsidRPr="001D44DA" w:rsidRDefault="0096677F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42400000-0</w:t>
      </w:r>
      <w:r w:rsidR="008327CC" w:rsidRPr="001D44DA">
        <w:rPr>
          <w:rFonts w:ascii="Arial" w:hAnsi="Arial" w:cs="Arial"/>
          <w:sz w:val="20"/>
          <w:szCs w:val="20"/>
        </w:rPr>
        <w:t xml:space="preserve"> Urządzenia podnośnikowe i przeładunkowe oraz ich części</w:t>
      </w:r>
    </w:p>
    <w:p w14:paraId="7FFB522B" w14:textId="42038FBF" w:rsidR="00A05AF9" w:rsidRPr="001D44DA" w:rsidRDefault="008327CC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42413000-4 Podnośniki i wciągniki do pojazdów mechanicznych</w:t>
      </w:r>
    </w:p>
    <w:p w14:paraId="2645B196" w14:textId="1C5D6DE4" w:rsidR="0096677F" w:rsidRPr="001D44DA" w:rsidRDefault="009C01E6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16100000-6 Maszyny używane w rolnictwie i leśnictwie do przygotowywania lub uprawy gleby</w:t>
      </w:r>
    </w:p>
    <w:p w14:paraId="03ACF414" w14:textId="50920017" w:rsidR="009C01E6" w:rsidRPr="001D44DA" w:rsidRDefault="009C01E6" w:rsidP="000D776F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16141000-5 Rozsiewacze nawozów</w:t>
      </w:r>
    </w:p>
    <w:p w14:paraId="5B934FC3" w14:textId="1D211F9A" w:rsidR="00634030" w:rsidRPr="001D44DA" w:rsidRDefault="0096677F" w:rsidP="00935561">
      <w:pPr>
        <w:ind w:left="1077" w:firstLine="339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43313100-1 Pługi odśnieżające lemieszowe</w:t>
      </w:r>
    </w:p>
    <w:p w14:paraId="70D751A8" w14:textId="77777777" w:rsidR="00795067" w:rsidRPr="001D44DA" w:rsidRDefault="003B7FF5" w:rsidP="00795067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1D44DA">
        <w:rPr>
          <w:rFonts w:ascii="Arial" w:hAnsi="Arial" w:cs="Arial"/>
          <w:sz w:val="20"/>
          <w:szCs w:val="20"/>
        </w:rPr>
        <w:t>34921100-0 Zamiatarki drogowe</w:t>
      </w:r>
    </w:p>
    <w:p w14:paraId="3DA6E1A7" w14:textId="77777777" w:rsidR="0096677F" w:rsidRPr="0096677F" w:rsidRDefault="0096677F" w:rsidP="00935561">
      <w:pPr>
        <w:ind w:left="1077" w:firstLine="339"/>
        <w:jc w:val="both"/>
        <w:rPr>
          <w:rFonts w:ascii="Arial" w:hAnsi="Arial" w:cs="Arial"/>
          <w:sz w:val="20"/>
          <w:szCs w:val="20"/>
        </w:rPr>
      </w:pPr>
    </w:p>
    <w:p w14:paraId="39C56B21" w14:textId="5746B709" w:rsidR="00D17341" w:rsidRPr="00AD227A" w:rsidRDefault="00FC0E89" w:rsidP="00935561">
      <w:pPr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b/>
          <w:bCs/>
          <w:sz w:val="20"/>
          <w:szCs w:val="20"/>
          <w:lang w:eastAsia="en-US"/>
        </w:rPr>
      </w:pPr>
      <w:r w:rsidRPr="00565DB0">
        <w:rPr>
          <w:rFonts w:ascii="Arial" w:eastAsia="Calibri" w:hAnsi="Arial" w:cs="Arial"/>
          <w:bCs/>
          <w:sz w:val="20"/>
          <w:szCs w:val="20"/>
        </w:rPr>
        <w:t xml:space="preserve">Nazwa nadana zamówieniu: </w:t>
      </w:r>
      <w:r w:rsidR="00E4465A" w:rsidRPr="00E4465A">
        <w:rPr>
          <w:rFonts w:ascii="Arial" w:eastAsia="Calibri" w:hAnsi="Arial" w:cs="Arial"/>
          <w:b/>
          <w:bCs/>
          <w:sz w:val="20"/>
          <w:szCs w:val="20"/>
        </w:rPr>
        <w:t xml:space="preserve">Rozbudowa systemu selektywnej zbiórki odpadów komunalnych na terenie </w:t>
      </w:r>
      <w:r w:rsidR="00E4465A" w:rsidRPr="00AD227A">
        <w:rPr>
          <w:rFonts w:ascii="Arial" w:eastAsia="Calibri" w:hAnsi="Arial" w:cs="Arial"/>
          <w:b/>
          <w:bCs/>
          <w:sz w:val="20"/>
          <w:szCs w:val="20"/>
        </w:rPr>
        <w:t>gminy Dygowo.</w:t>
      </w:r>
      <w:r w:rsidR="00D17341" w:rsidRPr="00AD227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E4C6BD" w14:textId="4C06E922" w:rsidR="00D91569" w:rsidRPr="00AD227A" w:rsidRDefault="00D91569" w:rsidP="00D91569">
      <w:pPr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bookmarkStart w:id="8" w:name="_Hlk89424149"/>
      <w:r w:rsidRPr="00AD227A">
        <w:rPr>
          <w:rFonts w:ascii="Arial" w:eastAsia="Calibri" w:hAnsi="Arial" w:cs="Arial"/>
          <w:bCs/>
          <w:sz w:val="20"/>
          <w:szCs w:val="20"/>
        </w:rPr>
        <w:t>Zamówienie zostało podzielone na zadania częściowe, oznaczone jak następuje:</w:t>
      </w:r>
    </w:p>
    <w:p w14:paraId="44CFF74E" w14:textId="74462925" w:rsidR="003433D6" w:rsidRPr="00AD227A" w:rsidRDefault="003433D6" w:rsidP="003433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bookmarkStart w:id="9" w:name="_Hlk89276798"/>
      <w:r w:rsidRPr="00AD227A">
        <w:rPr>
          <w:rFonts w:ascii="Arial" w:eastAsia="Calibri" w:hAnsi="Arial" w:cs="Arial"/>
          <w:bCs/>
          <w:sz w:val="20"/>
          <w:szCs w:val="20"/>
        </w:rPr>
        <w:t xml:space="preserve">zadanie częściowe nr </w:t>
      </w:r>
      <w:r w:rsidR="000F7AB2" w:rsidRPr="00AD227A">
        <w:rPr>
          <w:rFonts w:ascii="Arial" w:eastAsia="Calibri" w:hAnsi="Arial" w:cs="Arial"/>
          <w:bCs/>
          <w:sz w:val="20"/>
          <w:szCs w:val="20"/>
        </w:rPr>
        <w:t>1</w:t>
      </w:r>
      <w:r w:rsidRPr="00AD227A">
        <w:rPr>
          <w:rFonts w:ascii="Arial" w:eastAsia="Calibri" w:hAnsi="Arial" w:cs="Arial"/>
          <w:bCs/>
          <w:sz w:val="20"/>
          <w:szCs w:val="20"/>
        </w:rPr>
        <w:t xml:space="preserve"> - dostawa samochodu transportowego - zakres przedmiotu zamówienia obejmuje, w szczególności, dostawę</w:t>
      </w:r>
      <w:r w:rsidRPr="00AD227A">
        <w:t xml:space="preserve"> </w:t>
      </w:r>
      <w:r w:rsidRPr="00AD227A">
        <w:rPr>
          <w:rFonts w:ascii="Arial" w:eastAsia="Calibri" w:hAnsi="Arial" w:cs="Arial"/>
          <w:bCs/>
          <w:sz w:val="20"/>
          <w:szCs w:val="20"/>
        </w:rPr>
        <w:t>samochodu do przewożenia ładunków i pracowników;</w:t>
      </w:r>
    </w:p>
    <w:p w14:paraId="794F4758" w14:textId="5EA309EA" w:rsidR="003433D6" w:rsidRPr="00AD227A" w:rsidRDefault="003433D6" w:rsidP="003433D6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  <w:sz w:val="20"/>
          <w:szCs w:val="20"/>
        </w:rPr>
      </w:pPr>
      <w:r w:rsidRPr="00AD227A">
        <w:rPr>
          <w:rFonts w:ascii="Arial" w:eastAsia="Calibri" w:hAnsi="Arial" w:cs="Arial"/>
          <w:bCs/>
          <w:sz w:val="20"/>
          <w:szCs w:val="20"/>
        </w:rPr>
        <w:t xml:space="preserve">zadanie częściowe nr </w:t>
      </w:r>
      <w:r w:rsidR="000F7AB2" w:rsidRPr="00AD227A">
        <w:rPr>
          <w:rFonts w:ascii="Arial" w:eastAsia="Calibri" w:hAnsi="Arial" w:cs="Arial"/>
          <w:bCs/>
          <w:sz w:val="20"/>
          <w:szCs w:val="20"/>
        </w:rPr>
        <w:t>2</w:t>
      </w:r>
      <w:r w:rsidRPr="00AD227A">
        <w:rPr>
          <w:rFonts w:ascii="Arial" w:eastAsia="Calibri" w:hAnsi="Arial" w:cs="Arial"/>
          <w:bCs/>
          <w:sz w:val="20"/>
          <w:szCs w:val="20"/>
        </w:rPr>
        <w:t xml:space="preserve"> - dostawa ciągnika rolniczego wraz z osprzętem - zakres przedmiotu zamówienia obejmuje, w szczególności, </w:t>
      </w:r>
      <w:bookmarkStart w:id="10" w:name="_Hlk93067394"/>
      <w:r w:rsidRPr="00AD227A">
        <w:rPr>
          <w:rFonts w:ascii="Arial" w:eastAsia="Calibri" w:hAnsi="Arial" w:cs="Arial"/>
          <w:bCs/>
          <w:sz w:val="20"/>
          <w:szCs w:val="20"/>
        </w:rPr>
        <w:t>dostawę</w:t>
      </w:r>
      <w:bookmarkEnd w:id="10"/>
      <w:r w:rsidRPr="00AD227A">
        <w:rPr>
          <w:rFonts w:ascii="Arial" w:eastAsia="Calibri" w:hAnsi="Arial" w:cs="Arial"/>
          <w:bCs/>
          <w:sz w:val="20"/>
          <w:szCs w:val="20"/>
        </w:rPr>
        <w:t xml:space="preserve"> ciągnika rolniczego, przyczepy dwuosiowej, kosiarki, ładowacza czołowego, chwytaka do palet</w:t>
      </w:r>
      <w:r w:rsidR="001D44DA" w:rsidRPr="00AD227A">
        <w:rPr>
          <w:rFonts w:ascii="Arial" w:eastAsia="Calibri" w:hAnsi="Arial" w:cs="Arial"/>
          <w:bCs/>
          <w:sz w:val="20"/>
          <w:szCs w:val="20"/>
        </w:rPr>
        <w:t>, chwytaka do gałęzi</w:t>
      </w:r>
      <w:r w:rsidRPr="00AD227A">
        <w:rPr>
          <w:rFonts w:ascii="Arial" w:eastAsia="Calibri" w:hAnsi="Arial" w:cs="Arial"/>
          <w:bCs/>
          <w:sz w:val="20"/>
          <w:szCs w:val="20"/>
        </w:rPr>
        <w:t>, szufli uniwersalnej</w:t>
      </w:r>
      <w:r w:rsidR="001D44DA" w:rsidRPr="00AD227A">
        <w:rPr>
          <w:rFonts w:ascii="Arial" w:eastAsia="Calibri" w:hAnsi="Arial" w:cs="Arial"/>
          <w:bCs/>
          <w:sz w:val="20"/>
          <w:szCs w:val="20"/>
        </w:rPr>
        <w:t>,</w:t>
      </w:r>
      <w:r w:rsidRPr="00AD227A">
        <w:rPr>
          <w:rFonts w:ascii="Arial" w:eastAsia="Calibri" w:hAnsi="Arial" w:cs="Arial"/>
          <w:bCs/>
          <w:sz w:val="20"/>
          <w:szCs w:val="20"/>
        </w:rPr>
        <w:t xml:space="preserve"> rozdrabniacza gałęzi, rozsiewacza taśmowego, pługu, zamiatarki.</w:t>
      </w:r>
    </w:p>
    <w:bookmarkEnd w:id="8"/>
    <w:bookmarkEnd w:id="9"/>
    <w:p w14:paraId="7A4C9238" w14:textId="726E0CF6" w:rsidR="00FC0E89" w:rsidRPr="00AD227A" w:rsidRDefault="00FC0E89" w:rsidP="000B678B">
      <w:pPr>
        <w:numPr>
          <w:ilvl w:val="0"/>
          <w:numId w:val="6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D227A">
        <w:rPr>
          <w:rFonts w:ascii="Arial" w:eastAsia="Calibri" w:hAnsi="Arial" w:cs="Arial"/>
          <w:sz w:val="20"/>
          <w:szCs w:val="20"/>
        </w:rPr>
        <w:t xml:space="preserve">Szczegółowy zakres przedmiotu zamówienia określony został </w:t>
      </w:r>
      <w:bookmarkStart w:id="11" w:name="_Hlk36119430"/>
      <w:r w:rsidRPr="00AD227A">
        <w:rPr>
          <w:rFonts w:ascii="Arial" w:eastAsia="Calibri" w:hAnsi="Arial" w:cs="Arial"/>
          <w:sz w:val="20"/>
          <w:szCs w:val="20"/>
        </w:rPr>
        <w:t xml:space="preserve">w </w:t>
      </w:r>
      <w:r w:rsidR="00331337" w:rsidRPr="00AD227A">
        <w:rPr>
          <w:rFonts w:ascii="Arial" w:eastAsia="Calibri" w:hAnsi="Arial" w:cs="Arial"/>
          <w:sz w:val="20"/>
          <w:szCs w:val="20"/>
        </w:rPr>
        <w:t>opisie przedmiotu zamówienia</w:t>
      </w:r>
      <w:r w:rsidR="00E810C5" w:rsidRPr="00AD227A">
        <w:rPr>
          <w:rFonts w:ascii="Arial" w:eastAsia="Calibri" w:hAnsi="Arial" w:cs="Arial"/>
          <w:sz w:val="20"/>
          <w:szCs w:val="20"/>
        </w:rPr>
        <w:t>, formularzu oferty</w:t>
      </w:r>
      <w:r w:rsidR="001710C6" w:rsidRPr="00AD227A">
        <w:rPr>
          <w:rFonts w:ascii="Arial" w:eastAsia="Calibri" w:hAnsi="Arial" w:cs="Arial"/>
          <w:sz w:val="20"/>
          <w:szCs w:val="20"/>
        </w:rPr>
        <w:t xml:space="preserve"> </w:t>
      </w:r>
      <w:r w:rsidRPr="00AD227A">
        <w:rPr>
          <w:rFonts w:ascii="Arial" w:eastAsia="Calibri" w:hAnsi="Arial" w:cs="Arial"/>
          <w:sz w:val="20"/>
          <w:szCs w:val="20"/>
        </w:rPr>
        <w:t>oraz</w:t>
      </w:r>
      <w:r w:rsidR="00E810C5" w:rsidRPr="00AD227A">
        <w:rPr>
          <w:rFonts w:ascii="Arial" w:eastAsia="Calibri" w:hAnsi="Arial" w:cs="Arial"/>
          <w:sz w:val="20"/>
          <w:szCs w:val="20"/>
        </w:rPr>
        <w:t xml:space="preserve"> </w:t>
      </w:r>
      <w:r w:rsidRPr="00AD227A">
        <w:rPr>
          <w:rFonts w:ascii="Arial" w:eastAsia="Calibri" w:hAnsi="Arial" w:cs="Arial"/>
          <w:sz w:val="20"/>
          <w:szCs w:val="20"/>
        </w:rPr>
        <w:t>w projekcie umowy</w:t>
      </w:r>
      <w:bookmarkEnd w:id="11"/>
      <w:r w:rsidRPr="00AD227A">
        <w:rPr>
          <w:rFonts w:ascii="Arial" w:eastAsia="Calibri" w:hAnsi="Arial" w:cs="Arial"/>
          <w:sz w:val="20"/>
          <w:szCs w:val="20"/>
        </w:rPr>
        <w:t xml:space="preserve">. Dokumenty te stanowią załączniki do SWZ. </w:t>
      </w:r>
    </w:p>
    <w:p w14:paraId="70785F25" w14:textId="309F6A84" w:rsidR="008E6723" w:rsidRPr="008E74C7" w:rsidRDefault="008E6723" w:rsidP="008E6723">
      <w:pPr>
        <w:numPr>
          <w:ilvl w:val="0"/>
          <w:numId w:val="6"/>
        </w:numPr>
        <w:tabs>
          <w:tab w:val="clear" w:pos="9782"/>
          <w:tab w:val="left" w:pos="284"/>
          <w:tab w:val="num" w:pos="360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D227A">
        <w:rPr>
          <w:rFonts w:ascii="Arial" w:eastAsia="Calibri" w:hAnsi="Arial" w:cs="Arial"/>
          <w:sz w:val="20"/>
          <w:szCs w:val="20"/>
        </w:rPr>
        <w:t xml:space="preserve">We wszystkich miejscach SWZ lub </w:t>
      </w:r>
      <w:r w:rsidR="009D545E" w:rsidRPr="00AD227A">
        <w:rPr>
          <w:rFonts w:ascii="Arial" w:eastAsia="Calibri" w:hAnsi="Arial" w:cs="Arial"/>
          <w:sz w:val="20"/>
          <w:szCs w:val="20"/>
        </w:rPr>
        <w:t>jej załącznikach</w:t>
      </w:r>
      <w:r w:rsidRPr="00AD227A">
        <w:rPr>
          <w:rFonts w:ascii="Arial" w:eastAsia="Calibri" w:hAnsi="Arial" w:cs="Arial"/>
          <w:sz w:val="20"/>
          <w:szCs w:val="20"/>
        </w:rPr>
        <w:t>, w których użyto przykładowego znaku towarowego, patentu, pochodzenia, źródła lub szczególnego procesu lub jeżeli zamawiający opisał przedmiot zamówienia przez odniesienie do norm, ocen technicznych, specyfikacji technicznych i systemów referencji technicznych,</w:t>
      </w:r>
      <w:r w:rsidR="003433D6" w:rsidRPr="00AD227A">
        <w:rPr>
          <w:rFonts w:ascii="Arial" w:eastAsia="Calibri" w:hAnsi="Arial" w:cs="Arial"/>
          <w:sz w:val="20"/>
          <w:szCs w:val="20"/>
        </w:rPr>
        <w:br/>
      </w:r>
      <w:r w:rsidRPr="00AD227A">
        <w:rPr>
          <w:rFonts w:ascii="Arial" w:eastAsia="Calibri" w:hAnsi="Arial" w:cs="Arial"/>
          <w:sz w:val="20"/>
          <w:szCs w:val="20"/>
        </w:rPr>
        <w:t xml:space="preserve">o których mowa w art. 101 ust. 1 pkt 2 i ust. 3 ustawy </w:t>
      </w:r>
      <w:proofErr w:type="spellStart"/>
      <w:r w:rsidRPr="00AD227A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D227A">
        <w:rPr>
          <w:rFonts w:ascii="Arial" w:eastAsia="Calibri" w:hAnsi="Arial" w:cs="Arial"/>
          <w:sz w:val="20"/>
          <w:szCs w:val="20"/>
        </w:rPr>
        <w:t>, jest to uzasadnione specyfiką przedmiotu zamówienia i zamawiający nie może opisać przedmiotu zamówienia za pomocą dostatecznie dokładnych określeń,</w:t>
      </w:r>
      <w:r w:rsidR="003433D6" w:rsidRPr="00AD227A">
        <w:rPr>
          <w:rFonts w:ascii="Arial" w:eastAsia="Calibri" w:hAnsi="Arial" w:cs="Arial"/>
          <w:sz w:val="20"/>
          <w:szCs w:val="20"/>
        </w:rPr>
        <w:br/>
      </w:r>
      <w:r w:rsidRPr="008E6723">
        <w:rPr>
          <w:rFonts w:ascii="Arial" w:eastAsia="Calibri" w:hAnsi="Arial" w:cs="Arial"/>
          <w:sz w:val="20"/>
          <w:szCs w:val="20"/>
        </w:rPr>
        <w:t xml:space="preserve">a w każdym przypadku, działając zgodnie z art.. 99 ust. 5 i art. 101 ust. 4 ustawy </w:t>
      </w:r>
      <w:proofErr w:type="spellStart"/>
      <w:r w:rsidRPr="008E672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E6723">
        <w:rPr>
          <w:rFonts w:ascii="Arial" w:eastAsia="Calibri" w:hAnsi="Arial" w:cs="Arial"/>
          <w:sz w:val="20"/>
          <w:szCs w:val="20"/>
        </w:rPr>
        <w:t>, zamawiający dopuszcza rozwiązania równoważne opisywanym, oznaczając takie wskazania lub odniesienia odpowiednio wyrazami „lub równoważny” lub „lub równoważne”, pod warunkiem zapewnienia przez wykonawcę parametrów nie gorszych niż określone w opisie przedmiotu zamówienia.</w:t>
      </w:r>
    </w:p>
    <w:p w14:paraId="1925863E" w14:textId="7195C62A" w:rsidR="008E74C7" w:rsidRPr="00B7696C" w:rsidRDefault="008E74C7" w:rsidP="008E6723">
      <w:pPr>
        <w:numPr>
          <w:ilvl w:val="0"/>
          <w:numId w:val="6"/>
        </w:numPr>
        <w:tabs>
          <w:tab w:val="clear" w:pos="9782"/>
          <w:tab w:val="left" w:pos="284"/>
          <w:tab w:val="num" w:pos="360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8E74C7">
        <w:rPr>
          <w:rFonts w:ascii="Arial" w:eastAsia="Calibri" w:hAnsi="Arial" w:cs="Arial"/>
          <w:sz w:val="20"/>
          <w:szCs w:val="20"/>
        </w:rPr>
        <w:t xml:space="preserve">Przedmiot zamówienia współfinansowany jest </w:t>
      </w:r>
      <w:r w:rsidRPr="001D44DA">
        <w:rPr>
          <w:rFonts w:ascii="Arial" w:eastAsia="Calibri" w:hAnsi="Arial" w:cs="Arial"/>
          <w:sz w:val="20"/>
          <w:szCs w:val="20"/>
        </w:rPr>
        <w:t>ze środków</w:t>
      </w:r>
      <w:r w:rsidR="00C50919" w:rsidRPr="001D44DA">
        <w:rPr>
          <w:rFonts w:ascii="Arial" w:eastAsia="Calibri" w:hAnsi="Arial" w:cs="Arial"/>
          <w:sz w:val="20"/>
          <w:szCs w:val="20"/>
        </w:rPr>
        <w:t xml:space="preserve"> </w:t>
      </w:r>
      <w:r w:rsidR="001D44DA" w:rsidRPr="001D44DA">
        <w:rPr>
          <w:rFonts w:ascii="Arial" w:eastAsia="Calibri" w:hAnsi="Arial" w:cs="Arial"/>
          <w:sz w:val="20"/>
          <w:szCs w:val="20"/>
        </w:rPr>
        <w:t>Rządowego</w:t>
      </w:r>
      <w:r w:rsidR="001D44DA">
        <w:rPr>
          <w:rFonts w:ascii="Arial" w:eastAsia="Calibri" w:hAnsi="Arial" w:cs="Arial"/>
          <w:sz w:val="20"/>
          <w:szCs w:val="20"/>
        </w:rPr>
        <w:t xml:space="preserve"> Funduszu Polski Ład: Program Inwestycji Strategicznych</w:t>
      </w:r>
    </w:p>
    <w:p w14:paraId="357AB6DE" w14:textId="09DF4D8F" w:rsidR="00B7696C" w:rsidRPr="001D44DA" w:rsidRDefault="00B7696C" w:rsidP="008E6723">
      <w:pPr>
        <w:numPr>
          <w:ilvl w:val="0"/>
          <w:numId w:val="6"/>
        </w:numPr>
        <w:tabs>
          <w:tab w:val="clear" w:pos="9782"/>
          <w:tab w:val="left" w:pos="284"/>
          <w:tab w:val="num" w:pos="360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1D44DA">
        <w:rPr>
          <w:rFonts w:ascii="Arial" w:eastAsia="Lucida Sans Unicode" w:hAnsi="Arial" w:cs="Arial"/>
          <w:sz w:val="20"/>
          <w:szCs w:val="20"/>
          <w:lang w:eastAsia="en-US"/>
        </w:rPr>
        <w:t>Zamawiający może unieważnić postępowanie o udzielenie zamówienia, jeżeli środki publiczne, które zamawiający zamierzał przeznaczyć na sfinansowanie całości lub części zamówienia, nie zostały mu przyznane.</w:t>
      </w:r>
    </w:p>
    <w:p w14:paraId="70F00DE5" w14:textId="77777777" w:rsidR="0050164A" w:rsidRPr="00935561" w:rsidRDefault="0050164A" w:rsidP="00935561">
      <w:pPr>
        <w:tabs>
          <w:tab w:val="left" w:pos="284"/>
        </w:tabs>
        <w:suppressAutoHyphens/>
        <w:jc w:val="both"/>
        <w:rPr>
          <w:rFonts w:ascii="Arial" w:eastAsia="Calibri" w:hAnsi="Arial" w:cs="Arial"/>
          <w:b/>
          <w:bCs/>
          <w:color w:val="00B050"/>
          <w:sz w:val="20"/>
          <w:szCs w:val="20"/>
        </w:rPr>
      </w:pPr>
    </w:p>
    <w:p w14:paraId="417CF561" w14:textId="552BB308" w:rsidR="00FC0E89" w:rsidRPr="00244126" w:rsidRDefault="00FC0E89" w:rsidP="00A674D7">
      <w:pPr>
        <w:tabs>
          <w:tab w:val="left" w:pos="284"/>
        </w:tabs>
        <w:suppressAutoHyphens/>
        <w:jc w:val="both"/>
        <w:rPr>
          <w:rFonts w:ascii="Arial" w:eastAsia="Calibri" w:hAnsi="Arial" w:cs="Arial"/>
          <w:strike/>
          <w:color w:val="FF0000"/>
          <w:sz w:val="20"/>
          <w:szCs w:val="20"/>
        </w:rPr>
      </w:pPr>
      <w:r w:rsidRPr="00244126">
        <w:rPr>
          <w:rFonts w:ascii="Arial" w:eastAsia="Calibri" w:hAnsi="Arial" w:cs="Arial"/>
          <w:b/>
          <w:bCs/>
          <w:sz w:val="20"/>
          <w:szCs w:val="20"/>
        </w:rPr>
        <w:lastRenderedPageBreak/>
        <w:t>IV. Termin wykonania zamówienia</w:t>
      </w:r>
      <w:r w:rsidRPr="00AD1B4E">
        <w:rPr>
          <w:rFonts w:ascii="Arial" w:eastAsia="Calibri" w:hAnsi="Arial" w:cs="Arial"/>
          <w:b/>
          <w:bCs/>
          <w:sz w:val="20"/>
          <w:szCs w:val="20"/>
        </w:rPr>
        <w:t>:</w:t>
      </w:r>
      <w:r w:rsidRPr="00AD1B4E">
        <w:rPr>
          <w:rFonts w:ascii="Arial" w:eastAsia="Calibri" w:hAnsi="Arial" w:cs="Arial"/>
          <w:b/>
          <w:sz w:val="20"/>
          <w:szCs w:val="20"/>
        </w:rPr>
        <w:t xml:space="preserve"> </w:t>
      </w:r>
      <w:r w:rsidR="00A24298" w:rsidRPr="00AD1B4E">
        <w:rPr>
          <w:rFonts w:ascii="Arial" w:eastAsia="Calibri" w:hAnsi="Arial" w:cs="Arial"/>
          <w:b/>
          <w:bCs/>
          <w:sz w:val="20"/>
          <w:szCs w:val="20"/>
        </w:rPr>
        <w:t>60</w:t>
      </w:r>
      <w:r w:rsidR="00A674D7" w:rsidRPr="00AD1B4E">
        <w:rPr>
          <w:rFonts w:ascii="Arial" w:eastAsia="Calibri" w:hAnsi="Arial" w:cs="Arial"/>
          <w:b/>
          <w:bCs/>
          <w:sz w:val="20"/>
          <w:szCs w:val="20"/>
        </w:rPr>
        <w:t xml:space="preserve"> dni </w:t>
      </w:r>
      <w:r w:rsidR="00A674D7" w:rsidRPr="00AD1B4E">
        <w:rPr>
          <w:rFonts w:ascii="Arial" w:eastAsia="Calibri" w:hAnsi="Arial" w:cs="Arial"/>
          <w:sz w:val="20"/>
          <w:szCs w:val="20"/>
        </w:rPr>
        <w:t>od</w:t>
      </w:r>
      <w:r w:rsidR="00A674D7" w:rsidRPr="00244126">
        <w:rPr>
          <w:rFonts w:ascii="Arial" w:eastAsia="Calibri" w:hAnsi="Arial" w:cs="Arial"/>
          <w:sz w:val="20"/>
          <w:szCs w:val="20"/>
        </w:rPr>
        <w:t xml:space="preserve"> dnia podpisania umowy</w:t>
      </w:r>
      <w:r w:rsidR="00C93D8C" w:rsidRPr="00244126">
        <w:rPr>
          <w:rFonts w:ascii="Arial" w:eastAsia="Calibri" w:hAnsi="Arial" w:cs="Arial"/>
          <w:sz w:val="20"/>
          <w:szCs w:val="20"/>
        </w:rPr>
        <w:t>,</w:t>
      </w:r>
      <w:r w:rsidR="008E6723" w:rsidRPr="00244126">
        <w:rPr>
          <w:rFonts w:ascii="Arial" w:eastAsia="Calibri" w:hAnsi="Arial" w:cs="Arial"/>
          <w:sz w:val="20"/>
          <w:szCs w:val="20"/>
        </w:rPr>
        <w:t xml:space="preserve"> dla każdego zadania częściowego</w:t>
      </w:r>
      <w:bookmarkStart w:id="12" w:name="_Hlk98961763"/>
      <w:r w:rsidR="003751FA">
        <w:rPr>
          <w:rFonts w:ascii="Arial" w:eastAsia="Calibri" w:hAnsi="Arial" w:cs="Arial"/>
          <w:color w:val="FF0000"/>
          <w:sz w:val="20"/>
          <w:szCs w:val="20"/>
        </w:rPr>
        <w:t>.</w:t>
      </w:r>
    </w:p>
    <w:p w14:paraId="44370191" w14:textId="77777777" w:rsidR="00A674D7" w:rsidRPr="00935561" w:rsidRDefault="00A674D7" w:rsidP="00A674D7">
      <w:pPr>
        <w:tabs>
          <w:tab w:val="left" w:pos="284"/>
        </w:tabs>
        <w:suppressAutoHyphens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bookmarkEnd w:id="12"/>
    <w:p w14:paraId="71DE74A2" w14:textId="77777777" w:rsidR="00FC0E89" w:rsidRPr="00AD227A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D227A">
        <w:rPr>
          <w:rFonts w:ascii="Arial" w:hAnsi="Arial" w:cs="Arial"/>
          <w:b/>
          <w:bCs/>
          <w:sz w:val="20"/>
          <w:szCs w:val="20"/>
        </w:rPr>
        <w:t>V. Warunki udziału w postępowaniu:</w:t>
      </w:r>
    </w:p>
    <w:p w14:paraId="09887C37" w14:textId="7C17DD25" w:rsidR="00FC0E89" w:rsidRPr="00AD227A" w:rsidRDefault="006F16D3" w:rsidP="00935561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eastAsia="Calibri" w:hAnsi="Arial" w:cs="Arial"/>
          <w:sz w:val="20"/>
          <w:szCs w:val="20"/>
        </w:rPr>
        <w:t xml:space="preserve">O udzielenie zamówienia mogą ubiegać się wykonawcy, którzy nie podlegają wykluczeniu na podstawie art. 108 ust. 1 ustawy </w:t>
      </w:r>
      <w:proofErr w:type="spellStart"/>
      <w:r w:rsidRPr="00AD227A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D227A">
        <w:rPr>
          <w:rFonts w:ascii="Arial" w:eastAsia="Calibri" w:hAnsi="Arial" w:cs="Arial"/>
          <w:sz w:val="20"/>
          <w:szCs w:val="20"/>
        </w:rPr>
        <w:t>,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 oraz na podstawie art. 7 ust. 1 ustawy z dnia 13 kwietnia 2022r. o szczególnych rozwiązaniach w zakresie przeciwdziałania wspieraniu agresji na Ukrainę oraz służących ochronie bezpieczeństwa narodowego (Dz. U. z 2022r. poz. 835).</w:t>
      </w:r>
    </w:p>
    <w:p w14:paraId="3A8BC775" w14:textId="77777777" w:rsidR="003B7CF1" w:rsidRPr="00AD227A" w:rsidRDefault="003B7CF1" w:rsidP="00935561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5411EDF2" w14:textId="4855B5D9" w:rsidR="00FC0E89" w:rsidRPr="00AD227A" w:rsidRDefault="00FC0E89" w:rsidP="00935561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AD227A">
        <w:rPr>
          <w:rFonts w:ascii="Arial" w:eastAsia="Lucida Sans Unicode" w:hAnsi="Arial" w:cs="Arial"/>
          <w:b/>
          <w:sz w:val="20"/>
          <w:szCs w:val="20"/>
        </w:rPr>
        <w:t xml:space="preserve">VI. Wykaz </w:t>
      </w:r>
      <w:r w:rsidR="00C9014B" w:rsidRPr="00AD227A">
        <w:rPr>
          <w:rFonts w:ascii="Arial" w:eastAsia="Lucida Sans Unicode" w:hAnsi="Arial" w:cs="Arial"/>
          <w:b/>
          <w:sz w:val="20"/>
          <w:szCs w:val="20"/>
        </w:rPr>
        <w:t>podmiotowych i przedmiotowych środków dowodowych</w:t>
      </w:r>
      <w:r w:rsidR="004860D7" w:rsidRPr="00AD227A">
        <w:rPr>
          <w:rFonts w:ascii="Arial" w:eastAsia="Lucida Sans Unicode" w:hAnsi="Arial" w:cs="Arial"/>
          <w:b/>
          <w:sz w:val="20"/>
          <w:szCs w:val="20"/>
        </w:rPr>
        <w:t>, oświadczeń</w:t>
      </w:r>
      <w:r w:rsidR="006172C2" w:rsidRPr="00AD227A">
        <w:rPr>
          <w:rFonts w:ascii="Arial" w:eastAsia="Lucida Sans Unicode" w:hAnsi="Arial" w:cs="Arial"/>
          <w:b/>
          <w:sz w:val="20"/>
          <w:szCs w:val="20"/>
        </w:rPr>
        <w:t>,</w:t>
      </w:r>
      <w:r w:rsidR="00F256F9" w:rsidRPr="00AD227A">
        <w:rPr>
          <w:rFonts w:ascii="Arial" w:eastAsia="Lucida Sans Unicode" w:hAnsi="Arial" w:cs="Arial"/>
          <w:b/>
          <w:sz w:val="20"/>
          <w:szCs w:val="20"/>
        </w:rPr>
        <w:t xml:space="preserve"> składanych przez wykonawcę:</w:t>
      </w:r>
    </w:p>
    <w:p w14:paraId="57FB6CB0" w14:textId="02D171E6" w:rsidR="00FC0E89" w:rsidRPr="00AD227A" w:rsidRDefault="00156667" w:rsidP="00935561">
      <w:pPr>
        <w:widowControl w:val="0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3" w:name="_Hlk61818911"/>
      <w:r w:rsidRPr="00AD227A">
        <w:rPr>
          <w:rFonts w:ascii="Arial" w:hAnsi="Arial" w:cs="Arial"/>
          <w:sz w:val="20"/>
          <w:szCs w:val="20"/>
        </w:rPr>
        <w:t xml:space="preserve">Oświadczenia i dokumenty </w:t>
      </w:r>
      <w:r w:rsidR="00FC0E89" w:rsidRPr="00AD227A">
        <w:rPr>
          <w:rFonts w:ascii="Arial" w:hAnsi="Arial" w:cs="Arial"/>
          <w:sz w:val="20"/>
          <w:szCs w:val="20"/>
        </w:rPr>
        <w:t xml:space="preserve">wykonawcy </w:t>
      </w:r>
      <w:bookmarkEnd w:id="13"/>
      <w:r w:rsidR="00B968A5" w:rsidRPr="00AD227A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="00B968A5" w:rsidRPr="00AD227A">
        <w:rPr>
          <w:rFonts w:ascii="Arial" w:hAnsi="Arial" w:cs="Arial"/>
          <w:b/>
          <w:bCs/>
          <w:sz w:val="20"/>
          <w:szCs w:val="20"/>
          <w:u w:val="single"/>
        </w:rPr>
        <w:t>wraz z ofertą</w:t>
      </w:r>
      <w:r w:rsidR="00B968A5" w:rsidRPr="00AD227A">
        <w:rPr>
          <w:rFonts w:ascii="Arial" w:hAnsi="Arial" w:cs="Arial"/>
          <w:sz w:val="20"/>
          <w:szCs w:val="20"/>
        </w:rPr>
        <w:t>:</w:t>
      </w:r>
    </w:p>
    <w:p w14:paraId="32A6C819" w14:textId="78BB6A21" w:rsidR="00156667" w:rsidRPr="00AD227A" w:rsidRDefault="00156667" w:rsidP="00935561">
      <w:pPr>
        <w:numPr>
          <w:ilvl w:val="2"/>
          <w:numId w:val="28"/>
        </w:numPr>
        <w:tabs>
          <w:tab w:val="num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eastAsia="Calibri" w:hAnsi="Arial" w:cs="Arial"/>
          <w:b/>
          <w:sz w:val="20"/>
          <w:szCs w:val="20"/>
          <w:u w:val="single"/>
        </w:rPr>
        <w:t>Jednolity Europejski Dokument Zamówienia</w:t>
      </w:r>
      <w:r w:rsidRPr="00AD227A">
        <w:rPr>
          <w:rFonts w:ascii="Arial" w:eastAsia="Calibri" w:hAnsi="Arial" w:cs="Arial"/>
          <w:sz w:val="20"/>
          <w:szCs w:val="20"/>
        </w:rPr>
        <w:t xml:space="preserve"> (dalej „JEDZ”). Informacje zawarte w JEDZ stanowić będą wstępne potwierdzenie, że wykonawca nie podlega wykluczeniu z postępowania. </w:t>
      </w:r>
      <w:r w:rsidRPr="00AD227A">
        <w:rPr>
          <w:rFonts w:ascii="Arial" w:eastAsia="Calibri" w:hAnsi="Arial" w:cs="Arial"/>
          <w:sz w:val="20"/>
          <w:szCs w:val="20"/>
          <w:u w:val="single"/>
        </w:rPr>
        <w:t>Wymagana forma: wykonawca składa</w:t>
      </w:r>
      <w:r w:rsidR="007B4E49" w:rsidRPr="00AD227A">
        <w:rPr>
          <w:rFonts w:ascii="Arial" w:eastAsia="Calibri" w:hAnsi="Arial" w:cs="Arial"/>
          <w:sz w:val="20"/>
          <w:szCs w:val="20"/>
          <w:u w:val="single"/>
        </w:rPr>
        <w:t xml:space="preserve"> JEDZ</w:t>
      </w:r>
      <w:r w:rsidR="00D867A4" w:rsidRPr="00AD227A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AD227A">
        <w:rPr>
          <w:rFonts w:ascii="Arial" w:eastAsia="Calibri" w:hAnsi="Arial" w:cs="Arial"/>
          <w:sz w:val="20"/>
          <w:szCs w:val="20"/>
          <w:u w:val="single"/>
        </w:rPr>
        <w:t xml:space="preserve">w oryginale w postaci dokumentu elektronicznego </w:t>
      </w:r>
      <w:r w:rsidRPr="00AD227A">
        <w:rPr>
          <w:rFonts w:ascii="Arial" w:eastAsia="Calibri" w:hAnsi="Arial" w:cs="Arial"/>
          <w:b/>
          <w:bCs/>
          <w:sz w:val="20"/>
          <w:szCs w:val="20"/>
          <w:u w:val="single"/>
        </w:rPr>
        <w:t>podpisanego kwalifikowanym podpisem elektronicznym</w:t>
      </w:r>
      <w:r w:rsidRPr="00AD227A">
        <w:rPr>
          <w:rFonts w:ascii="Arial" w:eastAsia="Calibri" w:hAnsi="Arial" w:cs="Arial"/>
          <w:sz w:val="20"/>
          <w:szCs w:val="20"/>
        </w:rPr>
        <w:t xml:space="preserve"> przez osobę upoważnioną do reprezentowania wykonawcy (konsorcjanta, podmiotu trzeciego) zgodnie z formą reprezentacji określoną w dokumencie rejestrowym właściwym dla formy organizacyjnej lub innym dokumencie:</w:t>
      </w:r>
    </w:p>
    <w:p w14:paraId="5FDCDAA6" w14:textId="29AA36F8" w:rsidR="00156667" w:rsidRPr="00AD227A" w:rsidRDefault="00156667" w:rsidP="00935561">
      <w:pPr>
        <w:numPr>
          <w:ilvl w:val="3"/>
          <w:numId w:val="28"/>
        </w:numPr>
        <w:tabs>
          <w:tab w:val="num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eastAsia="Calibri" w:hAnsi="Arial" w:cs="Arial"/>
          <w:sz w:val="20"/>
          <w:szCs w:val="20"/>
        </w:rPr>
        <w:t>w przypadku wspólnego ubiegania się o zamówienie przez wykonawców formularz JEDZ składa każdy z wykonawców,</w:t>
      </w:r>
    </w:p>
    <w:p w14:paraId="36BCEDF1" w14:textId="66D3CC43" w:rsidR="00156667" w:rsidRPr="00AD227A" w:rsidRDefault="00156667" w:rsidP="00935561">
      <w:pPr>
        <w:numPr>
          <w:ilvl w:val="3"/>
          <w:numId w:val="28"/>
        </w:numPr>
        <w:tabs>
          <w:tab w:val="num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eastAsia="Calibri" w:hAnsi="Arial" w:cs="Arial"/>
          <w:sz w:val="20"/>
          <w:szCs w:val="20"/>
        </w:rPr>
        <w:t xml:space="preserve">zamawiający nie wymaga złożenia JEDZ podwykonawców wskazanych przez wykonawcę, którym wykonawca zamierza powierzyć wykonanie części zamówienia, w przypadku, gdy ten podwykonawca nie jest podmiotem trzecim w rozumieniu art. 118 ustawy </w:t>
      </w:r>
      <w:proofErr w:type="spellStart"/>
      <w:r w:rsidRPr="00AD227A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D227A">
        <w:rPr>
          <w:rFonts w:ascii="Arial" w:eastAsia="Calibri" w:hAnsi="Arial" w:cs="Arial"/>
          <w:sz w:val="20"/>
          <w:szCs w:val="20"/>
        </w:rPr>
        <w:t>,</w:t>
      </w:r>
    </w:p>
    <w:p w14:paraId="09011603" w14:textId="6CBCE195" w:rsidR="00156667" w:rsidRPr="00AD227A" w:rsidRDefault="00156667" w:rsidP="00935561">
      <w:pPr>
        <w:numPr>
          <w:ilvl w:val="3"/>
          <w:numId w:val="28"/>
        </w:numPr>
        <w:tabs>
          <w:tab w:val="num" w:pos="284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eastAsia="Calibri" w:hAnsi="Arial" w:cs="Arial"/>
          <w:sz w:val="20"/>
          <w:szCs w:val="20"/>
        </w:rPr>
        <w:t>więcej informacji dotyczących elektronicznego formularza JEDZ, w tym elektronicznych narzędzi do wypełniania JEDZ/ESPD (</w:t>
      </w:r>
      <w:proofErr w:type="spellStart"/>
      <w:r w:rsidRPr="00AD227A">
        <w:rPr>
          <w:rFonts w:ascii="Arial" w:eastAsia="Calibri" w:hAnsi="Arial" w:cs="Arial"/>
          <w:sz w:val="20"/>
          <w:szCs w:val="20"/>
        </w:rPr>
        <w:t>eESPD</w:t>
      </w:r>
      <w:proofErr w:type="spellEnd"/>
      <w:r w:rsidRPr="00AD227A">
        <w:rPr>
          <w:rFonts w:ascii="Arial" w:eastAsia="Calibri" w:hAnsi="Arial" w:cs="Arial"/>
          <w:sz w:val="20"/>
          <w:szCs w:val="20"/>
        </w:rPr>
        <w:t xml:space="preserve">) można uzyskać pod adresem: </w:t>
      </w:r>
      <w:hyperlink r:id="rId10" w:history="1">
        <w:r w:rsidRPr="00AD227A">
          <w:rPr>
            <w:rFonts w:ascii="Arial" w:eastAsia="Calibri" w:hAnsi="Arial" w:cs="Arial"/>
            <w:sz w:val="20"/>
            <w:szCs w:val="20"/>
            <w:u w:val="single"/>
          </w:rPr>
          <w:t>https://www.uzp.gov.pl/baza-wiedzy/prawo-zamowien-publicznych-regulacje/prawo-krajowe/jednolity-europejski-dokument-zamowienia</w:t>
        </w:r>
      </w:hyperlink>
      <w:r w:rsidRPr="00AD227A">
        <w:rPr>
          <w:rFonts w:ascii="Arial" w:eastAsia="Calibri" w:hAnsi="Arial" w:cs="Arial"/>
          <w:sz w:val="20"/>
          <w:szCs w:val="20"/>
        </w:rPr>
        <w:t>;</w:t>
      </w:r>
    </w:p>
    <w:p w14:paraId="623070E8" w14:textId="77777777" w:rsidR="006F16D3" w:rsidRPr="00AD227A" w:rsidRDefault="006F16D3" w:rsidP="006F16D3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D227A">
        <w:rPr>
          <w:rFonts w:ascii="Arial" w:hAnsi="Arial" w:cs="Arial"/>
          <w:sz w:val="20"/>
          <w:szCs w:val="20"/>
        </w:rPr>
        <w:t>1a) oświadczenie wykonawcy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1);</w:t>
      </w:r>
    </w:p>
    <w:p w14:paraId="2526F276" w14:textId="512A7BD3" w:rsidR="006F16D3" w:rsidRPr="00AD227A" w:rsidRDefault="006F16D3" w:rsidP="006F16D3">
      <w:pPr>
        <w:tabs>
          <w:tab w:val="num" w:pos="1106"/>
        </w:tabs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hAnsi="Arial" w:cs="Arial"/>
          <w:sz w:val="20"/>
          <w:szCs w:val="20"/>
        </w:rPr>
        <w:t xml:space="preserve">1b) oświadczenie wykonawcy o niepodleganiu wykluczeniu z postępowania na podstawie art. 7 ust. 1 ustawy z dnia 13 kwietnia 2022r. o szczególnych rozwiązaniach w zakresie przeciwdziałania wspieraniu agresji na Ukrainę oraz służących ochronie bezpieczeństwa narodowego (Dz. U. z 2022r. poz. 835). Zamiast ww. oświadczenia informacja o podstawie ww. wykluczenia może zostać uwzględniona w Jednolitym Europejskim Dokumencie Zamówienia w części III – podstawy wykluczenia, w sekcji D </w:t>
      </w:r>
      <w:r w:rsidR="00474975" w:rsidRPr="00AD227A">
        <w:rPr>
          <w:rFonts w:ascii="Arial" w:hAnsi="Arial" w:cs="Arial"/>
          <w:sz w:val="20"/>
          <w:szCs w:val="20"/>
        </w:rPr>
        <w:t>-</w:t>
      </w:r>
      <w:r w:rsidRPr="00AD227A">
        <w:rPr>
          <w:rFonts w:ascii="Arial" w:hAnsi="Arial" w:cs="Arial"/>
          <w:sz w:val="20"/>
          <w:szCs w:val="20"/>
        </w:rPr>
        <w:t xml:space="preserve"> Inne podstawy wykluczenia;</w:t>
      </w:r>
    </w:p>
    <w:p w14:paraId="53916B46" w14:textId="68982C9B" w:rsidR="00C41624" w:rsidRPr="004A218E" w:rsidRDefault="00803440" w:rsidP="00E21ADF">
      <w:pPr>
        <w:numPr>
          <w:ilvl w:val="2"/>
          <w:numId w:val="28"/>
        </w:numPr>
        <w:tabs>
          <w:tab w:val="num" w:pos="284"/>
          <w:tab w:val="left" w:pos="3552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AD227A">
        <w:rPr>
          <w:rFonts w:ascii="Arial" w:eastAsia="Calibri" w:hAnsi="Arial" w:cs="Arial"/>
          <w:b/>
          <w:bCs/>
          <w:sz w:val="20"/>
          <w:szCs w:val="20"/>
          <w:u w:val="single"/>
        </w:rPr>
        <w:t>przedmiotowe</w:t>
      </w:r>
      <w:r w:rsidRPr="00AD227A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AD227A">
        <w:rPr>
          <w:rFonts w:ascii="Arial" w:eastAsia="Calibri" w:hAnsi="Arial" w:cs="Arial"/>
          <w:b/>
          <w:bCs/>
          <w:sz w:val="20"/>
          <w:szCs w:val="20"/>
          <w:u w:val="single"/>
        </w:rPr>
        <w:t>środki dowodowe</w:t>
      </w:r>
      <w:r w:rsidRPr="00AD227A">
        <w:rPr>
          <w:rFonts w:ascii="Arial" w:eastAsia="Calibri" w:hAnsi="Arial" w:cs="Arial"/>
          <w:sz w:val="20"/>
          <w:szCs w:val="20"/>
        </w:rPr>
        <w:t xml:space="preserve"> służące potwierdzeniu zgodności oferowanych dostaw z wymaganiami </w:t>
      </w:r>
      <w:r w:rsidRPr="00C93D8C">
        <w:rPr>
          <w:rFonts w:ascii="Arial" w:eastAsia="Calibri" w:hAnsi="Arial" w:cs="Arial"/>
          <w:sz w:val="20"/>
          <w:szCs w:val="20"/>
        </w:rPr>
        <w:t xml:space="preserve">określonymi w opisie przedmiotu zamówienia </w:t>
      </w:r>
      <w:r w:rsidRPr="004A218E">
        <w:rPr>
          <w:rFonts w:ascii="Arial" w:eastAsia="Calibri" w:hAnsi="Arial" w:cs="Arial"/>
          <w:sz w:val="20"/>
          <w:szCs w:val="20"/>
        </w:rPr>
        <w:t xml:space="preserve">- </w:t>
      </w:r>
      <w:r w:rsidRPr="004A218E">
        <w:rPr>
          <w:rFonts w:ascii="Arial" w:hAnsi="Arial" w:cs="Arial"/>
          <w:b/>
          <w:sz w:val="20"/>
          <w:szCs w:val="20"/>
        </w:rPr>
        <w:t>szczegółowy opis lub katalog lub folder</w:t>
      </w:r>
      <w:r w:rsidRPr="004A218E">
        <w:rPr>
          <w:rFonts w:ascii="Arial" w:hAnsi="Arial" w:cs="Arial"/>
          <w:sz w:val="20"/>
          <w:szCs w:val="20"/>
        </w:rPr>
        <w:t xml:space="preserve"> (w przypadku dokumentów sporządzonych w języku obcym należy je złożyć wraz z tłumaczeniem na język polski) oferowanych produktów, potwierdzający ich zgodność z parametrami określonymi w opisie przedmiotu zamówienia, zawierający </w:t>
      </w:r>
      <w:r w:rsidRPr="004A218E">
        <w:rPr>
          <w:rFonts w:ascii="Arial" w:hAnsi="Arial" w:cs="Arial"/>
          <w:sz w:val="20"/>
          <w:szCs w:val="20"/>
          <w:u w:val="single"/>
        </w:rPr>
        <w:t>nazwę producenta</w:t>
      </w:r>
      <w:r w:rsidRPr="004A218E">
        <w:rPr>
          <w:rFonts w:ascii="Arial" w:hAnsi="Arial" w:cs="Arial"/>
          <w:bCs/>
          <w:sz w:val="20"/>
          <w:szCs w:val="20"/>
          <w:u w:val="single"/>
        </w:rPr>
        <w:t xml:space="preserve">/producentów </w:t>
      </w:r>
      <w:r w:rsidRPr="004A218E">
        <w:rPr>
          <w:rFonts w:ascii="Arial" w:hAnsi="Arial" w:cs="Arial"/>
          <w:b/>
          <w:sz w:val="20"/>
          <w:szCs w:val="20"/>
          <w:u w:val="single"/>
        </w:rPr>
        <w:t>oraz</w:t>
      </w:r>
      <w:r w:rsidRPr="004A218E">
        <w:rPr>
          <w:rFonts w:ascii="Arial" w:hAnsi="Arial" w:cs="Arial"/>
          <w:bCs/>
          <w:sz w:val="20"/>
          <w:szCs w:val="20"/>
          <w:u w:val="single"/>
        </w:rPr>
        <w:t xml:space="preserve"> numery katalogowe (lub </w:t>
      </w:r>
      <w:r w:rsidRPr="004A218E">
        <w:rPr>
          <w:rFonts w:ascii="Arial" w:hAnsi="Arial" w:cs="Arial"/>
          <w:sz w:val="20"/>
          <w:szCs w:val="20"/>
          <w:u w:val="single"/>
        </w:rPr>
        <w:t>model lub symbol) produktów</w:t>
      </w:r>
      <w:r w:rsidRPr="004A218E">
        <w:rPr>
          <w:rFonts w:ascii="Arial" w:hAnsi="Arial" w:cs="Arial"/>
          <w:bCs/>
          <w:sz w:val="20"/>
          <w:szCs w:val="20"/>
        </w:rPr>
        <w:t xml:space="preserve">, </w:t>
      </w:r>
      <w:r w:rsidRPr="004A218E">
        <w:rPr>
          <w:rFonts w:ascii="Arial" w:hAnsi="Arial" w:cs="Arial"/>
          <w:sz w:val="20"/>
          <w:szCs w:val="20"/>
        </w:rPr>
        <w:t>tak by możliwa była jednoznaczna ich identyfikacja.</w:t>
      </w:r>
      <w:r w:rsidR="00C26456" w:rsidRPr="004A218E">
        <w:rPr>
          <w:rFonts w:ascii="Arial" w:eastAsia="Calibri" w:hAnsi="Arial" w:cs="Arial"/>
          <w:sz w:val="20"/>
          <w:szCs w:val="20"/>
        </w:rPr>
        <w:t xml:space="preserve"> </w:t>
      </w:r>
    </w:p>
    <w:p w14:paraId="1C28DC1C" w14:textId="26A51AC7" w:rsidR="00156667" w:rsidRPr="00C93D8C" w:rsidRDefault="00156667" w:rsidP="0093556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 xml:space="preserve">Oświadczenia i dokumenty wykonawcy </w:t>
      </w:r>
      <w:r w:rsidRPr="007B4E49">
        <w:rPr>
          <w:rFonts w:ascii="Arial" w:hAnsi="Arial" w:cs="Arial"/>
          <w:b/>
          <w:bCs/>
          <w:sz w:val="20"/>
          <w:szCs w:val="20"/>
        </w:rPr>
        <w:t xml:space="preserve">składane </w:t>
      </w:r>
      <w:r w:rsidRPr="00C93D8C">
        <w:rPr>
          <w:rFonts w:ascii="Arial" w:hAnsi="Arial" w:cs="Arial"/>
          <w:b/>
          <w:bCs/>
          <w:sz w:val="20"/>
          <w:szCs w:val="20"/>
          <w:u w:val="single"/>
        </w:rPr>
        <w:t>na wezwanie</w:t>
      </w:r>
      <w:r w:rsidRPr="00C93D8C">
        <w:rPr>
          <w:rFonts w:ascii="Arial" w:hAnsi="Arial" w:cs="Arial"/>
          <w:sz w:val="20"/>
          <w:szCs w:val="20"/>
        </w:rPr>
        <w:t xml:space="preserve"> zamawiającego w celu potwierdzenia braku podstaw wykluczenia wykonawcy z udziału w postępowaniu o udzielenie zamówienia:</w:t>
      </w:r>
    </w:p>
    <w:p w14:paraId="6690DE75" w14:textId="0BC5CCAA" w:rsidR="00156667" w:rsidRPr="00C93D8C" w:rsidRDefault="00156667" w:rsidP="00935561">
      <w:pPr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 xml:space="preserve">oświadczenie wykonawcy o </w:t>
      </w:r>
      <w:r w:rsidRPr="00C93D8C">
        <w:rPr>
          <w:rFonts w:ascii="Arial" w:hAnsi="Arial" w:cs="Arial"/>
          <w:b/>
          <w:bCs/>
          <w:sz w:val="20"/>
          <w:szCs w:val="20"/>
        </w:rPr>
        <w:t>aktualności informacji</w:t>
      </w:r>
      <w:r w:rsidRPr="00C93D8C">
        <w:rPr>
          <w:rFonts w:ascii="Arial" w:hAnsi="Arial" w:cs="Arial"/>
          <w:sz w:val="20"/>
          <w:szCs w:val="20"/>
        </w:rPr>
        <w:t xml:space="preserve"> zawartych w oświadczeniu, o którym mowa w art. 125 ust. 1 ustawy</w:t>
      </w:r>
      <w:r w:rsidR="00C85B21" w:rsidRPr="00C93D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5B21" w:rsidRPr="00C93D8C">
        <w:rPr>
          <w:rFonts w:ascii="Arial" w:hAnsi="Arial" w:cs="Arial"/>
          <w:sz w:val="20"/>
          <w:szCs w:val="20"/>
        </w:rPr>
        <w:t>Pzp</w:t>
      </w:r>
      <w:proofErr w:type="spellEnd"/>
      <w:r w:rsidRPr="00C93D8C">
        <w:rPr>
          <w:rFonts w:ascii="Arial" w:hAnsi="Arial" w:cs="Arial"/>
          <w:sz w:val="20"/>
          <w:szCs w:val="20"/>
        </w:rPr>
        <w:t xml:space="preserve">, w zakresie podstaw wykluczenia z postępowania wskazanych przez zamawiającego, o których mowa w art. 108 ust. 1 pkt 3-6 ustawy </w:t>
      </w:r>
      <w:proofErr w:type="spellStart"/>
      <w:r w:rsidRPr="00C93D8C">
        <w:rPr>
          <w:rFonts w:ascii="Arial" w:hAnsi="Arial" w:cs="Arial"/>
          <w:sz w:val="20"/>
          <w:szCs w:val="20"/>
        </w:rPr>
        <w:t>Pzp</w:t>
      </w:r>
      <w:proofErr w:type="spellEnd"/>
      <w:r w:rsidRPr="00C93D8C">
        <w:rPr>
          <w:rFonts w:ascii="Arial" w:hAnsi="Arial" w:cs="Arial"/>
          <w:sz w:val="20"/>
          <w:szCs w:val="20"/>
        </w:rPr>
        <w:t>;</w:t>
      </w:r>
    </w:p>
    <w:p w14:paraId="5EB328DC" w14:textId="4E44E971" w:rsidR="00156667" w:rsidRPr="007A0A5F" w:rsidRDefault="00156667" w:rsidP="00935561">
      <w:pPr>
        <w:numPr>
          <w:ilvl w:val="0"/>
          <w:numId w:val="29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 xml:space="preserve">informacja z </w:t>
      </w:r>
      <w:r w:rsidRPr="00C93D8C">
        <w:rPr>
          <w:rFonts w:ascii="Arial" w:hAnsi="Arial" w:cs="Arial"/>
          <w:b/>
          <w:bCs/>
          <w:sz w:val="20"/>
          <w:szCs w:val="20"/>
        </w:rPr>
        <w:t>Krajowego Rejestru Karnego</w:t>
      </w:r>
      <w:r w:rsidRPr="00C93D8C">
        <w:rPr>
          <w:rFonts w:ascii="Arial" w:hAnsi="Arial" w:cs="Arial"/>
          <w:sz w:val="20"/>
          <w:szCs w:val="20"/>
        </w:rPr>
        <w:t xml:space="preserve"> w zakresie określonym w art. 108 ust. 1 pkt 1, 2 i 4 ustawy </w:t>
      </w:r>
      <w:proofErr w:type="spellStart"/>
      <w:r w:rsidRPr="00C93D8C">
        <w:rPr>
          <w:rFonts w:ascii="Arial" w:hAnsi="Arial" w:cs="Arial"/>
          <w:sz w:val="20"/>
          <w:szCs w:val="20"/>
        </w:rPr>
        <w:t>Pzp</w:t>
      </w:r>
      <w:proofErr w:type="spellEnd"/>
      <w:r w:rsidRPr="00C93D8C">
        <w:rPr>
          <w:rFonts w:ascii="Arial" w:hAnsi="Arial" w:cs="Arial"/>
          <w:sz w:val="20"/>
          <w:szCs w:val="20"/>
        </w:rPr>
        <w:t xml:space="preserve">, </w:t>
      </w:r>
      <w:r w:rsidRPr="007A0A5F">
        <w:rPr>
          <w:rFonts w:ascii="Arial" w:hAnsi="Arial" w:cs="Arial"/>
          <w:sz w:val="20"/>
          <w:szCs w:val="20"/>
        </w:rPr>
        <w:t>sporządzona nie wcześniej niż 6 miesięcy przed jej złożeniem.</w:t>
      </w:r>
    </w:p>
    <w:p w14:paraId="2A2C4E96" w14:textId="2BD3A080" w:rsidR="0015093C" w:rsidRPr="007A0A5F" w:rsidRDefault="0015093C" w:rsidP="0093556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informacji z Krajowego Rejestru Karnego, w zakresie określonym w art. 108 ust. 1 pkt 1, 2 i 4 ustawy </w:t>
      </w:r>
      <w:proofErr w:type="spellStart"/>
      <w:r w:rsidRPr="007A0A5F">
        <w:rPr>
          <w:rFonts w:ascii="Arial" w:hAnsi="Arial" w:cs="Arial"/>
          <w:sz w:val="20"/>
          <w:szCs w:val="20"/>
        </w:rPr>
        <w:t>Pzp</w:t>
      </w:r>
      <w:proofErr w:type="spellEnd"/>
      <w:r w:rsidRPr="007A0A5F">
        <w:rPr>
          <w:rFonts w:ascii="Arial" w:hAnsi="Arial" w:cs="Arial"/>
          <w:sz w:val="20"/>
          <w:szCs w:val="20"/>
        </w:rPr>
        <w:t xml:space="preserve">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i 4 ustawy </w:t>
      </w:r>
      <w:proofErr w:type="spellStart"/>
      <w:r w:rsidRPr="007A0A5F">
        <w:rPr>
          <w:rFonts w:ascii="Arial" w:hAnsi="Arial" w:cs="Arial"/>
          <w:sz w:val="20"/>
          <w:szCs w:val="20"/>
        </w:rPr>
        <w:t>Pzp</w:t>
      </w:r>
      <w:proofErr w:type="spellEnd"/>
      <w:r w:rsidRPr="007A0A5F">
        <w:rPr>
          <w:rFonts w:ascii="Arial" w:hAnsi="Arial" w:cs="Arial"/>
          <w:sz w:val="20"/>
          <w:szCs w:val="20"/>
        </w:rPr>
        <w:t>, wystawioną nie wcześniej niż 6 miesięcy przed jej złożeniem.</w:t>
      </w:r>
      <w:r w:rsidR="00EB78A2">
        <w:rPr>
          <w:rFonts w:ascii="Arial" w:hAnsi="Arial" w:cs="Arial"/>
          <w:sz w:val="20"/>
          <w:szCs w:val="20"/>
        </w:rPr>
        <w:t xml:space="preserve"> </w:t>
      </w:r>
      <w:r w:rsidR="00EB78A2" w:rsidRPr="00EB78A2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informacji z Krajowego Rejestru Karnego, w zakresie określonym w art. 108 ust. 1 pkt 1, 2 i 4 ustawy </w:t>
      </w:r>
      <w:proofErr w:type="spellStart"/>
      <w:r w:rsidR="00EB78A2">
        <w:rPr>
          <w:rFonts w:ascii="Arial" w:hAnsi="Arial" w:cs="Arial"/>
          <w:sz w:val="20"/>
          <w:szCs w:val="20"/>
        </w:rPr>
        <w:t>P</w:t>
      </w:r>
      <w:r w:rsidR="00EB78A2" w:rsidRPr="00EB78A2">
        <w:rPr>
          <w:rFonts w:ascii="Arial" w:hAnsi="Arial" w:cs="Arial"/>
          <w:sz w:val="20"/>
          <w:szCs w:val="20"/>
        </w:rPr>
        <w:t>zp</w:t>
      </w:r>
      <w:proofErr w:type="spellEnd"/>
      <w:r w:rsidR="00EB78A2" w:rsidRPr="00EB78A2">
        <w:rPr>
          <w:rFonts w:ascii="Arial" w:hAnsi="Arial" w:cs="Arial"/>
          <w:sz w:val="20"/>
          <w:szCs w:val="20"/>
        </w:rPr>
        <w:t xml:space="preserve"> lub gdy dokument ten nie odnosi się do wszystkich przypadków, o których mowa w art. 108 ust. 1 pkt 1, 2 i 4 ustawy </w:t>
      </w:r>
      <w:proofErr w:type="spellStart"/>
      <w:r w:rsidR="00EB78A2">
        <w:rPr>
          <w:rFonts w:ascii="Arial" w:hAnsi="Arial" w:cs="Arial"/>
          <w:sz w:val="20"/>
          <w:szCs w:val="20"/>
        </w:rPr>
        <w:t>P</w:t>
      </w:r>
      <w:r w:rsidR="00EB78A2" w:rsidRPr="00EB78A2">
        <w:rPr>
          <w:rFonts w:ascii="Arial" w:hAnsi="Arial" w:cs="Arial"/>
          <w:sz w:val="20"/>
          <w:szCs w:val="20"/>
        </w:rPr>
        <w:t>zp</w:t>
      </w:r>
      <w:proofErr w:type="spellEnd"/>
      <w:r w:rsidR="00EB78A2" w:rsidRPr="00EB78A2">
        <w:rPr>
          <w:rFonts w:ascii="Arial" w:hAnsi="Arial" w:cs="Arial"/>
          <w:sz w:val="20"/>
          <w:szCs w:val="20"/>
        </w:rPr>
        <w:t xml:space="preserve">, zastępuje się go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</w:t>
      </w:r>
      <w:r w:rsidR="00EB78A2" w:rsidRPr="00EB78A2">
        <w:rPr>
          <w:rFonts w:ascii="Arial" w:hAnsi="Arial" w:cs="Arial"/>
          <w:sz w:val="20"/>
          <w:szCs w:val="20"/>
        </w:rPr>
        <w:lastRenderedPageBreak/>
        <w:t>złożone przed organem sądowym lub administracyjnym, notariuszem, organem samorządu zawodowego lub gospodarczego, właściwym ze względu na siedzibę lub miejsce zamieszkania wykonawcy, wystawionym nie wcześniej niż 6 miesięcy przed jego złożeniem</w:t>
      </w:r>
    </w:p>
    <w:p w14:paraId="2FF2FF6C" w14:textId="6E47339F" w:rsidR="00620AA0" w:rsidRDefault="00620AA0" w:rsidP="0093556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>Zamawiający przed wyborem najkorzystniejszej oferty w</w:t>
      </w:r>
      <w:r w:rsidR="00CE2AEB">
        <w:rPr>
          <w:rFonts w:ascii="Arial" w:hAnsi="Arial" w:cs="Arial"/>
          <w:sz w:val="20"/>
          <w:szCs w:val="20"/>
        </w:rPr>
        <w:t>e</w:t>
      </w:r>
      <w:r w:rsidRPr="007A0A5F">
        <w:rPr>
          <w:rFonts w:ascii="Arial" w:hAnsi="Arial" w:cs="Arial"/>
          <w:sz w:val="20"/>
          <w:szCs w:val="20"/>
        </w:rPr>
        <w:t>zw</w:t>
      </w:r>
      <w:r w:rsidR="00CE2AEB">
        <w:rPr>
          <w:rFonts w:ascii="Arial" w:hAnsi="Arial" w:cs="Arial"/>
          <w:sz w:val="20"/>
          <w:szCs w:val="20"/>
        </w:rPr>
        <w:t>ie</w:t>
      </w:r>
      <w:r w:rsidRPr="007A0A5F">
        <w:rPr>
          <w:rFonts w:ascii="Arial" w:hAnsi="Arial" w:cs="Arial"/>
          <w:sz w:val="20"/>
          <w:szCs w:val="20"/>
        </w:rPr>
        <w:t xml:space="preserve"> wykonawcę, którego oferta została najwyżej oceniona, do złożenia w wyznaczonym terminie, nie krótszym niż 10 dni, aktualnych na dzień złożenia </w:t>
      </w:r>
      <w:r w:rsidRPr="00CE2AEB">
        <w:rPr>
          <w:rFonts w:ascii="Arial" w:hAnsi="Arial" w:cs="Arial"/>
          <w:b/>
          <w:bCs/>
          <w:sz w:val="20"/>
          <w:szCs w:val="20"/>
        </w:rPr>
        <w:t>podmiotowych</w:t>
      </w:r>
      <w:r w:rsidRPr="007A0A5F">
        <w:rPr>
          <w:rFonts w:ascii="Arial" w:hAnsi="Arial" w:cs="Arial"/>
          <w:sz w:val="20"/>
          <w:szCs w:val="20"/>
        </w:rPr>
        <w:t xml:space="preserve"> środków dowodowych</w:t>
      </w:r>
      <w:r w:rsidR="00A706F0">
        <w:rPr>
          <w:rFonts w:ascii="Arial" w:hAnsi="Arial" w:cs="Arial"/>
          <w:sz w:val="20"/>
          <w:szCs w:val="20"/>
        </w:rPr>
        <w:t xml:space="preserve">, </w:t>
      </w:r>
      <w:r w:rsidR="00A706F0" w:rsidRPr="00A706F0">
        <w:rPr>
          <w:rFonts w:ascii="Arial" w:hAnsi="Arial" w:cs="Arial"/>
          <w:sz w:val="20"/>
          <w:szCs w:val="20"/>
        </w:rPr>
        <w:t>o których mowa w pkt 2</w:t>
      </w:r>
      <w:r w:rsidR="00A706F0">
        <w:rPr>
          <w:rFonts w:ascii="Arial" w:hAnsi="Arial" w:cs="Arial"/>
          <w:sz w:val="20"/>
          <w:szCs w:val="20"/>
        </w:rPr>
        <w:t>.</w:t>
      </w:r>
    </w:p>
    <w:p w14:paraId="2A017120" w14:textId="4B07549D" w:rsidR="00A706F0" w:rsidRPr="004A218E" w:rsidRDefault="00A706F0" w:rsidP="0093556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218E">
        <w:rPr>
          <w:rFonts w:ascii="Arial" w:hAnsi="Arial" w:cs="Arial"/>
          <w:sz w:val="20"/>
          <w:szCs w:val="20"/>
        </w:rPr>
        <w:t xml:space="preserve">Jeżeli wykonawca nie złoży przedmiotowych środków dowodowych, </w:t>
      </w:r>
      <w:bookmarkStart w:id="14" w:name="_Hlk92964585"/>
      <w:r w:rsidRPr="004A218E">
        <w:rPr>
          <w:rFonts w:ascii="Arial" w:hAnsi="Arial" w:cs="Arial"/>
          <w:sz w:val="20"/>
          <w:szCs w:val="20"/>
        </w:rPr>
        <w:t>o których mowa w pkt 1 ppkt 2</w:t>
      </w:r>
      <w:bookmarkEnd w:id="14"/>
      <w:r w:rsidRPr="004A218E">
        <w:rPr>
          <w:rFonts w:ascii="Arial" w:hAnsi="Arial" w:cs="Arial"/>
          <w:sz w:val="20"/>
          <w:szCs w:val="20"/>
        </w:rPr>
        <w:t>, lub</w:t>
      </w:r>
      <w:r w:rsidR="00B55670" w:rsidRPr="004A218E">
        <w:rPr>
          <w:rFonts w:ascii="Arial" w:hAnsi="Arial" w:cs="Arial"/>
          <w:sz w:val="20"/>
          <w:szCs w:val="20"/>
        </w:rPr>
        <w:t xml:space="preserve"> </w:t>
      </w:r>
      <w:r w:rsidRPr="004A218E">
        <w:rPr>
          <w:rFonts w:ascii="Arial" w:hAnsi="Arial" w:cs="Arial"/>
          <w:sz w:val="20"/>
          <w:szCs w:val="20"/>
        </w:rPr>
        <w:t xml:space="preserve">złożone przedmiotowe środki dowodowe są niekompletne, zamawiający </w:t>
      </w:r>
      <w:r w:rsidR="00792ECF" w:rsidRPr="004A218E">
        <w:rPr>
          <w:rFonts w:ascii="Arial" w:hAnsi="Arial" w:cs="Arial"/>
          <w:sz w:val="20"/>
          <w:szCs w:val="20"/>
        </w:rPr>
        <w:t>jednokrotnie</w:t>
      </w:r>
      <w:r w:rsidR="00B55670" w:rsidRPr="004A218E">
        <w:rPr>
          <w:rFonts w:ascii="Arial" w:hAnsi="Arial" w:cs="Arial"/>
          <w:sz w:val="20"/>
          <w:szCs w:val="20"/>
        </w:rPr>
        <w:t xml:space="preserve"> (w obrębie tego samego przedmiotowego środka dowodowego)</w:t>
      </w:r>
      <w:r w:rsidR="00792ECF" w:rsidRPr="004A218E">
        <w:rPr>
          <w:rFonts w:ascii="Arial" w:hAnsi="Arial" w:cs="Arial"/>
          <w:sz w:val="20"/>
          <w:szCs w:val="20"/>
        </w:rPr>
        <w:t xml:space="preserve"> </w:t>
      </w:r>
      <w:r w:rsidRPr="004A218E">
        <w:rPr>
          <w:rFonts w:ascii="Arial" w:hAnsi="Arial" w:cs="Arial"/>
          <w:sz w:val="20"/>
          <w:szCs w:val="20"/>
        </w:rPr>
        <w:t xml:space="preserve">wezwie wykonawcę do ich złożenia lub uzupełnienia w wyznaczonym terminie. </w:t>
      </w:r>
      <w:r w:rsidR="00B55670" w:rsidRPr="004A218E">
        <w:rPr>
          <w:rFonts w:ascii="Arial" w:hAnsi="Arial" w:cs="Arial"/>
          <w:sz w:val="20"/>
          <w:szCs w:val="20"/>
        </w:rPr>
        <w:t xml:space="preserve">Uzupełnieniu mogą podlegać wyłącznie niezłożone lub złożone, ale niekompletne przedmiotowe środki dowodowe. </w:t>
      </w:r>
      <w:r w:rsidRPr="004A218E">
        <w:rPr>
          <w:rFonts w:ascii="Arial" w:hAnsi="Arial" w:cs="Arial"/>
          <w:sz w:val="20"/>
          <w:szCs w:val="20"/>
        </w:rPr>
        <w:t>Zamawiający może żądać od wykonawców wyjaśnień dotyczących treści przedmiotowych środków dowodowych.</w:t>
      </w:r>
    </w:p>
    <w:p w14:paraId="6C92D04E" w14:textId="79D636CE" w:rsidR="00156667" w:rsidRPr="007A0A5F" w:rsidRDefault="0015093C" w:rsidP="00935561">
      <w:pPr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informacji z Krajowego Rejestru Karnego, w zakresie określonym w art. 108 ust. 1 pkt 1, 2 i 4 ustawy </w:t>
      </w:r>
      <w:proofErr w:type="spellStart"/>
      <w:r w:rsidRPr="007A0A5F">
        <w:rPr>
          <w:rFonts w:ascii="Arial" w:hAnsi="Arial" w:cs="Arial"/>
          <w:sz w:val="20"/>
          <w:szCs w:val="20"/>
        </w:rPr>
        <w:t>Pzp</w:t>
      </w:r>
      <w:proofErr w:type="spellEnd"/>
      <w:r w:rsidRPr="007A0A5F">
        <w:rPr>
          <w:rFonts w:ascii="Arial" w:hAnsi="Arial" w:cs="Arial"/>
          <w:sz w:val="20"/>
          <w:szCs w:val="20"/>
        </w:rPr>
        <w:t xml:space="preserve"> lub gdy dokument ten nie odnosi się do wszystkich przypadków, o których mowa w art. 108 ust. 1 pkt 1, 2 i 4 ustawy </w:t>
      </w:r>
      <w:proofErr w:type="spellStart"/>
      <w:r w:rsidRPr="007A0A5F">
        <w:rPr>
          <w:rFonts w:ascii="Arial" w:hAnsi="Arial" w:cs="Arial"/>
          <w:sz w:val="20"/>
          <w:szCs w:val="20"/>
        </w:rPr>
        <w:t>Pzp</w:t>
      </w:r>
      <w:proofErr w:type="spellEnd"/>
      <w:r w:rsidRPr="007A0A5F">
        <w:rPr>
          <w:rFonts w:ascii="Arial" w:hAnsi="Arial" w:cs="Arial"/>
          <w:sz w:val="20"/>
          <w:szCs w:val="20"/>
        </w:rPr>
        <w:t>, zastępuje się go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wykonawcy, wystawionym nie wcześniej niż 6 miesięcy przed jego złożeniem.</w:t>
      </w:r>
    </w:p>
    <w:p w14:paraId="1B11B784" w14:textId="464BE0F5" w:rsidR="00FC0E89" w:rsidRPr="007A0A5F" w:rsidRDefault="00FC0E89" w:rsidP="0093556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 xml:space="preserve">W zakresie nieuregulowanym niniejszym dokumentem, zastosowanie mają m.in. </w:t>
      </w:r>
      <w:bookmarkStart w:id="15" w:name="_Hlk61788922"/>
      <w:r w:rsidRPr="007A0A5F">
        <w:rPr>
          <w:rFonts w:ascii="Arial" w:hAnsi="Arial" w:cs="Arial"/>
          <w:sz w:val="20"/>
          <w:szCs w:val="20"/>
        </w:rPr>
        <w:t xml:space="preserve">przepisy </w:t>
      </w:r>
      <w:bookmarkStart w:id="16" w:name="_Hlk61817200"/>
      <w:r w:rsidRPr="007A0A5F">
        <w:rPr>
          <w:rFonts w:ascii="Arial" w:hAnsi="Arial" w:cs="Arial"/>
          <w:sz w:val="20"/>
          <w:szCs w:val="20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17" w:name="_Hlk61540588"/>
      <w:r w:rsidRPr="007A0A5F">
        <w:rPr>
          <w:rFonts w:ascii="Arial" w:hAnsi="Arial" w:cs="Arial"/>
          <w:sz w:val="20"/>
          <w:szCs w:val="20"/>
        </w:rPr>
        <w:t>(Dz. U. z 2020r.</w:t>
      </w:r>
      <w:r w:rsidR="00D16075" w:rsidRPr="007A0A5F">
        <w:rPr>
          <w:rFonts w:ascii="Arial" w:hAnsi="Arial" w:cs="Arial"/>
          <w:sz w:val="20"/>
          <w:szCs w:val="20"/>
        </w:rPr>
        <w:t xml:space="preserve"> </w:t>
      </w:r>
      <w:r w:rsidRPr="007A0A5F">
        <w:rPr>
          <w:rFonts w:ascii="Arial" w:hAnsi="Arial" w:cs="Arial"/>
          <w:sz w:val="20"/>
          <w:szCs w:val="20"/>
        </w:rPr>
        <w:t>poz. 2415)</w:t>
      </w:r>
      <w:bookmarkEnd w:id="15"/>
      <w:bookmarkEnd w:id="16"/>
      <w:r w:rsidRPr="007A0A5F">
        <w:rPr>
          <w:rFonts w:ascii="Arial" w:hAnsi="Arial" w:cs="Arial"/>
          <w:sz w:val="20"/>
          <w:szCs w:val="20"/>
        </w:rPr>
        <w:t xml:space="preserve"> </w:t>
      </w:r>
      <w:bookmarkEnd w:id="17"/>
      <w:r w:rsidRPr="007A0A5F">
        <w:rPr>
          <w:rFonts w:ascii="Arial" w:hAnsi="Arial" w:cs="Arial"/>
          <w:sz w:val="20"/>
          <w:szCs w:val="20"/>
        </w:rPr>
        <w:t xml:space="preserve">oraz </w:t>
      </w:r>
      <w:bookmarkStart w:id="18" w:name="_Hlk76974016"/>
      <w:r w:rsidRPr="007A0A5F">
        <w:rPr>
          <w:rFonts w:ascii="Arial" w:hAnsi="Arial" w:cs="Arial"/>
          <w:sz w:val="20"/>
          <w:szCs w:val="20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D16075" w:rsidRPr="007A0A5F">
        <w:rPr>
          <w:rFonts w:ascii="Arial" w:hAnsi="Arial" w:cs="Arial"/>
          <w:sz w:val="20"/>
          <w:szCs w:val="20"/>
        </w:rPr>
        <w:t xml:space="preserve"> </w:t>
      </w:r>
      <w:r w:rsidRPr="007A0A5F">
        <w:rPr>
          <w:rFonts w:ascii="Arial" w:hAnsi="Arial" w:cs="Arial"/>
          <w:sz w:val="20"/>
          <w:szCs w:val="20"/>
        </w:rPr>
        <w:t>(Dz. U. z 2020r. poz. 2452).</w:t>
      </w:r>
    </w:p>
    <w:bookmarkEnd w:id="18"/>
    <w:p w14:paraId="11BA0ABD" w14:textId="77777777" w:rsidR="00FC0E89" w:rsidRPr="00935561" w:rsidRDefault="00FC0E89" w:rsidP="00935561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293ABF97" w14:textId="77777777" w:rsidR="00FC0E89" w:rsidRPr="009F28E9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F28E9">
        <w:rPr>
          <w:rFonts w:ascii="Arial" w:hAnsi="Arial" w:cs="Arial"/>
          <w:b/>
          <w:bCs/>
          <w:sz w:val="20"/>
          <w:szCs w:val="20"/>
        </w:rPr>
        <w:t>VII. Informacje o środkach komunikacji elektronicznej, przy użyciu których zamawiający będzie komunikował się z wykonawcami:</w:t>
      </w:r>
    </w:p>
    <w:p w14:paraId="4DD4CFE8" w14:textId="77777777" w:rsidR="00FC0E89" w:rsidRPr="009F28E9" w:rsidRDefault="00FC0E89" w:rsidP="00935561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F28E9">
        <w:rPr>
          <w:rFonts w:ascii="Arial" w:hAnsi="Arial" w:cs="Arial"/>
          <w:sz w:val="20"/>
          <w:szCs w:val="20"/>
        </w:rPr>
        <w:t>Ilekroć w niniejszym dokumencie jest mowa o środkach komunikacji elektronicznej, należy przez to rozumieć środki komunikacji elektronicznej w rozumieniu ustawy z dnia 18 lipca 2002r. o świadczeniu usług drogą elektroniczną (t.j. Dz. U. z 2020r. poz. 344).</w:t>
      </w:r>
    </w:p>
    <w:p w14:paraId="7E988947" w14:textId="4DC20722" w:rsidR="00205F43" w:rsidRPr="00D12E6A" w:rsidRDefault="00FC0E89" w:rsidP="00935561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bCs/>
          <w:sz w:val="20"/>
          <w:szCs w:val="20"/>
        </w:rPr>
        <w:t>Komunikacja w przedmiotowym postępowaniu o udzielenie zamówienia, w tym składanie ofert, wymiana informacji oraz przekazywanie dokumentów lub oświadczeń między zamawiającym a wykonawcą,</w:t>
      </w:r>
      <w:r w:rsidR="00D16075" w:rsidRPr="00D12E6A">
        <w:rPr>
          <w:rFonts w:ascii="Arial" w:hAnsi="Arial" w:cs="Arial"/>
          <w:bCs/>
          <w:sz w:val="20"/>
          <w:szCs w:val="20"/>
        </w:rPr>
        <w:t xml:space="preserve"> </w:t>
      </w:r>
      <w:r w:rsidRPr="00D12E6A">
        <w:rPr>
          <w:rFonts w:ascii="Arial" w:hAnsi="Arial" w:cs="Arial"/>
          <w:bCs/>
          <w:sz w:val="20"/>
          <w:szCs w:val="20"/>
        </w:rPr>
        <w:t xml:space="preserve">z uwzględnieniem wyjątków określonych w ustawie </w:t>
      </w:r>
      <w:proofErr w:type="spellStart"/>
      <w:r w:rsidRPr="00D12E6A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12E6A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205F43" w:rsidRPr="00D12E6A">
        <w:rPr>
          <w:rFonts w:ascii="Arial" w:hAnsi="Arial" w:cs="Arial"/>
          <w:bCs/>
          <w:sz w:val="20"/>
          <w:szCs w:val="20"/>
        </w:rPr>
        <w:t>.</w:t>
      </w:r>
    </w:p>
    <w:p w14:paraId="4BF7FEFE" w14:textId="08ABB317" w:rsidR="00FC0E89" w:rsidRDefault="00FC0E89" w:rsidP="00935561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A0A5F">
        <w:rPr>
          <w:rFonts w:ascii="Arial" w:hAnsi="Arial" w:cs="Arial"/>
          <w:sz w:val="20"/>
          <w:szCs w:val="20"/>
        </w:rPr>
        <w:t>Zamawiający może komunikować się z wykonawcami za pomocą poczty elektronicznej.</w:t>
      </w:r>
    </w:p>
    <w:p w14:paraId="412BBC93" w14:textId="77777777" w:rsidR="00D12E6A" w:rsidRPr="00D12E6A" w:rsidRDefault="00D12E6A" w:rsidP="00D12E6A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  <w:u w:val="single"/>
        </w:rPr>
        <w:t>Przesłanie wniosków o wyjaśnienie treści SWZ</w:t>
      </w:r>
      <w:r w:rsidRPr="00D12E6A">
        <w:rPr>
          <w:rFonts w:ascii="Arial" w:hAnsi="Arial" w:cs="Arial"/>
          <w:sz w:val="20"/>
          <w:szCs w:val="20"/>
        </w:rPr>
        <w:t xml:space="preserve"> odbywać się będzie przy użyciu środków komunikacji elektronicznej, przy użyciu poczty elektronicznej lub „miniPortalu” (https://miniportal.uzp.gov.pl).</w:t>
      </w:r>
    </w:p>
    <w:p w14:paraId="45EE1E7B" w14:textId="77777777" w:rsidR="00D12E6A" w:rsidRPr="00D12E6A" w:rsidRDefault="00D12E6A" w:rsidP="00D12E6A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D12E6A">
        <w:rPr>
          <w:rFonts w:ascii="Arial" w:hAnsi="Arial" w:cs="Arial"/>
          <w:sz w:val="20"/>
          <w:szCs w:val="20"/>
        </w:rPr>
        <w:t>ePUAP</w:t>
      </w:r>
      <w:proofErr w:type="spellEnd"/>
      <w:r w:rsidRPr="00D12E6A">
        <w:rPr>
          <w:rFonts w:ascii="Arial" w:hAnsi="Arial" w:cs="Arial"/>
          <w:sz w:val="20"/>
          <w:szCs w:val="20"/>
        </w:rPr>
        <w:t>.</w:t>
      </w:r>
    </w:p>
    <w:p w14:paraId="06EAB07F" w14:textId="75DD6945" w:rsidR="00725D10" w:rsidRPr="00D12E6A" w:rsidRDefault="00725D10" w:rsidP="00935561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</w:rPr>
        <w:t>Pobranie i odczytanie dokumentów elektronicznych, oświadczeń, kopii dokumentów elektronicznych</w:t>
      </w:r>
      <w:r w:rsidR="00D16075" w:rsidRPr="00D12E6A">
        <w:rPr>
          <w:rFonts w:ascii="Arial" w:hAnsi="Arial" w:cs="Arial"/>
          <w:sz w:val="20"/>
          <w:szCs w:val="20"/>
        </w:rPr>
        <w:t xml:space="preserve"> </w:t>
      </w:r>
      <w:r w:rsidRPr="00D12E6A">
        <w:rPr>
          <w:rFonts w:ascii="Arial" w:hAnsi="Arial" w:cs="Arial"/>
          <w:sz w:val="20"/>
          <w:szCs w:val="20"/>
        </w:rPr>
        <w:t>i oświadczeń, informacji, wniosków przesyłanych za pośrednictwem środków komunikacji elektronicznej nie może powodować poniesienia przez zamawiającego jakichkolwiek kosztów.</w:t>
      </w:r>
    </w:p>
    <w:p w14:paraId="331125B9" w14:textId="3F1BD49A" w:rsidR="00725D10" w:rsidRPr="00D12E6A" w:rsidRDefault="00725D10" w:rsidP="00935561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12E6A">
        <w:rPr>
          <w:rFonts w:ascii="Arial" w:hAnsi="Arial" w:cs="Arial"/>
          <w:sz w:val="20"/>
          <w:szCs w:val="20"/>
        </w:rPr>
        <w:t>W przypadku niepotwierdzenia faktu otrzymania korespondencji za pomocą poczty elektronicznej zamawiający uzna, iż korespondencja dotarła czytelna do wykonawcy w dniu i godzinie jej nadania (zgodnie</w:t>
      </w:r>
      <w:r w:rsidR="00D16075" w:rsidRPr="00D12E6A">
        <w:rPr>
          <w:rFonts w:ascii="Arial" w:hAnsi="Arial" w:cs="Arial"/>
          <w:sz w:val="20"/>
          <w:szCs w:val="20"/>
        </w:rPr>
        <w:t xml:space="preserve"> </w:t>
      </w:r>
      <w:r w:rsidRPr="00D12E6A">
        <w:rPr>
          <w:rFonts w:ascii="Arial" w:hAnsi="Arial" w:cs="Arial"/>
          <w:sz w:val="20"/>
          <w:szCs w:val="20"/>
        </w:rPr>
        <w:t>z raportem poczty elektronicznej).</w:t>
      </w:r>
    </w:p>
    <w:p w14:paraId="5B2CD886" w14:textId="40B39D5F" w:rsidR="00FC0E89" w:rsidRPr="009741A3" w:rsidRDefault="00FC0E89" w:rsidP="00935561">
      <w:pPr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Osob</w:t>
      </w:r>
      <w:r w:rsidR="009741A3">
        <w:rPr>
          <w:rFonts w:ascii="Arial" w:hAnsi="Arial" w:cs="Arial"/>
          <w:sz w:val="20"/>
          <w:szCs w:val="20"/>
        </w:rPr>
        <w:t>a</w:t>
      </w:r>
      <w:r w:rsidRPr="009741A3">
        <w:rPr>
          <w:rFonts w:ascii="Arial" w:hAnsi="Arial" w:cs="Arial"/>
          <w:sz w:val="20"/>
          <w:szCs w:val="20"/>
        </w:rPr>
        <w:t xml:space="preserve"> uprawnion</w:t>
      </w:r>
      <w:r w:rsidR="009741A3">
        <w:rPr>
          <w:rFonts w:ascii="Arial" w:hAnsi="Arial" w:cs="Arial"/>
          <w:sz w:val="20"/>
          <w:szCs w:val="20"/>
        </w:rPr>
        <w:t>a</w:t>
      </w:r>
      <w:r w:rsidRPr="009741A3">
        <w:rPr>
          <w:rFonts w:ascii="Arial" w:hAnsi="Arial" w:cs="Arial"/>
          <w:sz w:val="20"/>
          <w:szCs w:val="20"/>
        </w:rPr>
        <w:t xml:space="preserve"> do komunikowania się z wykonawcami:</w:t>
      </w:r>
      <w:r w:rsidR="00E57469" w:rsidRPr="009741A3">
        <w:rPr>
          <w:rFonts w:ascii="Arial" w:hAnsi="Arial" w:cs="Arial"/>
          <w:sz w:val="20"/>
          <w:szCs w:val="20"/>
        </w:rPr>
        <w:t xml:space="preserve"> </w:t>
      </w:r>
      <w:r w:rsidR="004A218E" w:rsidRPr="004A218E">
        <w:rPr>
          <w:rFonts w:ascii="Arial" w:hAnsi="Arial" w:cs="Arial"/>
          <w:sz w:val="20"/>
          <w:szCs w:val="20"/>
        </w:rPr>
        <w:t>Monika Kamińska</w:t>
      </w:r>
      <w:r w:rsidR="00384C45" w:rsidRPr="004A218E">
        <w:rPr>
          <w:rFonts w:ascii="Arial" w:hAnsi="Arial" w:cs="Arial"/>
          <w:sz w:val="20"/>
          <w:szCs w:val="20"/>
        </w:rPr>
        <w:t>.</w:t>
      </w:r>
    </w:p>
    <w:p w14:paraId="627B7979" w14:textId="77777777" w:rsidR="00FC0E89" w:rsidRPr="00935561" w:rsidRDefault="00FC0E89" w:rsidP="00935561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14:paraId="35F00D45" w14:textId="77777777" w:rsidR="00FC0E89" w:rsidRPr="009741A3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741A3">
        <w:rPr>
          <w:rFonts w:ascii="Arial" w:hAnsi="Arial" w:cs="Arial"/>
          <w:b/>
          <w:bCs/>
          <w:sz w:val="20"/>
          <w:szCs w:val="20"/>
        </w:rPr>
        <w:t>VIIa</w:t>
      </w:r>
      <w:proofErr w:type="spellEnd"/>
      <w:r w:rsidRPr="009741A3">
        <w:rPr>
          <w:rFonts w:ascii="Arial" w:hAnsi="Arial" w:cs="Arial"/>
          <w:b/>
          <w:bCs/>
          <w:sz w:val="20"/>
          <w:szCs w:val="20"/>
        </w:rPr>
        <w:t>. Informacje o wymaganiach technicznych i organizacyjnych sporządzania, wysyłania i odbierania korespondencji elektronicznej:</w:t>
      </w:r>
    </w:p>
    <w:p w14:paraId="3AB0347B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b/>
          <w:bCs/>
          <w:sz w:val="20"/>
          <w:szCs w:val="20"/>
          <w:u w:val="single"/>
        </w:rPr>
        <w:t>Składanie ofert i wszelkich dokumentów lub oświadczeń składanych wraz z ofertą</w:t>
      </w:r>
      <w:r w:rsidRPr="00493F27">
        <w:rPr>
          <w:rFonts w:ascii="Arial" w:hAnsi="Arial" w:cs="Arial"/>
          <w:sz w:val="20"/>
          <w:szCs w:val="20"/>
        </w:rPr>
        <w:t xml:space="preserve"> dopuszcza się jedynie przy użyciu środków komunikacji elektronicznej, </w:t>
      </w:r>
      <w:bookmarkStart w:id="19" w:name="_Hlk61520406"/>
      <w:r w:rsidRPr="00493F27">
        <w:rPr>
          <w:rFonts w:ascii="Arial" w:hAnsi="Arial" w:cs="Arial"/>
          <w:sz w:val="20"/>
          <w:szCs w:val="20"/>
        </w:rPr>
        <w:t>przy użyciu systemu „</w:t>
      </w:r>
      <w:proofErr w:type="spellStart"/>
      <w:r w:rsidRPr="00493F27">
        <w:rPr>
          <w:rFonts w:ascii="Arial" w:hAnsi="Arial" w:cs="Arial"/>
          <w:sz w:val="20"/>
          <w:szCs w:val="20"/>
        </w:rPr>
        <w:t>miniPortal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” (https://miniportal.uzp.gov.pl) </w:t>
      </w:r>
      <w:bookmarkEnd w:id="19"/>
      <w:r w:rsidRPr="00493F27">
        <w:rPr>
          <w:rFonts w:ascii="Arial" w:hAnsi="Arial" w:cs="Arial"/>
          <w:sz w:val="20"/>
          <w:szCs w:val="20"/>
        </w:rPr>
        <w:t xml:space="preserve">oraz dedykowanego formularza dostępnego na 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493F27">
          <w:rPr>
            <w:rFonts w:ascii="Arial" w:hAnsi="Arial" w:cs="Arial"/>
            <w:sz w:val="20"/>
            <w:szCs w:val="20"/>
          </w:rPr>
          <w:t>https://epuap.gov.pl/wps/portal</w:t>
        </w:r>
      </w:hyperlink>
      <w:r w:rsidRPr="00493F27">
        <w:rPr>
          <w:rFonts w:ascii="Arial" w:hAnsi="Arial" w:cs="Arial"/>
          <w:sz w:val="20"/>
          <w:szCs w:val="20"/>
        </w:rPr>
        <w:t>).</w:t>
      </w:r>
    </w:p>
    <w:p w14:paraId="14DA18AB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>Korzystanie z „miniPortalu” jest jednoznaczne z akceptacją Regulaminu korzystania z systemu „</w:t>
      </w:r>
      <w:proofErr w:type="spellStart"/>
      <w:r w:rsidRPr="00493F27">
        <w:rPr>
          <w:rFonts w:ascii="Arial" w:hAnsi="Arial" w:cs="Arial"/>
          <w:sz w:val="20"/>
          <w:szCs w:val="20"/>
        </w:rPr>
        <w:t>miniPortal</w:t>
      </w:r>
      <w:proofErr w:type="spellEnd"/>
      <w:r w:rsidRPr="00493F27">
        <w:rPr>
          <w:rFonts w:ascii="Arial" w:hAnsi="Arial" w:cs="Arial"/>
          <w:sz w:val="20"/>
          <w:szCs w:val="20"/>
        </w:rPr>
        <w:t>” oraz Warunków korzystania z elektronicznej platformy usług administracji publicznej (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>).</w:t>
      </w:r>
    </w:p>
    <w:p w14:paraId="0DF124A0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 xml:space="preserve">Wykonawca, zamierzający wziąć udział w postępowaniu o udzielenie zamówienia publicznego, musi posiadać konto na 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. Wykonawca posiadający konto na 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 ma dostęp do formularzy: złożenia, zmiany, wycofania oferty lub wniosku oraz do formularza do komunikacji.</w:t>
      </w:r>
    </w:p>
    <w:p w14:paraId="7716D30E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lastRenderedPageBreak/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bookmarkStart w:id="20" w:name="_Hlk61855492"/>
      <w:r w:rsidRPr="00493F27">
        <w:rPr>
          <w:rFonts w:ascii="Arial" w:hAnsi="Arial" w:cs="Arial"/>
          <w:sz w:val="20"/>
          <w:szCs w:val="20"/>
        </w:rPr>
        <w:t>systemu</w:t>
      </w:r>
      <w:bookmarkEnd w:id="20"/>
      <w:r w:rsidRPr="00493F2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93F27">
        <w:rPr>
          <w:rFonts w:ascii="Arial" w:hAnsi="Arial" w:cs="Arial"/>
          <w:sz w:val="20"/>
          <w:szCs w:val="20"/>
        </w:rPr>
        <w:t>miniPortal</w:t>
      </w:r>
      <w:proofErr w:type="spellEnd"/>
      <w:r w:rsidRPr="00493F27">
        <w:rPr>
          <w:rFonts w:ascii="Arial" w:hAnsi="Arial" w:cs="Arial"/>
          <w:sz w:val="20"/>
          <w:szCs w:val="20"/>
        </w:rPr>
        <w:t>” oraz Warunkach korzystania z elektronicznej platformy usług administracji publicznej (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>).</w:t>
      </w:r>
    </w:p>
    <w:p w14:paraId="41ABC47C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759DA162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 xml:space="preserve">Ofertę, oświadczenia, o których mowa w art. 125 ust. 1 ustawy </w:t>
      </w:r>
      <w:proofErr w:type="spellStart"/>
      <w:r w:rsidRPr="00493F27">
        <w:rPr>
          <w:rFonts w:ascii="Arial" w:hAnsi="Arial" w:cs="Arial"/>
          <w:sz w:val="20"/>
          <w:szCs w:val="20"/>
        </w:rPr>
        <w:t>Pzp</w:t>
      </w:r>
      <w:proofErr w:type="spellEnd"/>
      <w:r w:rsidRPr="00493F27">
        <w:rPr>
          <w:rFonts w:ascii="Arial" w:hAnsi="Arial" w:cs="Arial"/>
          <w:sz w:val="20"/>
          <w:szCs w:val="20"/>
        </w:rPr>
        <w:t>., podmiotowe środki dowodowe, pełnomocnictwa, zobowiązanie podmiotu udostępniającego zasoby, sporządza się w postaci elektronicznej,</w:t>
      </w:r>
      <w:r w:rsidRPr="00493F27">
        <w:rPr>
          <w:rFonts w:ascii="Arial" w:hAnsi="Arial" w:cs="Arial"/>
          <w:sz w:val="20"/>
          <w:szCs w:val="20"/>
        </w:rPr>
        <w:br/>
        <w:t>w formacie danych   .</w:t>
      </w:r>
      <w:proofErr w:type="spellStart"/>
      <w:r w:rsidRPr="00493F27">
        <w:rPr>
          <w:rFonts w:ascii="Arial" w:hAnsi="Arial" w:cs="Arial"/>
          <w:sz w:val="20"/>
          <w:szCs w:val="20"/>
        </w:rPr>
        <w:t>doc</w:t>
      </w:r>
      <w:proofErr w:type="spellEnd"/>
      <w:r w:rsidRPr="00493F27">
        <w:rPr>
          <w:rFonts w:ascii="Arial" w:hAnsi="Arial" w:cs="Arial"/>
          <w:sz w:val="20"/>
          <w:szCs w:val="20"/>
        </w:rPr>
        <w:t>, .</w:t>
      </w:r>
      <w:proofErr w:type="spellStart"/>
      <w:r w:rsidRPr="00493F27">
        <w:rPr>
          <w:rFonts w:ascii="Arial" w:hAnsi="Arial" w:cs="Arial"/>
          <w:sz w:val="20"/>
          <w:szCs w:val="20"/>
        </w:rPr>
        <w:t>docx</w:t>
      </w:r>
      <w:proofErr w:type="spellEnd"/>
      <w:r w:rsidRPr="00493F27">
        <w:rPr>
          <w:rFonts w:ascii="Arial" w:hAnsi="Arial" w:cs="Arial"/>
          <w:sz w:val="20"/>
          <w:szCs w:val="20"/>
        </w:rPr>
        <w:t>, .rtf, .</w:t>
      </w:r>
      <w:proofErr w:type="spellStart"/>
      <w:r w:rsidRPr="00493F27">
        <w:rPr>
          <w:rFonts w:ascii="Arial" w:hAnsi="Arial" w:cs="Arial"/>
          <w:sz w:val="20"/>
          <w:szCs w:val="20"/>
        </w:rPr>
        <w:t>xps</w:t>
      </w:r>
      <w:proofErr w:type="spellEnd"/>
      <w:r w:rsidRPr="00493F27">
        <w:rPr>
          <w:rFonts w:ascii="Arial" w:hAnsi="Arial" w:cs="Arial"/>
          <w:sz w:val="20"/>
          <w:szCs w:val="20"/>
        </w:rPr>
        <w:t>, .</w:t>
      </w:r>
      <w:proofErr w:type="spellStart"/>
      <w:r w:rsidRPr="00493F27">
        <w:rPr>
          <w:rFonts w:ascii="Arial" w:hAnsi="Arial" w:cs="Arial"/>
          <w:sz w:val="20"/>
          <w:szCs w:val="20"/>
        </w:rPr>
        <w:t>odt</w:t>
      </w:r>
      <w:proofErr w:type="spellEnd"/>
      <w:r w:rsidRPr="00493F27">
        <w:rPr>
          <w:rFonts w:ascii="Arial" w:hAnsi="Arial" w:cs="Arial"/>
          <w:sz w:val="20"/>
          <w:szCs w:val="20"/>
        </w:rPr>
        <w:t>, .pdf, .gif,  .jpg, .</w:t>
      </w:r>
      <w:proofErr w:type="spellStart"/>
      <w:r w:rsidRPr="00493F27">
        <w:rPr>
          <w:rFonts w:ascii="Arial" w:hAnsi="Arial" w:cs="Arial"/>
          <w:sz w:val="20"/>
          <w:szCs w:val="20"/>
        </w:rPr>
        <w:t>jpeg</w:t>
      </w:r>
      <w:proofErr w:type="spellEnd"/>
      <w:r w:rsidRPr="00493F27">
        <w:rPr>
          <w:rFonts w:ascii="Arial" w:hAnsi="Arial" w:cs="Arial"/>
          <w:sz w:val="20"/>
          <w:szCs w:val="20"/>
        </w:rPr>
        <w:t>,  .</w:t>
      </w:r>
      <w:proofErr w:type="spellStart"/>
      <w:r w:rsidRPr="00493F27">
        <w:rPr>
          <w:rFonts w:ascii="Arial" w:hAnsi="Arial" w:cs="Arial"/>
          <w:sz w:val="20"/>
          <w:szCs w:val="20"/>
        </w:rPr>
        <w:t>ods</w:t>
      </w:r>
      <w:proofErr w:type="spellEnd"/>
      <w:r w:rsidRPr="00493F27">
        <w:rPr>
          <w:rFonts w:ascii="Arial" w:hAnsi="Arial" w:cs="Arial"/>
          <w:sz w:val="20"/>
          <w:szCs w:val="20"/>
        </w:rPr>
        <w:t>,  .</w:t>
      </w:r>
      <w:proofErr w:type="spellStart"/>
      <w:r w:rsidRPr="00493F27">
        <w:rPr>
          <w:rFonts w:ascii="Arial" w:hAnsi="Arial" w:cs="Arial"/>
          <w:sz w:val="20"/>
          <w:szCs w:val="20"/>
        </w:rPr>
        <w:t>png</w:t>
      </w:r>
      <w:proofErr w:type="spellEnd"/>
      <w:r w:rsidRPr="00493F27">
        <w:rPr>
          <w:rFonts w:ascii="Arial" w:hAnsi="Arial" w:cs="Arial"/>
          <w:sz w:val="20"/>
          <w:szCs w:val="20"/>
        </w:rPr>
        <w:t>, .</w:t>
      </w:r>
      <w:proofErr w:type="spellStart"/>
      <w:r w:rsidRPr="00493F27">
        <w:rPr>
          <w:rFonts w:ascii="Arial" w:hAnsi="Arial" w:cs="Arial"/>
          <w:sz w:val="20"/>
          <w:szCs w:val="20"/>
        </w:rPr>
        <w:t>svg</w:t>
      </w:r>
      <w:proofErr w:type="spellEnd"/>
      <w:r w:rsidRPr="00493F27">
        <w:rPr>
          <w:rFonts w:ascii="Arial" w:hAnsi="Arial" w:cs="Arial"/>
          <w:sz w:val="20"/>
          <w:szCs w:val="20"/>
        </w:rPr>
        <w:t>,  .</w:t>
      </w:r>
      <w:proofErr w:type="spellStart"/>
      <w:r w:rsidRPr="00493F27">
        <w:rPr>
          <w:rFonts w:ascii="Arial" w:hAnsi="Arial" w:cs="Arial"/>
          <w:sz w:val="20"/>
          <w:szCs w:val="20"/>
        </w:rPr>
        <w:t>tif</w:t>
      </w:r>
      <w:proofErr w:type="spellEnd"/>
      <w:r w:rsidRPr="00493F27">
        <w:rPr>
          <w:rFonts w:ascii="Arial" w:hAnsi="Arial" w:cs="Arial"/>
          <w:sz w:val="20"/>
          <w:szCs w:val="20"/>
        </w:rPr>
        <w:t>,  .txt,  .xls, .</w:t>
      </w:r>
      <w:proofErr w:type="spellStart"/>
      <w:r w:rsidRPr="00493F27">
        <w:rPr>
          <w:rFonts w:ascii="Arial" w:hAnsi="Arial" w:cs="Arial"/>
          <w:sz w:val="20"/>
          <w:szCs w:val="20"/>
        </w:rPr>
        <w:t>xlsx</w:t>
      </w:r>
      <w:proofErr w:type="spellEnd"/>
      <w:r w:rsidRPr="00493F27">
        <w:rPr>
          <w:rFonts w:ascii="Arial" w:hAnsi="Arial" w:cs="Arial"/>
          <w:sz w:val="20"/>
          <w:szCs w:val="20"/>
        </w:rPr>
        <w:t>, .</w:t>
      </w:r>
      <w:proofErr w:type="spellStart"/>
      <w:r w:rsidRPr="00493F27">
        <w:rPr>
          <w:rFonts w:ascii="Arial" w:hAnsi="Arial" w:cs="Arial"/>
          <w:sz w:val="20"/>
          <w:szCs w:val="20"/>
        </w:rPr>
        <w:t>xml</w:t>
      </w:r>
      <w:proofErr w:type="spellEnd"/>
      <w:r w:rsidRPr="00493F27">
        <w:rPr>
          <w:rFonts w:ascii="Arial" w:hAnsi="Arial" w:cs="Arial"/>
          <w:sz w:val="20"/>
          <w:szCs w:val="20"/>
        </w:rPr>
        <w:t>, .zip, .7z (zalecane).</w:t>
      </w:r>
    </w:p>
    <w:p w14:paraId="3B4532B9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 xml:space="preserve">Sposób złożenia oferty wraz z załącznikami, w tym zaszyfrowania oferty, sposób wycofania oferty, opisany został w „Instrukcji użytkownika”, dostępnej na stronie: </w:t>
      </w:r>
      <w:hyperlink r:id="rId12" w:history="1">
        <w:r w:rsidRPr="00493F27">
          <w:rPr>
            <w:rFonts w:ascii="Arial" w:hAnsi="Arial" w:cs="Arial"/>
            <w:sz w:val="20"/>
            <w:szCs w:val="20"/>
            <w:u w:val="single"/>
          </w:rPr>
          <w:t>https://miniportal.uzp.gov.pl/</w:t>
        </w:r>
      </w:hyperlink>
      <w:r w:rsidRPr="00493F27">
        <w:rPr>
          <w:rFonts w:ascii="Arial" w:hAnsi="Arial" w:cs="Arial"/>
          <w:sz w:val="20"/>
          <w:szCs w:val="20"/>
        </w:rPr>
        <w:t>.</w:t>
      </w:r>
    </w:p>
    <w:p w14:paraId="68B7C270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 xml:space="preserve">Wykonawca składa ofertę za pośrednictwem „Formularza do złożenia, zmiany, wycofania oferty lub wniosku” dostępnego na </w:t>
      </w:r>
      <w:proofErr w:type="spellStart"/>
      <w:r w:rsidRPr="00493F27">
        <w:rPr>
          <w:rFonts w:ascii="Arial" w:hAnsi="Arial" w:cs="Arial"/>
          <w:sz w:val="20"/>
          <w:szCs w:val="20"/>
        </w:rPr>
        <w:t>ePUAP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 i udostępnionego również w systemie „</w:t>
      </w:r>
      <w:proofErr w:type="spellStart"/>
      <w:r w:rsidRPr="00493F27">
        <w:rPr>
          <w:rFonts w:ascii="Arial" w:hAnsi="Arial" w:cs="Arial"/>
          <w:sz w:val="20"/>
          <w:szCs w:val="20"/>
        </w:rPr>
        <w:t>miniPortal</w:t>
      </w:r>
      <w:proofErr w:type="spellEnd"/>
      <w:r w:rsidRPr="00493F27">
        <w:rPr>
          <w:rFonts w:ascii="Arial" w:hAnsi="Arial" w:cs="Arial"/>
          <w:sz w:val="20"/>
          <w:szCs w:val="20"/>
        </w:rPr>
        <w:t xml:space="preserve">”. </w:t>
      </w:r>
      <w:bookmarkStart w:id="21" w:name="_Hlk61807303"/>
    </w:p>
    <w:bookmarkEnd w:id="21"/>
    <w:p w14:paraId="6CAB3DB8" w14:textId="77777777" w:rsidR="00493F27" w:rsidRPr="00493F27" w:rsidRDefault="00493F27" w:rsidP="00493F2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3F27">
        <w:rPr>
          <w:rFonts w:ascii="Arial" w:hAnsi="Arial" w:cs="Arial"/>
          <w:sz w:val="20"/>
          <w:szCs w:val="20"/>
        </w:rPr>
        <w:t xml:space="preserve">Zamawiający zaleca zapoznanie się z opublikowaną na stronie internetowej Urzędu Zamówień Publicznych opinią „Jak należy podpisać ofertę w postaci elektronicznej?”: </w:t>
      </w:r>
      <w:hyperlink r:id="rId13" w:history="1">
        <w:r w:rsidRPr="00493F27">
          <w:rPr>
            <w:rFonts w:ascii="Arial" w:hAnsi="Arial" w:cs="Arial"/>
            <w:sz w:val="20"/>
            <w:szCs w:val="20"/>
            <w:u w:val="single"/>
          </w:rPr>
          <w:t>https://www.uzp.gov.pl/strona-glowna/slider-aktualnosci/jak-nalezy-podpisac-oferte-w-postaci-elektronicznej/jak-nalezy-podpisac-oferte-w-postaci-elektronicznej</w:t>
        </w:r>
      </w:hyperlink>
      <w:r w:rsidRPr="00493F27">
        <w:rPr>
          <w:rFonts w:ascii="Arial" w:hAnsi="Arial" w:cs="Arial"/>
          <w:sz w:val="20"/>
          <w:szCs w:val="20"/>
        </w:rPr>
        <w:t>.</w:t>
      </w:r>
    </w:p>
    <w:p w14:paraId="305790C5" w14:textId="673DF401" w:rsidR="00FC0E89" w:rsidRPr="009741A3" w:rsidRDefault="00FC0E89" w:rsidP="0093556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b/>
          <w:bCs/>
          <w:sz w:val="20"/>
          <w:szCs w:val="20"/>
          <w:u w:val="single"/>
        </w:rPr>
        <w:t>Ofertę,</w:t>
      </w:r>
      <w:r w:rsidRPr="009741A3">
        <w:rPr>
          <w:rFonts w:ascii="Arial" w:hAnsi="Arial" w:cs="Arial"/>
          <w:sz w:val="20"/>
          <w:szCs w:val="20"/>
        </w:rPr>
        <w:t xml:space="preserve"> oświadczenie, o którym mowa w art. 125 ust. 1 ustawy </w:t>
      </w:r>
      <w:proofErr w:type="spellStart"/>
      <w:r w:rsidRPr="009741A3">
        <w:rPr>
          <w:rFonts w:ascii="Arial" w:hAnsi="Arial" w:cs="Arial"/>
          <w:sz w:val="20"/>
          <w:szCs w:val="20"/>
        </w:rPr>
        <w:t>Pzp</w:t>
      </w:r>
      <w:proofErr w:type="spellEnd"/>
      <w:r w:rsidRPr="009741A3">
        <w:rPr>
          <w:rFonts w:ascii="Arial" w:hAnsi="Arial" w:cs="Arial"/>
          <w:sz w:val="20"/>
          <w:szCs w:val="20"/>
        </w:rPr>
        <w:t xml:space="preserve">, </w:t>
      </w:r>
      <w:r w:rsidRPr="009741A3">
        <w:rPr>
          <w:rFonts w:ascii="Arial" w:hAnsi="Arial" w:cs="Arial"/>
          <w:bCs/>
          <w:sz w:val="20"/>
          <w:szCs w:val="20"/>
        </w:rPr>
        <w:t xml:space="preserve">składa się, pod rygorem </w:t>
      </w:r>
      <w:r w:rsidRPr="006527EA">
        <w:rPr>
          <w:rFonts w:ascii="Arial" w:hAnsi="Arial" w:cs="Arial"/>
          <w:bCs/>
          <w:sz w:val="20"/>
          <w:szCs w:val="20"/>
        </w:rPr>
        <w:t>nieważności,</w:t>
      </w:r>
      <w:r w:rsidR="000D3E7F" w:rsidRPr="006527EA">
        <w:rPr>
          <w:rFonts w:ascii="Arial" w:hAnsi="Arial" w:cs="Arial"/>
          <w:bCs/>
          <w:sz w:val="20"/>
          <w:szCs w:val="20"/>
        </w:rPr>
        <w:t xml:space="preserve"> </w:t>
      </w:r>
      <w:r w:rsidR="00331337" w:rsidRPr="006527EA">
        <w:rPr>
          <w:rFonts w:ascii="Arial" w:hAnsi="Arial" w:cs="Arial"/>
          <w:bCs/>
          <w:sz w:val="20"/>
          <w:szCs w:val="20"/>
        </w:rPr>
        <w:t>w</w:t>
      </w:r>
      <w:r w:rsidR="00331337" w:rsidRPr="009741A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331337" w:rsidRPr="009741A3">
        <w:rPr>
          <w:rFonts w:ascii="Arial" w:hAnsi="Arial" w:cs="Arial"/>
          <w:b/>
          <w:bCs/>
          <w:sz w:val="20"/>
          <w:szCs w:val="20"/>
          <w:u w:val="single"/>
        </w:rPr>
        <w:t>formie elektronicznej</w:t>
      </w:r>
      <w:r w:rsidR="00331337" w:rsidRPr="009741A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331337" w:rsidRPr="009741A3">
        <w:rPr>
          <w:rFonts w:ascii="Arial" w:hAnsi="Arial" w:cs="Arial"/>
          <w:b/>
          <w:bCs/>
          <w:sz w:val="20"/>
          <w:szCs w:val="20"/>
          <w:u w:val="single"/>
        </w:rPr>
        <w:t>opatrzonej kwalifikowanym podpisem elektronicznym.</w:t>
      </w:r>
    </w:p>
    <w:p w14:paraId="1A13A2D3" w14:textId="77777777" w:rsidR="00331337" w:rsidRPr="00935561" w:rsidRDefault="00331337" w:rsidP="00935561">
      <w:pPr>
        <w:tabs>
          <w:tab w:val="left" w:pos="426"/>
        </w:tabs>
        <w:jc w:val="both"/>
        <w:rPr>
          <w:rFonts w:ascii="Arial" w:hAnsi="Arial" w:cs="Arial"/>
          <w:color w:val="00B050"/>
          <w:sz w:val="20"/>
          <w:szCs w:val="20"/>
        </w:rPr>
      </w:pPr>
    </w:p>
    <w:p w14:paraId="2A59987B" w14:textId="77777777" w:rsidR="00FC0E89" w:rsidRPr="006E0B56" w:rsidRDefault="00FC0E89" w:rsidP="00935561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sz w:val="20"/>
          <w:szCs w:val="20"/>
          <w:lang w:eastAsia="en-US"/>
        </w:rPr>
      </w:pPr>
      <w:bookmarkStart w:id="22" w:name="_Hlk2621162"/>
      <w:r w:rsidRPr="006E0B56">
        <w:rPr>
          <w:rFonts w:ascii="Arial" w:hAnsi="Arial" w:cs="Arial"/>
          <w:b/>
          <w:iCs/>
          <w:sz w:val="20"/>
          <w:szCs w:val="20"/>
          <w:lang w:eastAsia="zh-CN"/>
        </w:rPr>
        <w:t>VIII. Wymagania dotyczące wadium:</w:t>
      </w:r>
    </w:p>
    <w:bookmarkEnd w:id="22"/>
    <w:p w14:paraId="11C5D679" w14:textId="77777777" w:rsidR="00750DEE" w:rsidRPr="006E0B56" w:rsidRDefault="00750DEE" w:rsidP="00935561">
      <w:pPr>
        <w:outlineLvl w:val="6"/>
        <w:rPr>
          <w:rFonts w:ascii="Arial" w:hAnsi="Arial" w:cs="Arial"/>
          <w:sz w:val="20"/>
          <w:szCs w:val="20"/>
        </w:rPr>
      </w:pPr>
      <w:r w:rsidRPr="004A218E">
        <w:rPr>
          <w:rFonts w:ascii="Arial" w:hAnsi="Arial" w:cs="Arial"/>
          <w:sz w:val="20"/>
          <w:szCs w:val="20"/>
        </w:rPr>
        <w:t>Zamawiający nie wymaga wniesienia wadium.</w:t>
      </w:r>
    </w:p>
    <w:p w14:paraId="260F5DEC" w14:textId="77777777" w:rsidR="00FC0E89" w:rsidRPr="006E0B56" w:rsidRDefault="00FC0E89" w:rsidP="00935561">
      <w:pPr>
        <w:outlineLvl w:val="6"/>
        <w:rPr>
          <w:rFonts w:ascii="Arial" w:eastAsia="Calibri" w:hAnsi="Arial" w:cs="Arial"/>
          <w:b/>
          <w:bCs/>
          <w:sz w:val="20"/>
          <w:szCs w:val="20"/>
        </w:rPr>
      </w:pPr>
    </w:p>
    <w:p w14:paraId="3692F93B" w14:textId="77777777" w:rsidR="00FC0E89" w:rsidRPr="006E0B56" w:rsidRDefault="00FC0E89" w:rsidP="00935561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  <w:sz w:val="20"/>
          <w:szCs w:val="20"/>
        </w:rPr>
      </w:pPr>
      <w:r w:rsidRPr="006E0B56">
        <w:rPr>
          <w:rFonts w:ascii="Arial" w:hAnsi="Arial" w:cs="Arial"/>
          <w:b/>
          <w:iCs/>
          <w:sz w:val="20"/>
          <w:szCs w:val="20"/>
        </w:rPr>
        <w:t>IX. Termin związania ofertą:</w:t>
      </w:r>
    </w:p>
    <w:p w14:paraId="3F7025C0" w14:textId="27B59FA8" w:rsidR="00FC0E89" w:rsidRPr="006E0B56" w:rsidRDefault="00FC0E89" w:rsidP="00935561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327B3C">
        <w:rPr>
          <w:rFonts w:ascii="Arial" w:hAnsi="Arial" w:cs="Arial"/>
          <w:sz w:val="20"/>
          <w:szCs w:val="20"/>
          <w:lang w:eastAsia="en-US"/>
        </w:rPr>
        <w:t xml:space="preserve">Termin związania ofertą wynosi </w:t>
      </w:r>
      <w:r w:rsidR="00E57469" w:rsidRPr="00327B3C">
        <w:rPr>
          <w:rFonts w:ascii="Arial" w:hAnsi="Arial" w:cs="Arial"/>
          <w:sz w:val="20"/>
          <w:szCs w:val="20"/>
          <w:lang w:eastAsia="en-US"/>
        </w:rPr>
        <w:t>9</w:t>
      </w:r>
      <w:r w:rsidRPr="00327B3C">
        <w:rPr>
          <w:rFonts w:ascii="Arial" w:hAnsi="Arial" w:cs="Arial"/>
          <w:sz w:val="20"/>
          <w:szCs w:val="20"/>
          <w:lang w:eastAsia="en-US"/>
        </w:rPr>
        <w:t xml:space="preserve">0 dni od dnia upływu terminu składania ofert, </w:t>
      </w:r>
      <w:r w:rsidRPr="00327B3C">
        <w:rPr>
          <w:rFonts w:ascii="Arial" w:hAnsi="Arial" w:cs="Arial"/>
          <w:b/>
          <w:bCs/>
          <w:sz w:val="20"/>
          <w:szCs w:val="20"/>
          <w:lang w:eastAsia="en-US"/>
        </w:rPr>
        <w:t xml:space="preserve">tj. do </w:t>
      </w:r>
      <w:r w:rsidRPr="00AD7952">
        <w:rPr>
          <w:rFonts w:ascii="Arial" w:hAnsi="Arial" w:cs="Arial"/>
          <w:b/>
          <w:bCs/>
          <w:sz w:val="20"/>
          <w:szCs w:val="20"/>
          <w:lang w:eastAsia="en-US"/>
        </w:rPr>
        <w:t xml:space="preserve">dnia </w:t>
      </w:r>
      <w:r w:rsidR="00327B3C" w:rsidRPr="00AD7952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="003B7CF1" w:rsidRPr="00AD7952">
        <w:rPr>
          <w:rFonts w:ascii="Arial" w:hAnsi="Arial" w:cs="Arial"/>
          <w:b/>
          <w:bCs/>
          <w:sz w:val="20"/>
          <w:szCs w:val="20"/>
          <w:lang w:eastAsia="en-US"/>
        </w:rPr>
        <w:t>4.</w:t>
      </w:r>
      <w:r w:rsidR="00A35955" w:rsidRPr="00AD7952">
        <w:rPr>
          <w:rFonts w:ascii="Arial" w:hAnsi="Arial" w:cs="Arial"/>
          <w:b/>
          <w:bCs/>
          <w:sz w:val="20"/>
          <w:szCs w:val="20"/>
          <w:lang w:eastAsia="en-US"/>
        </w:rPr>
        <w:t>0</w:t>
      </w:r>
      <w:r w:rsidR="00327B3C" w:rsidRPr="00AD7952">
        <w:rPr>
          <w:rFonts w:ascii="Arial" w:hAnsi="Arial" w:cs="Arial"/>
          <w:b/>
          <w:bCs/>
          <w:sz w:val="20"/>
          <w:szCs w:val="20"/>
          <w:lang w:eastAsia="en-US"/>
        </w:rPr>
        <w:t>9</w:t>
      </w:r>
      <w:r w:rsidR="003B7CF1" w:rsidRPr="00AD7952">
        <w:rPr>
          <w:rFonts w:ascii="Arial" w:hAnsi="Arial" w:cs="Arial"/>
          <w:b/>
          <w:bCs/>
          <w:sz w:val="20"/>
          <w:szCs w:val="20"/>
          <w:lang w:eastAsia="en-US"/>
        </w:rPr>
        <w:t>.</w:t>
      </w:r>
      <w:r w:rsidRPr="00AD7952">
        <w:rPr>
          <w:rFonts w:ascii="Arial" w:hAnsi="Arial" w:cs="Arial"/>
          <w:b/>
          <w:bCs/>
          <w:sz w:val="20"/>
          <w:szCs w:val="20"/>
          <w:lang w:eastAsia="en-US"/>
        </w:rPr>
        <w:t>202</w:t>
      </w:r>
      <w:r w:rsidR="000D21F7" w:rsidRPr="00AD7952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AD7952">
        <w:rPr>
          <w:rFonts w:ascii="Arial" w:hAnsi="Arial" w:cs="Arial"/>
          <w:b/>
          <w:bCs/>
          <w:sz w:val="20"/>
          <w:szCs w:val="20"/>
          <w:lang w:eastAsia="en-US"/>
        </w:rPr>
        <w:t>r.</w:t>
      </w:r>
    </w:p>
    <w:p w14:paraId="4C64FE02" w14:textId="77777777" w:rsidR="00FC0E89" w:rsidRPr="00935561" w:rsidRDefault="00FC0E89" w:rsidP="00935561">
      <w:pPr>
        <w:ind w:left="851" w:hanging="851"/>
        <w:jc w:val="both"/>
        <w:rPr>
          <w:rFonts w:ascii="Arial" w:hAnsi="Arial" w:cs="Arial"/>
          <w:color w:val="00B050"/>
          <w:sz w:val="20"/>
          <w:szCs w:val="20"/>
        </w:rPr>
      </w:pPr>
    </w:p>
    <w:p w14:paraId="59716299" w14:textId="77777777" w:rsidR="00FC0E89" w:rsidRPr="005337E0" w:rsidRDefault="00FC0E89" w:rsidP="00935561">
      <w:pPr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5337E0">
        <w:rPr>
          <w:rFonts w:ascii="Arial" w:hAnsi="Arial" w:cs="Arial"/>
          <w:b/>
          <w:bCs/>
          <w:sz w:val="20"/>
          <w:szCs w:val="20"/>
        </w:rPr>
        <w:t>X. Opis sposobu przygotowania oferty:</w:t>
      </w:r>
    </w:p>
    <w:p w14:paraId="6DE0798C" w14:textId="77777777" w:rsidR="00FC0E89" w:rsidRPr="009741A3" w:rsidRDefault="00FC0E89" w:rsidP="00935561">
      <w:pPr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741A3">
        <w:rPr>
          <w:rFonts w:ascii="Arial" w:eastAsia="Calibri" w:hAnsi="Arial" w:cs="Arial"/>
          <w:sz w:val="20"/>
          <w:szCs w:val="20"/>
        </w:rPr>
        <w:t xml:space="preserve">Dokumenty i oświadczenia wymagane od wykonawców w przedmiotowym postępowaniu, </w:t>
      </w:r>
      <w:r w:rsidRPr="009741A3">
        <w:rPr>
          <w:rFonts w:ascii="Arial" w:eastAsia="Calibri" w:hAnsi="Arial" w:cs="Arial"/>
          <w:b/>
          <w:sz w:val="20"/>
          <w:szCs w:val="20"/>
          <w:u w:val="single"/>
        </w:rPr>
        <w:t>na etapie składania ofert</w:t>
      </w:r>
      <w:r w:rsidRPr="009741A3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57A3D443" w14:textId="7AE44A68" w:rsidR="00FC0E89" w:rsidRPr="004A218E" w:rsidRDefault="005337E0" w:rsidP="00DE52B9">
      <w:pPr>
        <w:numPr>
          <w:ilvl w:val="1"/>
          <w:numId w:val="3"/>
        </w:numPr>
        <w:tabs>
          <w:tab w:val="clear" w:pos="34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4A218E">
        <w:rPr>
          <w:rFonts w:ascii="Arial" w:hAnsi="Arial" w:cs="Arial"/>
          <w:sz w:val="20"/>
          <w:szCs w:val="20"/>
        </w:rPr>
        <w:t xml:space="preserve">wypełniony </w:t>
      </w:r>
      <w:r w:rsidRPr="004A218E">
        <w:rPr>
          <w:rFonts w:ascii="Arial" w:hAnsi="Arial" w:cs="Arial"/>
          <w:b/>
          <w:sz w:val="20"/>
          <w:szCs w:val="20"/>
          <w:u w:val="single"/>
        </w:rPr>
        <w:t>formularz oferty</w:t>
      </w:r>
      <w:r w:rsidRPr="004A218E">
        <w:rPr>
          <w:rFonts w:ascii="Arial" w:hAnsi="Arial" w:cs="Arial"/>
          <w:bCs/>
          <w:sz w:val="20"/>
          <w:szCs w:val="20"/>
        </w:rPr>
        <w:t xml:space="preserve"> </w:t>
      </w:r>
      <w:r w:rsidR="00CD5496" w:rsidRPr="004A218E">
        <w:rPr>
          <w:rFonts w:ascii="Arial" w:hAnsi="Arial" w:cs="Arial"/>
          <w:bCs/>
          <w:sz w:val="20"/>
          <w:szCs w:val="20"/>
        </w:rPr>
        <w:t xml:space="preserve">(wg wzoru </w:t>
      </w:r>
      <w:r w:rsidR="00CD5496" w:rsidRPr="004A218E">
        <w:rPr>
          <w:rFonts w:ascii="Arial" w:hAnsi="Arial" w:cs="Arial"/>
          <w:sz w:val="20"/>
          <w:szCs w:val="20"/>
        </w:rPr>
        <w:t xml:space="preserve">stanowiącego załącznik do SWZ) </w:t>
      </w:r>
      <w:r w:rsidRPr="004A218E">
        <w:rPr>
          <w:rFonts w:ascii="Arial" w:hAnsi="Arial" w:cs="Arial"/>
          <w:sz w:val="20"/>
          <w:szCs w:val="20"/>
        </w:rPr>
        <w:t>z określeniem oferowanej cen</w:t>
      </w:r>
      <w:r w:rsidR="00DE52B9" w:rsidRPr="004A218E">
        <w:rPr>
          <w:rFonts w:ascii="Arial" w:hAnsi="Arial" w:cs="Arial"/>
          <w:sz w:val="20"/>
          <w:szCs w:val="20"/>
        </w:rPr>
        <w:t xml:space="preserve">y </w:t>
      </w:r>
      <w:r w:rsidRPr="004A218E">
        <w:rPr>
          <w:rFonts w:ascii="Arial" w:hAnsi="Arial" w:cs="Arial"/>
          <w:sz w:val="20"/>
          <w:szCs w:val="20"/>
        </w:rPr>
        <w:t>dla zadania częściowego, którego dotyczy oferta</w:t>
      </w:r>
      <w:r w:rsidR="00CD5496" w:rsidRPr="004A218E">
        <w:rPr>
          <w:rFonts w:ascii="Arial" w:hAnsi="Arial" w:cs="Arial"/>
          <w:sz w:val="20"/>
          <w:szCs w:val="20"/>
        </w:rPr>
        <w:t>,</w:t>
      </w:r>
      <w:r w:rsidRPr="004A218E">
        <w:rPr>
          <w:rFonts w:ascii="Arial" w:hAnsi="Arial" w:cs="Arial"/>
          <w:sz w:val="20"/>
          <w:szCs w:val="20"/>
        </w:rPr>
        <w:t xml:space="preserve"> </w:t>
      </w:r>
      <w:r w:rsidRPr="004A218E">
        <w:rPr>
          <w:rFonts w:ascii="Arial" w:hAnsi="Arial" w:cs="Arial"/>
          <w:b/>
          <w:sz w:val="20"/>
          <w:szCs w:val="20"/>
          <w:u w:val="single"/>
        </w:rPr>
        <w:t xml:space="preserve">wraz z podaniem </w:t>
      </w:r>
      <w:r w:rsidRPr="004A218E">
        <w:rPr>
          <w:rFonts w:ascii="Arial" w:hAnsi="Arial" w:cs="Arial"/>
          <w:b/>
          <w:bCs/>
          <w:sz w:val="20"/>
          <w:szCs w:val="20"/>
          <w:u w:val="single"/>
        </w:rPr>
        <w:t xml:space="preserve">nazw producenta/producentów oraz numerów katalogowych (lub </w:t>
      </w:r>
      <w:r w:rsidR="007573EE" w:rsidRPr="004A218E">
        <w:rPr>
          <w:rFonts w:ascii="Arial" w:hAnsi="Arial" w:cs="Arial"/>
          <w:b/>
          <w:bCs/>
          <w:sz w:val="20"/>
          <w:szCs w:val="20"/>
          <w:u w:val="single"/>
        </w:rPr>
        <w:t xml:space="preserve">odpowiednio </w:t>
      </w:r>
      <w:r w:rsidRPr="004A218E">
        <w:rPr>
          <w:rFonts w:ascii="Arial" w:hAnsi="Arial" w:cs="Arial"/>
          <w:b/>
          <w:sz w:val="20"/>
          <w:szCs w:val="20"/>
          <w:u w:val="single"/>
        </w:rPr>
        <w:t xml:space="preserve">modelu lub symbolu) </w:t>
      </w:r>
      <w:r w:rsidRPr="004A218E">
        <w:rPr>
          <w:rFonts w:ascii="Arial" w:hAnsi="Arial" w:cs="Arial"/>
          <w:b/>
          <w:bCs/>
          <w:sz w:val="20"/>
          <w:szCs w:val="20"/>
          <w:u w:val="single"/>
        </w:rPr>
        <w:t>oferowanych produktów</w:t>
      </w:r>
      <w:r w:rsidR="00DE52B9" w:rsidRPr="004A218E">
        <w:rPr>
          <w:rFonts w:ascii="Arial" w:hAnsi="Arial" w:cs="Arial"/>
          <w:sz w:val="20"/>
          <w:szCs w:val="20"/>
        </w:rPr>
        <w:t xml:space="preserve">, a </w:t>
      </w:r>
      <w:r w:rsidR="00DE52B9" w:rsidRPr="004A218E">
        <w:rPr>
          <w:rFonts w:ascii="Arial" w:hAnsi="Arial" w:cs="Arial"/>
          <w:sz w:val="20"/>
          <w:szCs w:val="20"/>
          <w:u w:val="single"/>
        </w:rPr>
        <w:t xml:space="preserve">dla zadania częściowego nr </w:t>
      </w:r>
      <w:r w:rsidR="000F7AB2">
        <w:rPr>
          <w:rFonts w:ascii="Arial" w:hAnsi="Arial" w:cs="Arial"/>
          <w:sz w:val="20"/>
          <w:szCs w:val="20"/>
          <w:u w:val="single"/>
        </w:rPr>
        <w:t>1</w:t>
      </w:r>
      <w:r w:rsidR="00DE52B9" w:rsidRPr="004A218E">
        <w:rPr>
          <w:rFonts w:ascii="Arial" w:hAnsi="Arial" w:cs="Arial"/>
          <w:sz w:val="20"/>
          <w:szCs w:val="20"/>
          <w:u w:val="single"/>
        </w:rPr>
        <w:t xml:space="preserve"> </w:t>
      </w:r>
      <w:r w:rsidR="00584E71" w:rsidRPr="004A218E">
        <w:rPr>
          <w:rFonts w:ascii="Arial" w:hAnsi="Arial" w:cs="Arial"/>
          <w:sz w:val="20"/>
          <w:szCs w:val="20"/>
          <w:u w:val="single"/>
        </w:rPr>
        <w:t>-</w:t>
      </w:r>
      <w:r w:rsidR="00DE52B9" w:rsidRPr="004A218E">
        <w:rPr>
          <w:rFonts w:ascii="Arial" w:hAnsi="Arial" w:cs="Arial"/>
          <w:sz w:val="20"/>
          <w:szCs w:val="20"/>
          <w:u w:val="single"/>
        </w:rPr>
        <w:t xml:space="preserve"> dodatkowo z określeniem adresu co najmniej jednej autoryzowanej stacji obsługi (ASO) zapewniającej serwis gwarancyjny i pogwarancyjny, położonej w odległości nie większej niż 200 km od siedziby zamawiającego</w:t>
      </w:r>
      <w:r w:rsidRPr="004A218E">
        <w:rPr>
          <w:rFonts w:ascii="Arial" w:hAnsi="Arial" w:cs="Arial"/>
          <w:sz w:val="20"/>
          <w:szCs w:val="20"/>
        </w:rPr>
        <w:t>;</w:t>
      </w:r>
    </w:p>
    <w:p w14:paraId="11A99DDE" w14:textId="6C9D0D4F" w:rsidR="00FC0E89" w:rsidRPr="006527EA" w:rsidRDefault="00FC0E89" w:rsidP="00935561">
      <w:pPr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6527EA">
        <w:rPr>
          <w:rFonts w:ascii="Arial" w:hAnsi="Arial" w:cs="Arial"/>
          <w:sz w:val="20"/>
          <w:szCs w:val="20"/>
        </w:rPr>
        <w:t xml:space="preserve">dokumenty i oświadczenia wymienione </w:t>
      </w:r>
      <w:r w:rsidRPr="006527EA">
        <w:rPr>
          <w:rFonts w:ascii="Arial" w:hAnsi="Arial" w:cs="Arial"/>
          <w:b/>
          <w:sz w:val="20"/>
          <w:szCs w:val="20"/>
          <w:u w:val="single"/>
        </w:rPr>
        <w:t>w rozdziale VI pkt 1</w:t>
      </w:r>
      <w:r w:rsidR="002A3B17" w:rsidRPr="006527EA">
        <w:rPr>
          <w:rFonts w:ascii="Arial" w:hAnsi="Arial" w:cs="Arial"/>
          <w:b/>
          <w:sz w:val="20"/>
          <w:szCs w:val="20"/>
          <w:u w:val="single"/>
        </w:rPr>
        <w:t>.</w:t>
      </w:r>
    </w:p>
    <w:p w14:paraId="3319FD87" w14:textId="77777777" w:rsidR="00FC0E89" w:rsidRPr="009741A3" w:rsidRDefault="00FC0E89" w:rsidP="0093556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Złożenie oferty wyraża stanowczą wolę wykonawcy do zawarcia umowy na warunkach określonych</w:t>
      </w:r>
      <w:r w:rsidRPr="009741A3">
        <w:rPr>
          <w:rFonts w:ascii="Arial" w:hAnsi="Arial" w:cs="Arial"/>
          <w:sz w:val="20"/>
          <w:szCs w:val="20"/>
        </w:rPr>
        <w:br/>
        <w:t>w SWZ oraz w projekcie umowy, który stanowi załącznik do SWZ.</w:t>
      </w:r>
    </w:p>
    <w:p w14:paraId="07200082" w14:textId="77777777" w:rsidR="00FC0E89" w:rsidRPr="009741A3" w:rsidRDefault="00FC0E89" w:rsidP="009355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Oferta musi być podpisana przez osoby uprawnione do reprezentowania wykonawcy w obrocie gospodarczym zgodnie z aktem rejestracyjnym i wymogami ustawowymi, bądź przez osobę upoważnioną.</w:t>
      </w:r>
    </w:p>
    <w:p w14:paraId="71C0343F" w14:textId="77777777" w:rsidR="00FC0E89" w:rsidRPr="009741A3" w:rsidRDefault="00FC0E89" w:rsidP="009355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Jeżeli osoba/osoby podpisująca ofertę działa na podstawie pełnomocnictwa, to z jego treści musi jednoznacznie wynikać uprawnienie do podpisania oferty.</w:t>
      </w:r>
    </w:p>
    <w:p w14:paraId="75A1377D" w14:textId="4A39EB74" w:rsidR="00FC0E89" w:rsidRPr="009741A3" w:rsidRDefault="00FC0E89" w:rsidP="009355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Zamawiający żąda przedłożenia wraz z ofertą oryginału dokumentu pełnomocnictwa</w:t>
      </w:r>
      <w:r w:rsidRPr="009741A3">
        <w:rPr>
          <w:rFonts w:ascii="Arial" w:eastAsia="Calibri" w:hAnsi="Arial" w:cs="Arial"/>
          <w:sz w:val="20"/>
          <w:szCs w:val="20"/>
        </w:rPr>
        <w:t>, które należy złożyć</w:t>
      </w:r>
      <w:r w:rsidR="00D72024">
        <w:rPr>
          <w:rFonts w:ascii="Arial" w:eastAsia="Calibri" w:hAnsi="Arial" w:cs="Arial"/>
          <w:sz w:val="20"/>
          <w:szCs w:val="20"/>
        </w:rPr>
        <w:br/>
      </w:r>
      <w:r w:rsidRPr="009741A3">
        <w:rPr>
          <w:rFonts w:ascii="Arial" w:eastAsia="Calibri" w:hAnsi="Arial" w:cs="Arial"/>
          <w:sz w:val="20"/>
          <w:szCs w:val="20"/>
        </w:rPr>
        <w:t xml:space="preserve">w oryginale, w takiej samej formie, jak składana oferta, w formie elektronicznej lub w postaci elektronicznej opatrzonej podpisem zaufanym lub podpisem osobistym bądź </w:t>
      </w:r>
      <w:bookmarkStart w:id="23" w:name="_Hlk61823906"/>
      <w:r w:rsidRPr="009741A3">
        <w:rPr>
          <w:rFonts w:ascii="Arial" w:eastAsia="Calibri" w:hAnsi="Arial" w:cs="Arial"/>
          <w:sz w:val="20"/>
          <w:szCs w:val="20"/>
        </w:rPr>
        <w:t xml:space="preserve">elektronicznej kopii pełnomocnictwa </w:t>
      </w:r>
      <w:bookmarkEnd w:id="23"/>
      <w:r w:rsidRPr="009741A3">
        <w:rPr>
          <w:rFonts w:ascii="Arial" w:eastAsia="Calibri" w:hAnsi="Arial" w:cs="Arial"/>
          <w:sz w:val="20"/>
          <w:szCs w:val="20"/>
        </w:rPr>
        <w:t xml:space="preserve">poświadczonej za zgodność z oryginałem przy użyciu kwalifikowanego podpisu elektronicznego złożonego przez notariusza lub </w:t>
      </w:r>
      <w:r w:rsidRPr="009741A3">
        <w:rPr>
          <w:rFonts w:ascii="Arial" w:eastAsia="Calibri" w:hAnsi="Arial" w:cs="Arial"/>
          <w:sz w:val="20"/>
          <w:szCs w:val="20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Pr="009741A3">
        <w:rPr>
          <w:rFonts w:ascii="Arial" w:eastAsia="Calibri" w:hAnsi="Arial" w:cs="Arial"/>
          <w:sz w:val="20"/>
          <w:szCs w:val="20"/>
        </w:rPr>
        <w:t>, o ile prawo do podpisania oferty nie wynika z innych dokumentów złożonych wraz z ofertą.</w:t>
      </w:r>
    </w:p>
    <w:p w14:paraId="44DAB81C" w14:textId="77777777" w:rsidR="00FC0E89" w:rsidRPr="009741A3" w:rsidRDefault="00FC0E89" w:rsidP="00935561">
      <w:pPr>
        <w:numPr>
          <w:ilvl w:val="0"/>
          <w:numId w:val="3"/>
        </w:numPr>
        <w:tabs>
          <w:tab w:val="num" w:pos="0"/>
          <w:tab w:val="left" w:pos="284"/>
          <w:tab w:val="left" w:pos="5894"/>
          <w:tab w:val="left" w:pos="903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  <w:r w:rsidRPr="009741A3">
        <w:rPr>
          <w:rFonts w:ascii="Arial" w:eastAsia="Calibri" w:hAnsi="Arial" w:cs="Arial"/>
          <w:sz w:val="20"/>
          <w:szCs w:val="20"/>
        </w:rPr>
        <w:t>Dokumenty sporządzone w języku obcym muszą być przekazane wraz z tłumaczeniem na język polski.</w:t>
      </w:r>
    </w:p>
    <w:p w14:paraId="15D5F433" w14:textId="77777777" w:rsidR="00FC0E89" w:rsidRPr="009741A3" w:rsidRDefault="00FC0E89" w:rsidP="00935561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Oferta musi być wypełniona w sposób czytelny, niezmywalnym tuszem, atramentem, wszelkie poprawki lub zmiany w tekście oferty muszą być parafowane przez wykonawcę.</w:t>
      </w:r>
    </w:p>
    <w:p w14:paraId="4C05FCD4" w14:textId="77777777" w:rsidR="00FC0E89" w:rsidRPr="009D545E" w:rsidRDefault="00FC0E89" w:rsidP="00935561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 xml:space="preserve">W przypadku sporządzania oferty i załączników na innych drukach niż formularze załączone do niniejszej </w:t>
      </w:r>
      <w:r w:rsidRPr="009D545E">
        <w:rPr>
          <w:rFonts w:ascii="Arial" w:hAnsi="Arial" w:cs="Arial"/>
          <w:sz w:val="20"/>
          <w:szCs w:val="20"/>
        </w:rPr>
        <w:t xml:space="preserve">SWZ, należy zachować zakres danych zgodny z wymaganiami zamawiającego, w szczególności, oferta musi zawierać adres poczty elektronicznej wykonawcy lub pełnomocnika wykonawcy, </w:t>
      </w:r>
    </w:p>
    <w:p w14:paraId="6CC4DF94" w14:textId="77777777" w:rsidR="009D545E" w:rsidRPr="009D545E" w:rsidRDefault="009D545E" w:rsidP="009D545E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D545E">
        <w:rPr>
          <w:rFonts w:ascii="Arial" w:eastAsia="Lucida Sans Unicode" w:hAnsi="Arial" w:cs="Arial"/>
          <w:sz w:val="20"/>
          <w:szCs w:val="20"/>
          <w:lang w:eastAsia="en-US"/>
        </w:rPr>
        <w:t>Wykonawca, który powoła się na rozwiązania równoważne opisywanym przez zamawiającego (poprzez</w:t>
      </w:r>
      <w:bookmarkStart w:id="24" w:name="_Hlk88597218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 odniesienie do norm, ocen technicznych, specyfikacji technicznych i systemów referencji technicznych</w:t>
      </w:r>
      <w:bookmarkEnd w:id="24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, o których mowa w art. 101 ust. 1 pkt 2 oraz ust. 3 ustawy </w:t>
      </w:r>
      <w:proofErr w:type="spellStart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) jest obowiązany </w:t>
      </w:r>
      <w:r w:rsidRPr="009D545E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udowodnić w składanej ofercie,</w:t>
      </w:r>
      <w:r w:rsidRPr="009D545E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br/>
      </w:r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w szczególności za pomocą przedmiotowych środków dowodowych, o których mowa w art. 104-107 ustawy </w:t>
      </w:r>
      <w:proofErr w:type="spellStart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, że proponowane rozwiązania w </w:t>
      </w:r>
      <w:r w:rsidRPr="009D545E">
        <w:rPr>
          <w:rFonts w:ascii="Arial" w:eastAsia="Lucida Sans Unicode" w:hAnsi="Arial" w:cs="Arial"/>
          <w:b/>
          <w:bCs/>
          <w:sz w:val="20"/>
          <w:szCs w:val="20"/>
          <w:u w:val="single"/>
          <w:lang w:eastAsia="en-US"/>
        </w:rPr>
        <w:t>równoważnym</w:t>
      </w:r>
      <w:r w:rsidRPr="009D545E">
        <w:rPr>
          <w:rFonts w:ascii="Arial" w:eastAsia="Lucida Sans Unicode" w:hAnsi="Arial" w:cs="Arial"/>
          <w:sz w:val="20"/>
          <w:szCs w:val="20"/>
          <w:lang w:eastAsia="en-US"/>
        </w:rPr>
        <w:t xml:space="preserve"> stopniu spełniają wymagania określone w opisie przedmiotu zamówienia.</w:t>
      </w:r>
    </w:p>
    <w:p w14:paraId="57C21FF6" w14:textId="77777777" w:rsidR="009D545E" w:rsidRPr="009D545E" w:rsidRDefault="009D545E" w:rsidP="009D545E">
      <w:pPr>
        <w:numPr>
          <w:ilvl w:val="0"/>
          <w:numId w:val="3"/>
        </w:numPr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9D545E">
        <w:rPr>
          <w:rFonts w:ascii="Arial" w:eastAsia="Lucida Sans Unicode" w:hAnsi="Arial" w:cs="Arial"/>
          <w:b/>
          <w:sz w:val="20"/>
          <w:szCs w:val="20"/>
          <w:lang w:eastAsia="en-US"/>
        </w:rPr>
        <w:t>Wykonawca może złożyć ofertę obejmującą dowolną ilość zadań częściowych.</w:t>
      </w:r>
    </w:p>
    <w:p w14:paraId="4A09DDE7" w14:textId="77777777" w:rsidR="00FC0E89" w:rsidRPr="00935561" w:rsidRDefault="00FC0E89" w:rsidP="00935561">
      <w:pPr>
        <w:widowControl w:val="0"/>
        <w:suppressAutoHyphens/>
        <w:jc w:val="both"/>
        <w:rPr>
          <w:rFonts w:ascii="Arial" w:eastAsia="Lucida Sans Unicode" w:hAnsi="Arial" w:cs="Arial"/>
          <w:b/>
          <w:color w:val="00B050"/>
          <w:sz w:val="20"/>
          <w:szCs w:val="20"/>
          <w:lang w:eastAsia="en-US"/>
        </w:rPr>
      </w:pPr>
    </w:p>
    <w:p w14:paraId="7792B61D" w14:textId="77777777" w:rsidR="00FC0E89" w:rsidRPr="009741A3" w:rsidRDefault="00FC0E89" w:rsidP="0093556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741A3">
        <w:rPr>
          <w:rFonts w:ascii="Arial" w:hAnsi="Arial" w:cs="Arial"/>
          <w:b/>
          <w:bCs/>
          <w:sz w:val="20"/>
          <w:szCs w:val="20"/>
        </w:rPr>
        <w:t>XI. Sposób oraz termin składania i otwarcia ofert:</w:t>
      </w:r>
    </w:p>
    <w:p w14:paraId="52617683" w14:textId="32DA4F10" w:rsidR="00FC0E89" w:rsidRPr="004A218E" w:rsidRDefault="00FC0E89" w:rsidP="00935561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lastRenderedPageBreak/>
        <w:t xml:space="preserve">Ofertę należy złożyć </w:t>
      </w:r>
      <w:r w:rsidRPr="009741A3">
        <w:rPr>
          <w:rFonts w:ascii="Arial" w:hAnsi="Arial" w:cs="Arial"/>
          <w:b/>
          <w:bCs/>
          <w:sz w:val="20"/>
          <w:szCs w:val="20"/>
        </w:rPr>
        <w:t xml:space="preserve">w terminie do dnia </w:t>
      </w:r>
      <w:r w:rsidR="00327B3C" w:rsidRPr="00AD7952">
        <w:rPr>
          <w:rFonts w:ascii="Arial" w:hAnsi="Arial" w:cs="Arial"/>
          <w:b/>
          <w:bCs/>
          <w:sz w:val="20"/>
          <w:szCs w:val="20"/>
        </w:rPr>
        <w:t>2</w:t>
      </w:r>
      <w:r w:rsidR="003B7CF1" w:rsidRPr="00AD7952">
        <w:rPr>
          <w:rFonts w:ascii="Arial" w:hAnsi="Arial" w:cs="Arial"/>
          <w:b/>
          <w:bCs/>
          <w:sz w:val="20"/>
          <w:szCs w:val="20"/>
        </w:rPr>
        <w:t>7.</w:t>
      </w:r>
      <w:r w:rsidR="00327B3C" w:rsidRPr="00AD7952">
        <w:rPr>
          <w:rFonts w:ascii="Arial" w:hAnsi="Arial" w:cs="Arial"/>
          <w:b/>
          <w:bCs/>
          <w:sz w:val="20"/>
          <w:szCs w:val="20"/>
        </w:rPr>
        <w:t>06</w:t>
      </w:r>
      <w:r w:rsidR="003B7CF1" w:rsidRPr="00AD7952">
        <w:rPr>
          <w:rFonts w:ascii="Arial" w:hAnsi="Arial" w:cs="Arial"/>
          <w:b/>
          <w:bCs/>
          <w:sz w:val="20"/>
          <w:szCs w:val="20"/>
        </w:rPr>
        <w:t>.</w:t>
      </w:r>
      <w:r w:rsidRPr="00AD7952">
        <w:rPr>
          <w:rFonts w:ascii="Arial" w:hAnsi="Arial" w:cs="Arial"/>
          <w:b/>
          <w:bCs/>
          <w:sz w:val="20"/>
          <w:szCs w:val="20"/>
        </w:rPr>
        <w:t>202</w:t>
      </w:r>
      <w:r w:rsidR="006E0B56" w:rsidRPr="00AD7952">
        <w:rPr>
          <w:rFonts w:ascii="Arial" w:hAnsi="Arial" w:cs="Arial"/>
          <w:b/>
          <w:bCs/>
          <w:sz w:val="20"/>
          <w:szCs w:val="20"/>
        </w:rPr>
        <w:t>2</w:t>
      </w:r>
      <w:r w:rsidRPr="00AD7952">
        <w:rPr>
          <w:rFonts w:ascii="Arial" w:hAnsi="Arial" w:cs="Arial"/>
          <w:b/>
          <w:bCs/>
          <w:sz w:val="20"/>
          <w:szCs w:val="20"/>
        </w:rPr>
        <w:t>r.</w:t>
      </w:r>
      <w:r w:rsidRPr="00AD1B4E">
        <w:rPr>
          <w:rFonts w:ascii="Arial" w:hAnsi="Arial" w:cs="Arial"/>
          <w:b/>
          <w:bCs/>
          <w:sz w:val="20"/>
          <w:szCs w:val="20"/>
        </w:rPr>
        <w:t xml:space="preserve"> do</w:t>
      </w:r>
      <w:r w:rsidRPr="009741A3">
        <w:rPr>
          <w:rFonts w:ascii="Arial" w:hAnsi="Arial" w:cs="Arial"/>
          <w:b/>
          <w:bCs/>
          <w:sz w:val="20"/>
          <w:szCs w:val="20"/>
        </w:rPr>
        <w:t xml:space="preserve"> godziny </w:t>
      </w:r>
      <w:r w:rsidRPr="004A218E">
        <w:rPr>
          <w:rFonts w:ascii="Arial" w:hAnsi="Arial" w:cs="Arial"/>
          <w:b/>
          <w:bCs/>
          <w:sz w:val="20"/>
          <w:szCs w:val="20"/>
        </w:rPr>
        <w:t xml:space="preserve">10:00. </w:t>
      </w:r>
    </w:p>
    <w:p w14:paraId="000C62B9" w14:textId="04A20FA9" w:rsidR="00FC0E89" w:rsidRPr="009741A3" w:rsidRDefault="00FC0E89" w:rsidP="00935561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741A3">
        <w:rPr>
          <w:rFonts w:ascii="Arial" w:hAnsi="Arial" w:cs="Arial"/>
          <w:bCs/>
          <w:sz w:val="20"/>
          <w:szCs w:val="20"/>
        </w:rPr>
        <w:t xml:space="preserve">Otwarcie ofert </w:t>
      </w:r>
      <w:r w:rsidRPr="004A218E">
        <w:rPr>
          <w:rFonts w:ascii="Arial" w:hAnsi="Arial" w:cs="Arial"/>
          <w:bCs/>
          <w:sz w:val="20"/>
          <w:szCs w:val="20"/>
        </w:rPr>
        <w:t xml:space="preserve">nastąpi </w:t>
      </w:r>
      <w:r w:rsidR="00C93D8C" w:rsidRPr="004A218E">
        <w:rPr>
          <w:rFonts w:ascii="Arial" w:hAnsi="Arial" w:cs="Arial"/>
          <w:bCs/>
          <w:sz w:val="20"/>
          <w:szCs w:val="20"/>
        </w:rPr>
        <w:t>45</w:t>
      </w:r>
      <w:r w:rsidRPr="004A218E">
        <w:rPr>
          <w:rFonts w:ascii="Arial" w:hAnsi="Arial" w:cs="Arial"/>
          <w:bCs/>
          <w:sz w:val="20"/>
          <w:szCs w:val="20"/>
        </w:rPr>
        <w:t xml:space="preserve"> minut</w:t>
      </w:r>
      <w:r w:rsidRPr="009741A3">
        <w:rPr>
          <w:rFonts w:ascii="Arial" w:hAnsi="Arial" w:cs="Arial"/>
          <w:bCs/>
          <w:sz w:val="20"/>
          <w:szCs w:val="20"/>
        </w:rPr>
        <w:t xml:space="preserve"> po upływie terminu składania ofert, o którym mowa w pkt 1. </w:t>
      </w:r>
      <w:r w:rsidRPr="009741A3">
        <w:rPr>
          <w:rFonts w:ascii="Arial" w:hAnsi="Arial" w:cs="Arial"/>
          <w:sz w:val="20"/>
          <w:szCs w:val="20"/>
        </w:rPr>
        <w:t>Otwarcie ofert nie jest publiczne.</w:t>
      </w:r>
    </w:p>
    <w:p w14:paraId="3B350578" w14:textId="38C736F0" w:rsidR="009D545E" w:rsidRDefault="009D545E" w:rsidP="009D545E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D545E">
        <w:rPr>
          <w:rFonts w:ascii="Arial" w:hAnsi="Arial" w:cs="Arial"/>
          <w:sz w:val="20"/>
          <w:szCs w:val="20"/>
        </w:rPr>
        <w:t xml:space="preserve">Ofertę należy złożyć za pośrednictwem formularza do złożenia, zmiany, wycofania oferty dostępnego na </w:t>
      </w:r>
      <w:proofErr w:type="spellStart"/>
      <w:r w:rsidRPr="009D545E">
        <w:rPr>
          <w:rFonts w:ascii="Arial" w:hAnsi="Arial" w:cs="Arial"/>
          <w:sz w:val="20"/>
          <w:szCs w:val="20"/>
        </w:rPr>
        <w:t>ePUAP</w:t>
      </w:r>
      <w:proofErr w:type="spellEnd"/>
      <w:r w:rsidRPr="009D545E">
        <w:rPr>
          <w:rFonts w:ascii="Arial" w:hAnsi="Arial" w:cs="Arial"/>
          <w:sz w:val="20"/>
          <w:szCs w:val="20"/>
        </w:rPr>
        <w:t xml:space="preserve"> pod adresem internetowym https://epuap.gov.pl/wps/portal i udostępnionego również na „</w:t>
      </w:r>
      <w:r w:rsidRPr="009D545E">
        <w:rPr>
          <w:rFonts w:ascii="Arial" w:hAnsi="Arial" w:cs="Arial"/>
          <w:b/>
          <w:bCs/>
          <w:sz w:val="20"/>
          <w:szCs w:val="20"/>
          <w:u w:val="single"/>
        </w:rPr>
        <w:t>miniPortalu</w:t>
      </w:r>
      <w:r w:rsidRPr="009D545E">
        <w:rPr>
          <w:rFonts w:ascii="Arial" w:hAnsi="Arial" w:cs="Arial"/>
          <w:sz w:val="20"/>
          <w:szCs w:val="20"/>
        </w:rPr>
        <w:t xml:space="preserve">” pod adresem internetowym </w:t>
      </w:r>
      <w:hyperlink r:id="rId14" w:history="1">
        <w:r w:rsidRPr="009D545E">
          <w:rPr>
            <w:rFonts w:ascii="Arial" w:hAnsi="Arial" w:cs="Arial"/>
            <w:b/>
            <w:bCs/>
            <w:sz w:val="20"/>
            <w:szCs w:val="20"/>
            <w:u w:val="single"/>
          </w:rPr>
          <w:t>https://miniportal.uzp.gov.pl</w:t>
        </w:r>
      </w:hyperlink>
      <w:r w:rsidRPr="009D545E">
        <w:rPr>
          <w:rFonts w:ascii="Arial" w:hAnsi="Arial" w:cs="Arial"/>
          <w:b/>
          <w:bCs/>
          <w:sz w:val="20"/>
          <w:szCs w:val="20"/>
        </w:rPr>
        <w:t>.</w:t>
      </w:r>
    </w:p>
    <w:p w14:paraId="7C1F9785" w14:textId="6170A06C" w:rsidR="009D545E" w:rsidRPr="006F4C69" w:rsidRDefault="009D545E" w:rsidP="006F4C69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F4C69">
        <w:rPr>
          <w:rFonts w:ascii="Arial" w:hAnsi="Arial" w:cs="Arial"/>
          <w:b/>
          <w:bCs/>
          <w:sz w:val="20"/>
          <w:szCs w:val="20"/>
        </w:rPr>
        <w:t xml:space="preserve">Ofertę składa się, pod </w:t>
      </w:r>
      <w:r w:rsidRPr="006F4C69">
        <w:rPr>
          <w:rFonts w:ascii="Arial" w:hAnsi="Arial" w:cs="Arial"/>
          <w:b/>
          <w:bCs/>
          <w:sz w:val="20"/>
          <w:szCs w:val="20"/>
          <w:u w:val="single"/>
        </w:rPr>
        <w:t xml:space="preserve">rygorem </w:t>
      </w:r>
      <w:r w:rsidRPr="00C93D8C">
        <w:rPr>
          <w:rFonts w:ascii="Arial" w:hAnsi="Arial" w:cs="Arial"/>
          <w:b/>
          <w:bCs/>
          <w:sz w:val="20"/>
          <w:szCs w:val="20"/>
          <w:u w:val="single"/>
        </w:rPr>
        <w:t xml:space="preserve">nieważności, </w:t>
      </w:r>
      <w:r w:rsidR="006F4C69" w:rsidRPr="00C93D8C">
        <w:rPr>
          <w:rFonts w:ascii="Arial" w:hAnsi="Arial" w:cs="Arial"/>
          <w:bCs/>
          <w:sz w:val="20"/>
          <w:szCs w:val="20"/>
          <w:u w:val="single"/>
        </w:rPr>
        <w:t xml:space="preserve">w </w:t>
      </w:r>
      <w:r w:rsidR="006F4C69" w:rsidRPr="00C93D8C">
        <w:rPr>
          <w:rFonts w:ascii="Arial" w:hAnsi="Arial" w:cs="Arial"/>
          <w:b/>
          <w:bCs/>
          <w:sz w:val="20"/>
          <w:szCs w:val="20"/>
          <w:u w:val="single"/>
        </w:rPr>
        <w:t>formie</w:t>
      </w:r>
      <w:r w:rsidR="006F4C69" w:rsidRPr="006F4C69">
        <w:rPr>
          <w:rFonts w:ascii="Arial" w:hAnsi="Arial" w:cs="Arial"/>
          <w:b/>
          <w:bCs/>
          <w:sz w:val="20"/>
          <w:szCs w:val="20"/>
          <w:u w:val="single"/>
        </w:rPr>
        <w:t xml:space="preserve"> elektronicznej</w:t>
      </w:r>
      <w:r w:rsidR="006F4C69" w:rsidRPr="006F4C69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6F4C69" w:rsidRPr="006F4C69">
        <w:rPr>
          <w:rFonts w:ascii="Arial" w:hAnsi="Arial" w:cs="Arial"/>
          <w:b/>
          <w:bCs/>
          <w:sz w:val="20"/>
          <w:szCs w:val="20"/>
          <w:u w:val="single"/>
        </w:rPr>
        <w:t>opatrzonej kwalifikowanym podpisem elektronicznym.</w:t>
      </w:r>
    </w:p>
    <w:p w14:paraId="6304BBBB" w14:textId="77777777" w:rsidR="009D545E" w:rsidRPr="009D545E" w:rsidRDefault="009D545E" w:rsidP="009D545E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D545E">
        <w:rPr>
          <w:rFonts w:ascii="Arial" w:hAnsi="Arial" w:cs="Arial"/>
          <w:sz w:val="20"/>
          <w:szCs w:val="20"/>
        </w:rPr>
        <w:t>Wykonawca może przed upływem terminu składania ofert zmienić lub wycofać ofertę. Sposób wycofania oferty został opisany w Instrukcji użytkownika dostępnej na „miniPortalu”.</w:t>
      </w:r>
    </w:p>
    <w:p w14:paraId="0F1AED98" w14:textId="2FB99879" w:rsidR="00FC0E89" w:rsidRPr="009741A3" w:rsidRDefault="00FC0E89" w:rsidP="00935561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9741A3">
        <w:rPr>
          <w:rFonts w:ascii="Arial" w:hAnsi="Arial" w:cs="Arial"/>
          <w:bCs/>
          <w:sz w:val="20"/>
          <w:szCs w:val="20"/>
        </w:rPr>
        <w:t xml:space="preserve">Zamawiający, najpóźniej przed otwarciem ofert, udostępni na stronie internetowej prowadzonego postępowania informację </w:t>
      </w:r>
      <w:r w:rsidRPr="009741A3">
        <w:rPr>
          <w:rFonts w:ascii="Arial" w:hAnsi="Arial" w:cs="Arial"/>
          <w:b/>
          <w:sz w:val="20"/>
          <w:szCs w:val="20"/>
        </w:rPr>
        <w:t>o kwocie, jaką zamierza przeznaczyć na sfinansowanie zamówienia.</w:t>
      </w:r>
    </w:p>
    <w:p w14:paraId="1719A262" w14:textId="77777777" w:rsidR="00FC0E89" w:rsidRPr="009741A3" w:rsidRDefault="00FC0E89" w:rsidP="00935561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9741A3">
        <w:rPr>
          <w:rFonts w:ascii="Arial" w:hAnsi="Arial" w:cs="Arial"/>
          <w:sz w:val="20"/>
          <w:szCs w:val="20"/>
        </w:rPr>
        <w:t>Zamawiający, niezwłocznie po otwarciu ofert, udostępni na stronie internetowej prowadzonego postępowania informac</w:t>
      </w:r>
      <w:r w:rsidRPr="009741A3">
        <w:rPr>
          <w:rFonts w:ascii="Arial" w:hAnsi="Arial" w:cs="Arial"/>
          <w:bCs/>
          <w:sz w:val="20"/>
          <w:szCs w:val="20"/>
        </w:rPr>
        <w:t xml:space="preserve">je, o których mowa w art. 222 ust. 5 ustawy </w:t>
      </w:r>
      <w:proofErr w:type="spellStart"/>
      <w:r w:rsidRPr="009741A3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9741A3">
        <w:rPr>
          <w:rFonts w:ascii="Arial" w:hAnsi="Arial" w:cs="Arial"/>
          <w:bCs/>
          <w:sz w:val="20"/>
          <w:szCs w:val="20"/>
        </w:rPr>
        <w:t>.</w:t>
      </w:r>
    </w:p>
    <w:p w14:paraId="4D774BFD" w14:textId="77777777" w:rsidR="00FC0E89" w:rsidRPr="009741A3" w:rsidRDefault="00FC0E89" w:rsidP="00935561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</w:p>
    <w:p w14:paraId="74AB0033" w14:textId="77777777" w:rsidR="00FC0E89" w:rsidRPr="00AD227A" w:rsidRDefault="00FC0E89" w:rsidP="00935561">
      <w:pPr>
        <w:outlineLvl w:val="6"/>
        <w:rPr>
          <w:rFonts w:ascii="Arial" w:eastAsia="Calibri" w:hAnsi="Arial" w:cs="Arial"/>
          <w:b/>
          <w:bCs/>
          <w:sz w:val="20"/>
          <w:szCs w:val="20"/>
        </w:rPr>
      </w:pPr>
      <w:r w:rsidRPr="00AD227A">
        <w:rPr>
          <w:rFonts w:ascii="Arial" w:eastAsia="Calibri" w:hAnsi="Arial" w:cs="Arial"/>
          <w:b/>
          <w:bCs/>
          <w:sz w:val="20"/>
          <w:szCs w:val="20"/>
        </w:rPr>
        <w:t>XII. Opis sposobu obliczenia ceny:</w:t>
      </w:r>
    </w:p>
    <w:p w14:paraId="1E0DE2F9" w14:textId="77777777" w:rsidR="005D307A" w:rsidRPr="00AD227A" w:rsidRDefault="006527EA" w:rsidP="006527EA">
      <w:pPr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5" w:name="_Hlk524380696"/>
      <w:r w:rsidRPr="00AD227A">
        <w:rPr>
          <w:rFonts w:ascii="Arial" w:hAnsi="Arial" w:cs="Arial"/>
          <w:sz w:val="20"/>
          <w:szCs w:val="20"/>
        </w:rPr>
        <w:t>Wykonawca zobowiązany jest podać w ofercie</w:t>
      </w:r>
      <w:r w:rsidR="005D307A" w:rsidRPr="00AD227A">
        <w:rPr>
          <w:rFonts w:ascii="Arial" w:hAnsi="Arial" w:cs="Arial"/>
          <w:sz w:val="20"/>
          <w:szCs w:val="20"/>
        </w:rPr>
        <w:t>:</w:t>
      </w:r>
    </w:p>
    <w:p w14:paraId="3F8EAE84" w14:textId="57333785" w:rsidR="005F53F9" w:rsidRPr="00AD227A" w:rsidRDefault="005F53F9" w:rsidP="005F53F9">
      <w:pPr>
        <w:pStyle w:val="Akapitzlist"/>
        <w:numPr>
          <w:ilvl w:val="1"/>
          <w:numId w:val="3"/>
        </w:numPr>
        <w:tabs>
          <w:tab w:val="clear" w:pos="340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D227A">
        <w:rPr>
          <w:rFonts w:ascii="Arial" w:hAnsi="Arial" w:cs="Arial"/>
          <w:b/>
          <w:sz w:val="20"/>
          <w:szCs w:val="20"/>
        </w:rPr>
        <w:t xml:space="preserve">dla zadania częściowego nr </w:t>
      </w:r>
      <w:r w:rsidR="00327B3C" w:rsidRPr="00AD227A">
        <w:rPr>
          <w:rFonts w:ascii="Arial" w:hAnsi="Arial" w:cs="Arial"/>
          <w:b/>
          <w:sz w:val="20"/>
          <w:szCs w:val="20"/>
        </w:rPr>
        <w:t>1</w:t>
      </w:r>
      <w:r w:rsidRPr="00AD227A">
        <w:rPr>
          <w:rFonts w:ascii="Arial" w:hAnsi="Arial" w:cs="Arial"/>
          <w:b/>
          <w:sz w:val="20"/>
          <w:szCs w:val="20"/>
        </w:rPr>
        <w:t xml:space="preserve"> - ryczałtową cenę brutto za wykonanie przedmiotu zamówienia, </w:t>
      </w:r>
      <w:r w:rsidRPr="00AD227A">
        <w:rPr>
          <w:rFonts w:ascii="Arial" w:hAnsi="Arial" w:cs="Arial"/>
          <w:sz w:val="20"/>
          <w:szCs w:val="20"/>
          <w:lang w:bidi="pl-PL"/>
        </w:rPr>
        <w:t xml:space="preserve">określonego odpowiednio w opisie przedmiotu zamówienia </w:t>
      </w:r>
      <w:r w:rsidRPr="00AD227A">
        <w:rPr>
          <w:rFonts w:ascii="Arial" w:hAnsi="Arial" w:cs="Arial"/>
          <w:sz w:val="20"/>
          <w:szCs w:val="20"/>
        </w:rPr>
        <w:t>(podając je w zapisie liczbowym), uwzględniającą podatek od towarów i usług w stawce właściwej na dzień złożenia oferty;</w:t>
      </w:r>
    </w:p>
    <w:p w14:paraId="4A0AFBC7" w14:textId="241D9FF6" w:rsidR="005D307A" w:rsidRPr="00AD227A" w:rsidRDefault="005D307A" w:rsidP="00C93D8C">
      <w:pPr>
        <w:pStyle w:val="Akapitzlist"/>
        <w:numPr>
          <w:ilvl w:val="1"/>
          <w:numId w:val="3"/>
        </w:numPr>
        <w:tabs>
          <w:tab w:val="clear" w:pos="340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26" w:name="_Hlk92885112"/>
      <w:r w:rsidRPr="00AD227A">
        <w:rPr>
          <w:rFonts w:ascii="Arial" w:hAnsi="Arial" w:cs="Arial"/>
          <w:b/>
          <w:sz w:val="20"/>
          <w:szCs w:val="20"/>
        </w:rPr>
        <w:t xml:space="preserve">dla zadania częściowego nr </w:t>
      </w:r>
      <w:bookmarkEnd w:id="26"/>
      <w:r w:rsidR="00327B3C" w:rsidRPr="00AD227A">
        <w:rPr>
          <w:rFonts w:ascii="Arial" w:hAnsi="Arial" w:cs="Arial"/>
          <w:b/>
          <w:sz w:val="20"/>
          <w:szCs w:val="20"/>
        </w:rPr>
        <w:t>2</w:t>
      </w:r>
      <w:r w:rsidRPr="00AD227A">
        <w:rPr>
          <w:rFonts w:ascii="Arial" w:hAnsi="Arial" w:cs="Arial"/>
          <w:b/>
          <w:sz w:val="20"/>
          <w:szCs w:val="20"/>
        </w:rPr>
        <w:t xml:space="preserve"> - </w:t>
      </w:r>
      <w:bookmarkEnd w:id="25"/>
      <w:r w:rsidRPr="00AD227A">
        <w:rPr>
          <w:rFonts w:ascii="Arial" w:hAnsi="Arial" w:cs="Arial"/>
          <w:b/>
          <w:sz w:val="20"/>
          <w:szCs w:val="20"/>
        </w:rPr>
        <w:t>łączn</w:t>
      </w:r>
      <w:r w:rsidR="00BB4093" w:rsidRPr="00AD227A">
        <w:rPr>
          <w:rFonts w:ascii="Arial" w:hAnsi="Arial" w:cs="Arial"/>
          <w:b/>
          <w:sz w:val="20"/>
          <w:szCs w:val="20"/>
        </w:rPr>
        <w:t>ą</w:t>
      </w:r>
      <w:r w:rsidRPr="00AD227A">
        <w:rPr>
          <w:rFonts w:ascii="Arial" w:hAnsi="Arial" w:cs="Arial"/>
          <w:b/>
          <w:sz w:val="20"/>
          <w:szCs w:val="20"/>
        </w:rPr>
        <w:t xml:space="preserve"> cen</w:t>
      </w:r>
      <w:r w:rsidR="00BB4093" w:rsidRPr="00AD227A">
        <w:rPr>
          <w:rFonts w:ascii="Arial" w:hAnsi="Arial" w:cs="Arial"/>
          <w:b/>
          <w:sz w:val="20"/>
          <w:szCs w:val="20"/>
        </w:rPr>
        <w:t>ę</w:t>
      </w:r>
      <w:r w:rsidRPr="00AD227A">
        <w:rPr>
          <w:rFonts w:ascii="Arial" w:hAnsi="Arial" w:cs="Arial"/>
          <w:b/>
          <w:sz w:val="20"/>
          <w:szCs w:val="20"/>
        </w:rPr>
        <w:t xml:space="preserve"> brutto (wartoś</w:t>
      </w:r>
      <w:r w:rsidR="00BB4093" w:rsidRPr="00AD227A">
        <w:rPr>
          <w:rFonts w:ascii="Arial" w:hAnsi="Arial" w:cs="Arial"/>
          <w:b/>
          <w:sz w:val="20"/>
          <w:szCs w:val="20"/>
        </w:rPr>
        <w:t>ć)</w:t>
      </w:r>
      <w:r w:rsidRPr="00AD227A">
        <w:rPr>
          <w:rFonts w:ascii="Arial" w:hAnsi="Arial" w:cs="Arial"/>
          <w:b/>
          <w:sz w:val="20"/>
          <w:szCs w:val="20"/>
        </w:rPr>
        <w:t xml:space="preserve"> za wykonanie przedmiotu zamówienia, </w:t>
      </w:r>
      <w:r w:rsidRPr="00AD227A">
        <w:rPr>
          <w:rFonts w:ascii="Arial" w:hAnsi="Arial" w:cs="Arial"/>
          <w:sz w:val="20"/>
          <w:szCs w:val="20"/>
          <w:lang w:bidi="pl-PL"/>
        </w:rPr>
        <w:t>będąc</w:t>
      </w:r>
      <w:r w:rsidR="00BB4093" w:rsidRPr="00AD227A">
        <w:rPr>
          <w:rFonts w:ascii="Arial" w:hAnsi="Arial" w:cs="Arial"/>
          <w:sz w:val="20"/>
          <w:szCs w:val="20"/>
          <w:lang w:bidi="pl-PL"/>
        </w:rPr>
        <w:t>ą</w:t>
      </w:r>
      <w:r w:rsidRPr="00AD227A">
        <w:rPr>
          <w:rFonts w:ascii="Arial" w:hAnsi="Arial" w:cs="Arial"/>
          <w:sz w:val="20"/>
          <w:szCs w:val="20"/>
          <w:lang w:bidi="pl-PL"/>
        </w:rPr>
        <w:t xml:space="preserve"> </w:t>
      </w:r>
      <w:r w:rsidR="00BB4093" w:rsidRPr="00AD227A">
        <w:rPr>
          <w:rFonts w:ascii="Arial" w:hAnsi="Arial" w:cs="Arial"/>
          <w:sz w:val="20"/>
          <w:szCs w:val="20"/>
          <w:lang w:bidi="pl-PL"/>
        </w:rPr>
        <w:t>sumą</w:t>
      </w:r>
      <w:r w:rsidRPr="00AD227A">
        <w:rPr>
          <w:rFonts w:ascii="Arial" w:hAnsi="Arial" w:cs="Arial"/>
          <w:sz w:val="20"/>
          <w:szCs w:val="20"/>
          <w:lang w:bidi="pl-PL"/>
        </w:rPr>
        <w:t xml:space="preserve"> jednostkowych cen ryczałtowych brutto, określonych w formularzu cenowym za dostarczenie element</w:t>
      </w:r>
      <w:r w:rsidR="00BB4093" w:rsidRPr="00AD227A">
        <w:rPr>
          <w:rFonts w:ascii="Arial" w:hAnsi="Arial" w:cs="Arial"/>
          <w:sz w:val="20"/>
          <w:szCs w:val="20"/>
          <w:lang w:bidi="pl-PL"/>
        </w:rPr>
        <w:t>ów</w:t>
      </w:r>
      <w:r w:rsidRPr="00AD227A">
        <w:rPr>
          <w:rFonts w:ascii="Arial" w:hAnsi="Arial" w:cs="Arial"/>
          <w:sz w:val="20"/>
          <w:szCs w:val="20"/>
          <w:lang w:bidi="pl-PL"/>
        </w:rPr>
        <w:t xml:space="preserve"> objętych przedmiotem zamówienia,</w:t>
      </w:r>
      <w:r w:rsidRPr="00AD227A">
        <w:rPr>
          <w:rFonts w:ascii="Arial" w:hAnsi="Arial" w:cs="Arial"/>
          <w:b/>
          <w:sz w:val="20"/>
          <w:szCs w:val="20"/>
        </w:rPr>
        <w:t xml:space="preserve"> </w:t>
      </w:r>
      <w:r w:rsidRPr="00AD227A">
        <w:rPr>
          <w:rFonts w:ascii="Arial" w:hAnsi="Arial" w:cs="Arial"/>
          <w:b/>
          <w:sz w:val="20"/>
          <w:szCs w:val="20"/>
          <w:lang w:bidi="pl-PL"/>
        </w:rPr>
        <w:t xml:space="preserve">oraz jednostkowe ceny ryczałtowe brutto </w:t>
      </w:r>
      <w:r w:rsidR="00141896" w:rsidRPr="00AD227A">
        <w:rPr>
          <w:rFonts w:ascii="Arial" w:hAnsi="Arial" w:cs="Arial"/>
          <w:b/>
          <w:sz w:val="20"/>
          <w:szCs w:val="20"/>
          <w:u w:val="single"/>
          <w:lang w:bidi="pl-PL"/>
        </w:rPr>
        <w:t>wszystkich</w:t>
      </w:r>
      <w:r w:rsidR="00141896" w:rsidRPr="00AD227A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Pr="00AD227A">
        <w:rPr>
          <w:rFonts w:ascii="Arial" w:hAnsi="Arial" w:cs="Arial"/>
          <w:b/>
          <w:sz w:val="20"/>
          <w:szCs w:val="20"/>
          <w:lang w:bidi="pl-PL"/>
        </w:rPr>
        <w:t>elementów</w:t>
      </w:r>
      <w:r w:rsidRPr="00AD227A">
        <w:rPr>
          <w:rFonts w:ascii="Arial" w:hAnsi="Arial" w:cs="Arial"/>
          <w:sz w:val="20"/>
          <w:szCs w:val="20"/>
          <w:lang w:bidi="pl-PL"/>
        </w:rPr>
        <w:t xml:space="preserve"> określonych odpowiednio w opisie przedmiotu zamówienia </w:t>
      </w:r>
      <w:r w:rsidRPr="00AD227A">
        <w:rPr>
          <w:rFonts w:ascii="Arial" w:hAnsi="Arial" w:cs="Arial"/>
          <w:sz w:val="20"/>
          <w:szCs w:val="20"/>
        </w:rPr>
        <w:t>(podając je w zapisie liczbowym), uwzględniające podatek od towarów i usług w stawce właściwej na dzień złożenia oferty</w:t>
      </w:r>
      <w:r w:rsidRPr="00AD227A">
        <w:rPr>
          <w:rFonts w:ascii="Arial" w:hAnsi="Arial" w:cs="Arial"/>
          <w:b/>
          <w:sz w:val="20"/>
          <w:szCs w:val="20"/>
        </w:rPr>
        <w:t>.</w:t>
      </w:r>
    </w:p>
    <w:p w14:paraId="59076557" w14:textId="1020D027" w:rsidR="00FC0E89" w:rsidRPr="00AD227A" w:rsidRDefault="00FC0E89" w:rsidP="00BB409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D227A">
        <w:rPr>
          <w:rFonts w:ascii="Arial" w:hAnsi="Arial" w:cs="Arial"/>
          <w:sz w:val="20"/>
          <w:szCs w:val="20"/>
        </w:rPr>
        <w:t xml:space="preserve">Jeżeli została złożona oferta, której wybór prowadziłby do </w:t>
      </w:r>
      <w:r w:rsidRPr="00AD227A">
        <w:rPr>
          <w:rFonts w:ascii="Arial" w:hAnsi="Arial" w:cs="Arial"/>
          <w:sz w:val="20"/>
          <w:szCs w:val="20"/>
          <w:u w:val="single"/>
        </w:rPr>
        <w:t>powstania u zamawiającego obowiązku podatkowego</w:t>
      </w:r>
      <w:r w:rsidRPr="00AD227A">
        <w:rPr>
          <w:rFonts w:ascii="Arial" w:hAnsi="Arial" w:cs="Arial"/>
          <w:sz w:val="20"/>
          <w:szCs w:val="20"/>
        </w:rPr>
        <w:t xml:space="preserve"> zgodnie z </w:t>
      </w:r>
      <w:bookmarkStart w:id="27" w:name="_Hlk61812896"/>
      <w:r w:rsidRPr="00AD227A">
        <w:rPr>
          <w:rFonts w:ascii="Arial" w:hAnsi="Arial" w:cs="Arial"/>
          <w:sz w:val="20"/>
          <w:szCs w:val="20"/>
        </w:rPr>
        <w:t>ustawą z dnia 11 marca 2004r. o podatku od towarów i usług (t.j. Dz.U. z 2021r.</w:t>
      </w:r>
      <w:r w:rsidRPr="00AD227A">
        <w:rPr>
          <w:rFonts w:ascii="Arial" w:hAnsi="Arial" w:cs="Arial"/>
          <w:sz w:val="20"/>
          <w:szCs w:val="20"/>
        </w:rPr>
        <w:br/>
        <w:t xml:space="preserve">poz. 685 ze zm.), </w:t>
      </w:r>
      <w:bookmarkEnd w:id="27"/>
      <w:r w:rsidRPr="00AD227A">
        <w:rPr>
          <w:rFonts w:ascii="Arial" w:hAnsi="Arial" w:cs="Arial"/>
          <w:sz w:val="20"/>
          <w:szCs w:val="20"/>
        </w:rPr>
        <w:t>dla celów zastosowania kryterium ceny zamawiający dolicza do przedstawionej w tej ofercie ceny kwotę podatku od towarów i usług, którą miałby obowiązek rozliczyć.</w:t>
      </w:r>
    </w:p>
    <w:p w14:paraId="0BC7A276" w14:textId="11DF7134" w:rsidR="00FC0E89" w:rsidRPr="00AD227A" w:rsidRDefault="00FC0E89" w:rsidP="00BB409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D227A">
        <w:rPr>
          <w:rFonts w:ascii="Arial" w:hAnsi="Arial" w:cs="Arial"/>
          <w:sz w:val="20"/>
          <w:szCs w:val="20"/>
        </w:rPr>
        <w:t xml:space="preserve">W ofercie, o której mowa w pkt 2, </w:t>
      </w:r>
      <w:r w:rsidRPr="00AD227A">
        <w:rPr>
          <w:rFonts w:ascii="Arial" w:hAnsi="Arial" w:cs="Arial"/>
          <w:sz w:val="20"/>
          <w:szCs w:val="20"/>
          <w:u w:val="single"/>
        </w:rPr>
        <w:t>wykonawca ma obowiązek</w:t>
      </w:r>
      <w:r w:rsidRPr="00AD227A">
        <w:rPr>
          <w:rFonts w:ascii="Arial" w:hAnsi="Arial" w:cs="Arial"/>
          <w:sz w:val="20"/>
          <w:szCs w:val="20"/>
        </w:rPr>
        <w:t>:</w:t>
      </w:r>
    </w:p>
    <w:p w14:paraId="32888C95" w14:textId="7E808AF7" w:rsidR="005D307A" w:rsidRPr="005D307A" w:rsidRDefault="005D307A" w:rsidP="00BB409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D307A">
        <w:rPr>
          <w:rFonts w:ascii="Arial" w:hAnsi="Arial" w:cs="Arial"/>
          <w:sz w:val="20"/>
          <w:szCs w:val="20"/>
        </w:rPr>
        <w:t>poinformowania zamawiającego, że wybór jego oferty będzie prowadził do powstania u zamawiającego obowiązku podatkowego;</w:t>
      </w:r>
    </w:p>
    <w:p w14:paraId="3B85EBD9" w14:textId="6F31E681" w:rsidR="005D307A" w:rsidRPr="005D307A" w:rsidRDefault="005D307A" w:rsidP="00BB409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D307A">
        <w:rPr>
          <w:rFonts w:ascii="Arial" w:hAnsi="Arial" w:cs="Arial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1BB5B4C2" w14:textId="3F4DB43C" w:rsidR="005D307A" w:rsidRPr="005D307A" w:rsidRDefault="005D307A" w:rsidP="00BB409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D307A">
        <w:rPr>
          <w:rFonts w:ascii="Arial" w:hAnsi="Arial" w:cs="Arial"/>
          <w:sz w:val="20"/>
          <w:szCs w:val="20"/>
        </w:rPr>
        <w:t>wskazania wartości towaru lub usługi objętego obowiązkiem podatkowym zamawiającego, bez kwoty podatku;</w:t>
      </w:r>
    </w:p>
    <w:p w14:paraId="24E4308C" w14:textId="6E1F3497" w:rsidR="005D307A" w:rsidRPr="005D307A" w:rsidRDefault="005D307A" w:rsidP="00BB4093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5D307A">
        <w:rPr>
          <w:rFonts w:ascii="Arial" w:hAnsi="Arial" w:cs="Arial"/>
          <w:sz w:val="20"/>
          <w:szCs w:val="20"/>
        </w:rPr>
        <w:t>wskazania stawki podatku od towarów i usług, która zgodnie z wiedzą wykonawcy, będzie miała zastosowanie.</w:t>
      </w:r>
    </w:p>
    <w:p w14:paraId="607D8090" w14:textId="2FCCB514" w:rsidR="00D867A4" w:rsidRPr="00BB4093" w:rsidRDefault="00FC0E89" w:rsidP="00BB4093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B4093">
        <w:rPr>
          <w:rFonts w:ascii="Arial" w:eastAsia="Calibri" w:hAnsi="Arial" w:cs="Arial"/>
          <w:sz w:val="20"/>
          <w:szCs w:val="20"/>
        </w:rPr>
        <w:t>Wzór formularza oferty został opracowany przy założeniu, iż wybór oferty nie będzie prowadzić do powstania u zamawiającego obowiązku podatkowego w zakresie podatku od towarów i usług.</w:t>
      </w:r>
    </w:p>
    <w:p w14:paraId="4895EE27" w14:textId="77777777" w:rsidR="00FC0E89" w:rsidRPr="00935561" w:rsidRDefault="00FC0E89" w:rsidP="00935561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B050"/>
          <w:sz w:val="20"/>
          <w:szCs w:val="20"/>
        </w:rPr>
      </w:pPr>
    </w:p>
    <w:p w14:paraId="3ADE2995" w14:textId="77777777" w:rsidR="00FC0E89" w:rsidRPr="009741A3" w:rsidRDefault="00FC0E89" w:rsidP="00935561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741A3">
        <w:rPr>
          <w:rFonts w:ascii="Arial" w:eastAsia="Calibri" w:hAnsi="Arial" w:cs="Arial"/>
          <w:b/>
          <w:bCs/>
          <w:sz w:val="20"/>
          <w:szCs w:val="20"/>
        </w:rPr>
        <w:t>XIII. Opis kryterium, którymi zamawiający będzie się kierował przy wyborze oferty i sposób oceny ofert:</w:t>
      </w:r>
    </w:p>
    <w:p w14:paraId="457C08D4" w14:textId="5CBCD4C0" w:rsidR="00FC0E89" w:rsidRPr="00D72024" w:rsidRDefault="008E0B86" w:rsidP="00935561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72024">
        <w:rPr>
          <w:rFonts w:ascii="Arial" w:eastAsia="Calibri" w:hAnsi="Arial" w:cs="Arial"/>
          <w:sz w:val="20"/>
          <w:szCs w:val="20"/>
          <w:lang w:eastAsia="ar-SA"/>
        </w:rPr>
        <w:t>Przy wyborze najkorzystniejszej oferty zamawiający będzie się kierował jedynym kryterium, jakim jest najniższa cena</w:t>
      </w:r>
      <w:r w:rsidR="00D72024" w:rsidRPr="00D72024">
        <w:rPr>
          <w:rFonts w:ascii="Arial" w:eastAsia="Calibri" w:hAnsi="Arial" w:cs="Arial"/>
          <w:sz w:val="20"/>
          <w:szCs w:val="20"/>
          <w:lang w:eastAsia="ar-SA"/>
        </w:rPr>
        <w:t xml:space="preserve">, </w:t>
      </w:r>
      <w:r w:rsidR="00D72024" w:rsidRPr="00D72024">
        <w:rPr>
          <w:rFonts w:ascii="Arial" w:eastAsia="Calibri" w:hAnsi="Arial" w:cs="Arial"/>
          <w:bCs/>
          <w:sz w:val="20"/>
          <w:szCs w:val="20"/>
          <w:lang w:eastAsia="ar-SA"/>
        </w:rPr>
        <w:t>dla każdego zadania częściowego oddzielnie.</w:t>
      </w:r>
    </w:p>
    <w:p w14:paraId="1B97E0CD" w14:textId="77777777" w:rsidR="008E0B86" w:rsidRPr="00935561" w:rsidRDefault="008E0B86" w:rsidP="00935561">
      <w:pPr>
        <w:tabs>
          <w:tab w:val="left" w:pos="284"/>
        </w:tabs>
        <w:jc w:val="both"/>
        <w:rPr>
          <w:rFonts w:ascii="Arial" w:eastAsia="Calibri" w:hAnsi="Arial" w:cs="Arial"/>
          <w:color w:val="00B050"/>
          <w:sz w:val="20"/>
          <w:szCs w:val="20"/>
          <w:lang w:eastAsia="ar-SA"/>
        </w:rPr>
      </w:pPr>
    </w:p>
    <w:p w14:paraId="426B8E59" w14:textId="77777777" w:rsidR="00FC0E89" w:rsidRPr="00DC0FF0" w:rsidRDefault="00FC0E89" w:rsidP="009355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C0FF0">
        <w:rPr>
          <w:rFonts w:ascii="Arial" w:hAnsi="Arial" w:cs="Arial"/>
          <w:b/>
          <w:bCs/>
          <w:sz w:val="20"/>
          <w:szCs w:val="20"/>
        </w:rPr>
        <w:t>XIV. Informacje o formalnościach, jakie powinny zostać dopełnione po wyborze oferty, w celu zawarcia umowy w sprawie zamówienia publicznego:</w:t>
      </w:r>
    </w:p>
    <w:p w14:paraId="3340C44D" w14:textId="30223F54" w:rsidR="00FC0E89" w:rsidRPr="00DC0FF0" w:rsidRDefault="00FC0E89" w:rsidP="00935561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C0FF0">
        <w:rPr>
          <w:rFonts w:ascii="Arial" w:eastAsia="Lucida Sans Unicode" w:hAnsi="Arial" w:cs="Arial"/>
          <w:sz w:val="20"/>
          <w:szCs w:val="20"/>
          <w:lang w:eastAsia="en-US"/>
        </w:rPr>
        <w:t>Wykonawca w miejscu i terminie wyznaczonym przez zamawiającego zobowiązany jest zgłosić się w celu zawarcia umowy</w:t>
      </w:r>
      <w:r w:rsidR="00D72024">
        <w:rPr>
          <w:rFonts w:ascii="Arial" w:eastAsia="Lucida Sans Unicode" w:hAnsi="Arial" w:cs="Arial"/>
          <w:sz w:val="20"/>
          <w:szCs w:val="20"/>
          <w:lang w:eastAsia="en-US"/>
        </w:rPr>
        <w:t xml:space="preserve">, </w:t>
      </w:r>
      <w:r w:rsidR="00D72024" w:rsidRPr="00D72024">
        <w:rPr>
          <w:rFonts w:ascii="Arial" w:eastAsia="Lucida Sans Unicode" w:hAnsi="Arial" w:cs="Arial"/>
          <w:sz w:val="20"/>
          <w:szCs w:val="20"/>
          <w:u w:val="single"/>
          <w:lang w:eastAsia="en-US"/>
        </w:rPr>
        <w:t>odrębnej dla każdego z zadań częściowych.</w:t>
      </w:r>
    </w:p>
    <w:p w14:paraId="56B77AE3" w14:textId="77777777" w:rsidR="00FC0E89" w:rsidRPr="00DC0FF0" w:rsidRDefault="00FC0E89" w:rsidP="00935561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C0FF0">
        <w:rPr>
          <w:rFonts w:ascii="Arial" w:eastAsia="Lucida Sans Unicode" w:hAnsi="Arial" w:cs="Arial"/>
          <w:sz w:val="20"/>
          <w:szCs w:val="20"/>
        </w:rPr>
        <w:t>W przypadku wykonawców wspólnie ubiegających się o udzielenie zamówienia, jeżeli ich oferta zostanie wybrana, zamawiający żąda dostarczenia kopii umowy regulującej współpracę tych wykonawców przed zawarciem umowy.</w:t>
      </w:r>
    </w:p>
    <w:p w14:paraId="57F24A27" w14:textId="77777777" w:rsidR="00FC0E89" w:rsidRPr="00DC0FF0" w:rsidRDefault="00FC0E89" w:rsidP="00935561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DC0FF0">
        <w:rPr>
          <w:rFonts w:ascii="Arial" w:eastAsia="Lucida Sans Unicode" w:hAnsi="Arial" w:cs="Arial"/>
          <w:sz w:val="20"/>
          <w:szCs w:val="20"/>
        </w:rPr>
        <w:t>Zamawiający może wyrazić zgodę na podpisanie umowy drogą korespondencyjną.</w:t>
      </w:r>
    </w:p>
    <w:p w14:paraId="0513A565" w14:textId="77777777" w:rsidR="00FC0E89" w:rsidRPr="00DC0FF0" w:rsidRDefault="00FC0E89" w:rsidP="0093556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</w:p>
    <w:p w14:paraId="5DBCC465" w14:textId="6EF24025" w:rsidR="00FC0E89" w:rsidRPr="00DC0FF0" w:rsidRDefault="00FC0E89" w:rsidP="0093556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DC0FF0">
        <w:rPr>
          <w:rFonts w:ascii="Arial" w:eastAsia="Lucida Sans Unicode" w:hAnsi="Arial" w:cs="Arial"/>
          <w:b/>
          <w:sz w:val="20"/>
          <w:szCs w:val="20"/>
          <w:lang w:eastAsia="en-US"/>
        </w:rPr>
        <w:t>XV. Wymagania dotyczące zabezpieczenia należytego wykonania umowy</w:t>
      </w:r>
      <w:r w:rsidRPr="00DC0FF0">
        <w:rPr>
          <w:rFonts w:ascii="Arial" w:eastAsia="Lucida Sans Unicode" w:hAnsi="Arial" w:cs="Arial"/>
          <w:sz w:val="20"/>
          <w:szCs w:val="20"/>
          <w:lang w:eastAsia="en-US"/>
        </w:rPr>
        <w:t>:</w:t>
      </w:r>
    </w:p>
    <w:p w14:paraId="2E312840" w14:textId="77777777" w:rsidR="00716931" w:rsidRPr="00DC0FF0" w:rsidRDefault="00716931" w:rsidP="00935561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bCs/>
          <w:sz w:val="20"/>
          <w:szCs w:val="20"/>
        </w:rPr>
      </w:pPr>
      <w:r w:rsidRPr="00DC0FF0">
        <w:rPr>
          <w:rFonts w:ascii="Arial" w:eastAsia="Lucida Sans Unicode" w:hAnsi="Arial" w:cs="Arial"/>
          <w:bCs/>
          <w:sz w:val="20"/>
          <w:szCs w:val="20"/>
        </w:rPr>
        <w:t>Zamawiający nie wymaga wniesienia zabezpieczenia należytego wykonania umowy.</w:t>
      </w:r>
    </w:p>
    <w:p w14:paraId="175617F3" w14:textId="77777777" w:rsidR="00FC0E89" w:rsidRPr="00935561" w:rsidRDefault="00FC0E89" w:rsidP="00935561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5CE18F3B" w14:textId="77777777" w:rsidR="00FC0E89" w:rsidRPr="00935561" w:rsidRDefault="00FC0E89" w:rsidP="0093556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b/>
          <w:sz w:val="20"/>
          <w:szCs w:val="20"/>
          <w:lang w:eastAsia="en-US"/>
        </w:rPr>
        <w:t>XVI. Zmiany umowy:</w:t>
      </w:r>
    </w:p>
    <w:p w14:paraId="5440AEFD" w14:textId="277473F4" w:rsidR="00FC0E89" w:rsidRPr="00CD5496" w:rsidRDefault="00FC0E89" w:rsidP="0093556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 xml:space="preserve">Zamawiający przewiduje możliwość następujących zmian postanowień zawartej umowy w stosunku do treści oferty, na podstawie której dokonano wyboru wykonawcy. Przewidywane zmiany zostały </w:t>
      </w:r>
      <w:r w:rsidRPr="004A218E">
        <w:rPr>
          <w:rFonts w:ascii="Arial" w:eastAsia="Lucida Sans Unicode" w:hAnsi="Arial" w:cs="Arial"/>
          <w:sz w:val="20"/>
          <w:szCs w:val="20"/>
          <w:lang w:eastAsia="en-US"/>
        </w:rPr>
        <w:t>określone w § 1</w:t>
      </w:r>
      <w:r w:rsidR="006B2C2D" w:rsidRPr="004A218E">
        <w:rPr>
          <w:rFonts w:ascii="Arial" w:eastAsia="Lucida Sans Unicode" w:hAnsi="Arial" w:cs="Arial"/>
          <w:sz w:val="20"/>
          <w:szCs w:val="20"/>
          <w:lang w:eastAsia="en-US"/>
        </w:rPr>
        <w:t>1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CD5496">
        <w:rPr>
          <w:rFonts w:ascii="Arial" w:eastAsia="Lucida Sans Unicode" w:hAnsi="Arial" w:cs="Arial"/>
          <w:sz w:val="20"/>
          <w:szCs w:val="20"/>
          <w:lang w:eastAsia="en-US"/>
        </w:rPr>
        <w:t>projekt</w:t>
      </w:r>
      <w:r w:rsidR="00276F2B" w:rsidRPr="00CD5496">
        <w:rPr>
          <w:rFonts w:ascii="Arial" w:eastAsia="Lucida Sans Unicode" w:hAnsi="Arial" w:cs="Arial"/>
          <w:sz w:val="20"/>
          <w:szCs w:val="20"/>
          <w:lang w:eastAsia="en-US"/>
        </w:rPr>
        <w:t>ów</w:t>
      </w:r>
      <w:r w:rsidRPr="00CD5496">
        <w:rPr>
          <w:rFonts w:ascii="Arial" w:eastAsia="Lucida Sans Unicode" w:hAnsi="Arial" w:cs="Arial"/>
          <w:sz w:val="20"/>
          <w:szCs w:val="20"/>
          <w:lang w:eastAsia="en-US"/>
        </w:rPr>
        <w:t xml:space="preserve"> um</w:t>
      </w:r>
      <w:r w:rsidR="00276F2B" w:rsidRPr="00CD5496">
        <w:rPr>
          <w:rFonts w:ascii="Arial" w:eastAsia="Lucida Sans Unicode" w:hAnsi="Arial" w:cs="Arial"/>
          <w:sz w:val="20"/>
          <w:szCs w:val="20"/>
          <w:lang w:eastAsia="en-US"/>
        </w:rPr>
        <w:t>ó</w:t>
      </w:r>
      <w:r w:rsidRPr="00CD5496">
        <w:rPr>
          <w:rFonts w:ascii="Arial" w:eastAsia="Lucida Sans Unicode" w:hAnsi="Arial" w:cs="Arial"/>
          <w:sz w:val="20"/>
          <w:szCs w:val="20"/>
          <w:lang w:eastAsia="en-US"/>
        </w:rPr>
        <w:t>w.</w:t>
      </w:r>
    </w:p>
    <w:p w14:paraId="5085F09B" w14:textId="77777777" w:rsidR="00FC0E89" w:rsidRPr="00935561" w:rsidRDefault="00FC0E89" w:rsidP="00935561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color w:val="00B050"/>
          <w:sz w:val="20"/>
          <w:szCs w:val="20"/>
          <w:lang w:eastAsia="en-US"/>
        </w:rPr>
      </w:pPr>
    </w:p>
    <w:p w14:paraId="3D6C5C33" w14:textId="77777777" w:rsidR="00FC0E89" w:rsidRPr="004B038E" w:rsidRDefault="00FC0E89" w:rsidP="00935561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4B038E">
        <w:rPr>
          <w:rFonts w:ascii="Arial" w:hAnsi="Arial" w:cs="Arial"/>
          <w:b/>
          <w:sz w:val="20"/>
          <w:szCs w:val="20"/>
        </w:rPr>
        <w:t>XVII. Pozostałe informacje:</w:t>
      </w:r>
    </w:p>
    <w:p w14:paraId="7E7E9E24" w14:textId="707F1F84" w:rsidR="0075788A" w:rsidRPr="0075788A" w:rsidRDefault="0075788A" w:rsidP="0075788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75788A">
        <w:rPr>
          <w:rFonts w:ascii="Arial" w:hAnsi="Arial" w:cs="Arial"/>
          <w:sz w:val="20"/>
          <w:szCs w:val="20"/>
        </w:rPr>
        <w:t xml:space="preserve">Zamawiający określił w opisie przedmiotu zamówienia wymagania jakościowe </w:t>
      </w:r>
      <w:bookmarkStart w:id="28" w:name="_Hlk32757027"/>
      <w:r w:rsidRPr="0075788A">
        <w:rPr>
          <w:rFonts w:ascii="Arial" w:hAnsi="Arial" w:cs="Arial"/>
          <w:sz w:val="20"/>
          <w:szCs w:val="20"/>
        </w:rPr>
        <w:t xml:space="preserve">dotyczące m.in. konieczności dostarczenia </w:t>
      </w:r>
      <w:bookmarkEnd w:id="28"/>
      <w:r w:rsidRPr="0075788A">
        <w:rPr>
          <w:rFonts w:ascii="Arial" w:hAnsi="Arial" w:cs="Arial"/>
          <w:sz w:val="20"/>
          <w:szCs w:val="20"/>
        </w:rPr>
        <w:t xml:space="preserve">elementów stanowiących przedmiot zamówienia o precyzyjnie określonych przez zamawiającego </w:t>
      </w:r>
      <w:r w:rsidRPr="0075788A">
        <w:rPr>
          <w:rFonts w:ascii="Arial" w:hAnsi="Arial" w:cs="Arial"/>
          <w:sz w:val="20"/>
          <w:szCs w:val="20"/>
        </w:rPr>
        <w:lastRenderedPageBreak/>
        <w:t xml:space="preserve">parametrach, w szczególności, dotyczących zgodności z </w:t>
      </w:r>
      <w:r w:rsidRPr="004A218E">
        <w:rPr>
          <w:rFonts w:ascii="Arial" w:hAnsi="Arial" w:cs="Arial"/>
          <w:sz w:val="20"/>
          <w:szCs w:val="20"/>
        </w:rPr>
        <w:t xml:space="preserve">normą EURO 5, maksymalnej emisja CO2, maksymalnego zużycia paliwa pojazdu, minimalnego okresu gwarancji, wyposażenia pojazdów i urządzeń, konieczności dostarczenia fabrycznie nowych, wyprodukowanych nie </w:t>
      </w:r>
      <w:r w:rsidRPr="003751FA">
        <w:rPr>
          <w:rFonts w:ascii="Arial" w:hAnsi="Arial" w:cs="Arial"/>
          <w:sz w:val="20"/>
          <w:szCs w:val="20"/>
        </w:rPr>
        <w:t>wcześniej niż w 2021r. pojazdów</w:t>
      </w:r>
      <w:r w:rsidR="009921C8">
        <w:rPr>
          <w:rFonts w:ascii="Arial" w:hAnsi="Arial" w:cs="Arial"/>
          <w:sz w:val="20"/>
          <w:szCs w:val="20"/>
        </w:rPr>
        <w:br/>
      </w:r>
      <w:r w:rsidRPr="004A218E">
        <w:rPr>
          <w:rFonts w:ascii="Arial" w:hAnsi="Arial" w:cs="Arial"/>
          <w:sz w:val="20"/>
          <w:szCs w:val="20"/>
        </w:rPr>
        <w:t>i</w:t>
      </w:r>
      <w:r w:rsidRPr="0075788A">
        <w:rPr>
          <w:rFonts w:ascii="Arial" w:hAnsi="Arial" w:cs="Arial"/>
          <w:sz w:val="20"/>
          <w:szCs w:val="20"/>
        </w:rPr>
        <w:t xml:space="preserve"> urządzeń, co oznacza, że wymagania jakościowe, o których mowa w art. 246 ust. 2 ustawy </w:t>
      </w:r>
      <w:proofErr w:type="spellStart"/>
      <w:r w:rsidRPr="0075788A">
        <w:rPr>
          <w:rFonts w:ascii="Arial" w:hAnsi="Arial" w:cs="Arial"/>
          <w:sz w:val="20"/>
          <w:szCs w:val="20"/>
        </w:rPr>
        <w:t>Pzp</w:t>
      </w:r>
      <w:proofErr w:type="spellEnd"/>
      <w:r w:rsidRPr="0075788A">
        <w:rPr>
          <w:rFonts w:ascii="Arial" w:hAnsi="Arial" w:cs="Arial"/>
          <w:sz w:val="20"/>
          <w:szCs w:val="20"/>
        </w:rPr>
        <w:t>, odnoszące się do co najmniej głównych elementów składających się na przedmiot zamówienia zostały określone przez zamawiającego w opisie przedmiotu zamówienia. Zamawiający szczegółowo opisał przedmiot zamówienia oraz precyzyjnie określił zarówno termin wykonania przedmiotu zamówienia, kary umowne, jak i parametry techniczne i jakościowe, co oznacza także, że kwestie te są bezwzględnie wymagane od każdego wykonawcy, oraz precyzyjnie określił termin płatności za wykonane prace.</w:t>
      </w:r>
    </w:p>
    <w:p w14:paraId="5A85CDAD" w14:textId="77777777" w:rsidR="0075788A" w:rsidRPr="0075788A" w:rsidRDefault="0075788A" w:rsidP="0075788A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F9CCAD0" w14:textId="77777777" w:rsidR="00FC0E89" w:rsidRPr="00935561" w:rsidRDefault="00FC0E89" w:rsidP="00935561">
      <w:pPr>
        <w:jc w:val="both"/>
        <w:rPr>
          <w:rFonts w:ascii="Arial" w:eastAsia="Lucida Sans Unicode" w:hAnsi="Arial" w:cs="Arial"/>
          <w:b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b/>
          <w:sz w:val="20"/>
          <w:szCs w:val="20"/>
          <w:lang w:eastAsia="en-US"/>
        </w:rPr>
        <w:t>XVIII. Środki ochrony prawnej.</w:t>
      </w:r>
    </w:p>
    <w:p w14:paraId="47CE5847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 xml:space="preserve">Wykonawcy, a także innemu podmiotowi, jeżeli ma lub miał interes w uzyskaniu przedmiotowego zamówienia oraz poniósł lub może ponieść szkodę w wyniku naruszenia przez zamawiającego przepisów ustawy </w:t>
      </w:r>
      <w:proofErr w:type="spellStart"/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935561">
        <w:rPr>
          <w:rFonts w:ascii="Arial" w:eastAsia="Lucida Sans Unicode" w:hAnsi="Arial" w:cs="Arial"/>
          <w:sz w:val="20"/>
          <w:szCs w:val="20"/>
          <w:lang w:eastAsia="en-US"/>
        </w:rPr>
        <w:t xml:space="preserve">, przysługują środki ochrony prawnej określone w dziale IX ustawy </w:t>
      </w:r>
      <w:proofErr w:type="spellStart"/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Pzp</w:t>
      </w:r>
      <w:proofErr w:type="spellEnd"/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, w szczególności:</w:t>
      </w:r>
    </w:p>
    <w:p w14:paraId="521D7721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1)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ab/>
        <w:t>odwołanie (do Prezesa Krajowej Izby Odwoławczej, zwanej dalej „Izbą”) wnosi się w terminie:</w:t>
      </w:r>
    </w:p>
    <w:p w14:paraId="4F7016F0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1A2CC8E3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b) 15 dni od dnia przekazania informacji o czynności zamawiającego stanowiącej podstawę jego wniesienia, jeżeli informacja została przekazana w sposób inny niż określony w lit. a;</w:t>
      </w:r>
    </w:p>
    <w:p w14:paraId="43235BD2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2)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ab/>
        <w:t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internetowej;</w:t>
      </w:r>
    </w:p>
    <w:p w14:paraId="3E865956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3)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ab/>
        <w:t>odwołanie w przypadkach innych niż określone w pkt 1 i 2 wnosi się w terminie 10 dni od dnia, w którym powzięto lub przy zachowaniu należytej staranności można było powziąć wiadomość o okolicznościach stanowiących podstawę jego wniesienia;</w:t>
      </w:r>
    </w:p>
    <w:p w14:paraId="431E0E1C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4)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ab/>
        <w:t>odwołanie, w przypadku, gdy zamawiający nie przesłał wykonawcy zawiadomienia o wyborze najkorzystniejszej oferty, wnosi się nie później niż w terminie:</w:t>
      </w:r>
    </w:p>
    <w:p w14:paraId="73102827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a) 30 dni od dnia publikacji w Dzienniku Urzędowym Unii Europejskiej ogłoszenia o udzieleniu zamówienia,</w:t>
      </w:r>
    </w:p>
    <w:p w14:paraId="4DE15428" w14:textId="77777777" w:rsidR="00750DEE" w:rsidRPr="00935561" w:rsidRDefault="00750DEE" w:rsidP="00935561">
      <w:pPr>
        <w:tabs>
          <w:tab w:val="left" w:pos="426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b) 6 miesięcy od dnia zawarcia umowy, jeżeli zamawiający nie opublikował w Dzienniku Urzędowym Unii Europejskiej ogłoszenia o udzieleniu zamówienia;</w:t>
      </w:r>
    </w:p>
    <w:p w14:paraId="58666343" w14:textId="77777777" w:rsidR="00750DEE" w:rsidRPr="00935561" w:rsidRDefault="00750DEE" w:rsidP="00935561">
      <w:pPr>
        <w:tabs>
          <w:tab w:val="left" w:pos="284"/>
        </w:tabs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>5)</w:t>
      </w:r>
      <w:r w:rsidRPr="00935561">
        <w:rPr>
          <w:rFonts w:ascii="Arial" w:eastAsia="Lucida Sans Unicode" w:hAnsi="Arial" w:cs="Arial"/>
          <w:sz w:val="20"/>
          <w:szCs w:val="20"/>
          <w:lang w:eastAsia="en-US"/>
        </w:rPr>
        <w:tab/>
        <w:t>na orzeczenie Izby stronom oraz uczestnikom postępowania odwoławczego przysługuje skarga do sądu, którą wnosi się do Sądu Okręgowego w Warszawie - sądu zamówień publicznych, za pośrednictwem Prezesa Izby, w terminie 14 dni od dnia doręczenia orzeczenia Izby.</w:t>
      </w:r>
    </w:p>
    <w:p w14:paraId="15F3C8F2" w14:textId="77777777" w:rsidR="00FC0E89" w:rsidRPr="00935561" w:rsidRDefault="00FC0E89" w:rsidP="00935561">
      <w:pPr>
        <w:tabs>
          <w:tab w:val="left" w:pos="284"/>
        </w:tabs>
        <w:jc w:val="both"/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4470AE73" w14:textId="77777777" w:rsidR="00FC0E89" w:rsidRPr="00935561" w:rsidRDefault="00FC0E89" w:rsidP="00935561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935561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XIX. </w:t>
      </w:r>
      <w:r w:rsidRPr="00935561">
        <w:rPr>
          <w:rFonts w:ascii="Arial" w:hAnsi="Arial" w:cs="Arial"/>
          <w:b/>
          <w:sz w:val="20"/>
          <w:szCs w:val="20"/>
        </w:rPr>
        <w:t>Załączniki do niniejszej specyfikacji:</w:t>
      </w:r>
    </w:p>
    <w:p w14:paraId="31E15702" w14:textId="2490DE6F" w:rsidR="00FC0E89" w:rsidRPr="00935561" w:rsidRDefault="00FC0E89" w:rsidP="00935561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35561">
        <w:rPr>
          <w:rFonts w:ascii="Arial" w:hAnsi="Arial" w:cs="Arial"/>
          <w:sz w:val="20"/>
          <w:szCs w:val="20"/>
        </w:rPr>
        <w:t>Projekt</w:t>
      </w:r>
      <w:r w:rsidR="00276F2B">
        <w:rPr>
          <w:rFonts w:ascii="Arial" w:hAnsi="Arial" w:cs="Arial"/>
          <w:sz w:val="20"/>
          <w:szCs w:val="20"/>
        </w:rPr>
        <w:t>y</w:t>
      </w:r>
      <w:r w:rsidRPr="00935561">
        <w:rPr>
          <w:rFonts w:ascii="Arial" w:hAnsi="Arial" w:cs="Arial"/>
          <w:sz w:val="20"/>
          <w:szCs w:val="20"/>
        </w:rPr>
        <w:t xml:space="preserve"> um</w:t>
      </w:r>
      <w:r w:rsidR="00276F2B">
        <w:rPr>
          <w:rFonts w:ascii="Arial" w:hAnsi="Arial" w:cs="Arial"/>
          <w:sz w:val="20"/>
          <w:szCs w:val="20"/>
        </w:rPr>
        <w:t>ó</w:t>
      </w:r>
      <w:r w:rsidRPr="00935561">
        <w:rPr>
          <w:rFonts w:ascii="Arial" w:hAnsi="Arial" w:cs="Arial"/>
          <w:sz w:val="20"/>
          <w:szCs w:val="20"/>
        </w:rPr>
        <w:t>w.</w:t>
      </w:r>
    </w:p>
    <w:p w14:paraId="5B86ECDB" w14:textId="77777777" w:rsidR="007573EE" w:rsidRPr="00C93D8C" w:rsidRDefault="007573EE" w:rsidP="007573EE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93D8C">
        <w:rPr>
          <w:rFonts w:ascii="Arial" w:hAnsi="Arial" w:cs="Arial"/>
          <w:sz w:val="20"/>
          <w:szCs w:val="20"/>
        </w:rPr>
        <w:t>Wzór formularza oferty.</w:t>
      </w:r>
    </w:p>
    <w:p w14:paraId="66337B1E" w14:textId="3FA8AF4B" w:rsidR="00331337" w:rsidRDefault="00331337" w:rsidP="00935561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35561">
        <w:rPr>
          <w:rFonts w:ascii="Arial" w:hAnsi="Arial" w:cs="Arial"/>
          <w:sz w:val="20"/>
          <w:szCs w:val="20"/>
        </w:rPr>
        <w:t>Opis przedmiotu zamówienia.</w:t>
      </w:r>
    </w:p>
    <w:p w14:paraId="00EF7CC8" w14:textId="568363D4" w:rsidR="00FC0E89" w:rsidRPr="00AD227A" w:rsidRDefault="00FC0E89" w:rsidP="00935561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D227A">
        <w:rPr>
          <w:rFonts w:ascii="Arial" w:hAnsi="Arial" w:cs="Arial"/>
          <w:sz w:val="20"/>
          <w:szCs w:val="20"/>
        </w:rPr>
        <w:t>Wzór oświadczenia o aktualności informacji zawartych w oświadczeniu, o którym mowa w art. 125 ust. 1</w:t>
      </w:r>
      <w:r w:rsidR="003751FA" w:rsidRPr="00AD227A">
        <w:rPr>
          <w:rFonts w:ascii="Arial" w:hAnsi="Arial" w:cs="Arial"/>
          <w:sz w:val="20"/>
          <w:szCs w:val="20"/>
        </w:rPr>
        <w:t xml:space="preserve"> </w:t>
      </w:r>
      <w:r w:rsidRPr="00AD227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AD227A">
        <w:rPr>
          <w:rFonts w:ascii="Arial" w:hAnsi="Arial" w:cs="Arial"/>
          <w:sz w:val="20"/>
          <w:szCs w:val="20"/>
        </w:rPr>
        <w:t>Pzp</w:t>
      </w:r>
      <w:proofErr w:type="spellEnd"/>
      <w:r w:rsidRPr="00AD227A">
        <w:rPr>
          <w:rFonts w:ascii="Arial" w:hAnsi="Arial" w:cs="Arial"/>
          <w:sz w:val="20"/>
          <w:szCs w:val="20"/>
        </w:rPr>
        <w:t>.</w:t>
      </w:r>
    </w:p>
    <w:p w14:paraId="099999AE" w14:textId="294DBB3C" w:rsidR="00B00625" w:rsidRPr="00AD227A" w:rsidRDefault="00B00625" w:rsidP="00B00625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D227A">
        <w:rPr>
          <w:rFonts w:ascii="Arial" w:hAnsi="Arial" w:cs="Arial"/>
          <w:sz w:val="20"/>
          <w:szCs w:val="20"/>
        </w:rPr>
        <w:t>Wzór oświadczenia o niepodleganiu wykluczeniu z postępowania na podstawie 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E94085" w:rsidRPr="00AD227A">
        <w:rPr>
          <w:rFonts w:ascii="Arial" w:hAnsi="Arial" w:cs="Arial"/>
          <w:sz w:val="20"/>
          <w:szCs w:val="20"/>
        </w:rPr>
        <w:t>.</w:t>
      </w:r>
    </w:p>
    <w:p w14:paraId="2614C224" w14:textId="0D2D65B2" w:rsidR="00E94085" w:rsidRPr="00AD227A" w:rsidRDefault="00E94085" w:rsidP="00E94085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D227A">
        <w:rPr>
          <w:rFonts w:ascii="Arial" w:hAnsi="Arial" w:cs="Arial"/>
          <w:sz w:val="20"/>
          <w:szCs w:val="20"/>
        </w:rPr>
        <w:t>Wzór oświadczenia o niepodleganiu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  <w:r w:rsidR="00567F31" w:rsidRPr="00AD227A">
        <w:rPr>
          <w:rFonts w:ascii="Arial" w:hAnsi="Arial" w:cs="Arial"/>
          <w:sz w:val="20"/>
          <w:szCs w:val="20"/>
        </w:rPr>
        <w:t>.</w:t>
      </w:r>
    </w:p>
    <w:p w14:paraId="5FA96C9C" w14:textId="77777777" w:rsidR="00FC0E89" w:rsidRPr="00AD227A" w:rsidRDefault="00FC0E89" w:rsidP="00935561">
      <w:pPr>
        <w:widowControl w:val="0"/>
        <w:numPr>
          <w:ilvl w:val="0"/>
          <w:numId w:val="1"/>
        </w:numPr>
        <w:tabs>
          <w:tab w:val="clear" w:pos="907"/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AD227A">
        <w:rPr>
          <w:rFonts w:ascii="Arial" w:eastAsia="Lucida Sans Unicode" w:hAnsi="Arial" w:cs="Arial"/>
          <w:sz w:val="20"/>
          <w:szCs w:val="20"/>
          <w:lang w:eastAsia="en-US"/>
        </w:rPr>
        <w:t>Informacja o ochronie danych osobowych.</w:t>
      </w:r>
    </w:p>
    <w:p w14:paraId="01B892EA" w14:textId="77777777" w:rsidR="00FC0E89" w:rsidRPr="00AD227A" w:rsidRDefault="00FC0E89" w:rsidP="00935561">
      <w:pPr>
        <w:tabs>
          <w:tab w:val="left" w:pos="284"/>
        </w:tabs>
        <w:rPr>
          <w:rFonts w:ascii="Arial" w:hAnsi="Arial" w:cs="Arial"/>
          <w:noProof/>
          <w:sz w:val="20"/>
          <w:szCs w:val="20"/>
        </w:rPr>
      </w:pPr>
    </w:p>
    <w:p w14:paraId="20E8C040" w14:textId="0F7577C0" w:rsidR="00FC0E89" w:rsidRPr="00AD227A" w:rsidRDefault="00935561" w:rsidP="00935561">
      <w:pPr>
        <w:rPr>
          <w:rFonts w:ascii="Arial" w:hAnsi="Arial" w:cs="Arial"/>
          <w:noProof/>
          <w:sz w:val="20"/>
          <w:szCs w:val="20"/>
        </w:rPr>
      </w:pPr>
      <w:r w:rsidRPr="00AD227A">
        <w:rPr>
          <w:rFonts w:ascii="Arial" w:hAnsi="Arial" w:cs="Arial"/>
          <w:noProof/>
          <w:sz w:val="20"/>
          <w:szCs w:val="20"/>
        </w:rPr>
        <w:t>Dyg</w:t>
      </w:r>
      <w:r w:rsidR="008A1D2D" w:rsidRPr="00AD227A">
        <w:rPr>
          <w:rFonts w:ascii="Arial" w:hAnsi="Arial" w:cs="Arial"/>
          <w:noProof/>
          <w:sz w:val="20"/>
          <w:szCs w:val="20"/>
        </w:rPr>
        <w:t>owo</w:t>
      </w:r>
      <w:r w:rsidR="00FC0E89" w:rsidRPr="00AD227A">
        <w:rPr>
          <w:rFonts w:ascii="Arial" w:hAnsi="Arial" w:cs="Arial"/>
          <w:noProof/>
          <w:sz w:val="20"/>
          <w:szCs w:val="20"/>
        </w:rPr>
        <w:t xml:space="preserve">, dnia </w:t>
      </w:r>
      <w:r w:rsidR="005867F0">
        <w:rPr>
          <w:rFonts w:ascii="Arial" w:hAnsi="Arial" w:cs="Arial"/>
          <w:noProof/>
          <w:sz w:val="20"/>
          <w:szCs w:val="20"/>
        </w:rPr>
        <w:t>10</w:t>
      </w:r>
      <w:r w:rsidR="00C6689D" w:rsidRPr="00AD227A">
        <w:rPr>
          <w:rFonts w:ascii="Arial" w:hAnsi="Arial" w:cs="Arial"/>
          <w:noProof/>
          <w:sz w:val="20"/>
          <w:szCs w:val="20"/>
        </w:rPr>
        <w:t>.</w:t>
      </w:r>
      <w:r w:rsidR="00A35955" w:rsidRPr="00AD227A">
        <w:rPr>
          <w:rFonts w:ascii="Arial" w:hAnsi="Arial" w:cs="Arial"/>
          <w:noProof/>
          <w:sz w:val="20"/>
          <w:szCs w:val="20"/>
        </w:rPr>
        <w:t>0</w:t>
      </w:r>
      <w:r w:rsidR="00B00625" w:rsidRPr="00AD227A">
        <w:rPr>
          <w:rFonts w:ascii="Arial" w:hAnsi="Arial" w:cs="Arial"/>
          <w:noProof/>
          <w:sz w:val="20"/>
          <w:szCs w:val="20"/>
        </w:rPr>
        <w:t>6</w:t>
      </w:r>
      <w:r w:rsidR="00C6689D" w:rsidRPr="00AD227A">
        <w:rPr>
          <w:rFonts w:ascii="Arial" w:hAnsi="Arial" w:cs="Arial"/>
          <w:noProof/>
          <w:sz w:val="20"/>
          <w:szCs w:val="20"/>
        </w:rPr>
        <w:t>.</w:t>
      </w:r>
      <w:r w:rsidR="00FC0E89" w:rsidRPr="00AD227A">
        <w:rPr>
          <w:rFonts w:ascii="Arial" w:hAnsi="Arial" w:cs="Arial"/>
          <w:noProof/>
          <w:sz w:val="20"/>
          <w:szCs w:val="20"/>
        </w:rPr>
        <w:t>202</w:t>
      </w:r>
      <w:r w:rsidRPr="00AD227A">
        <w:rPr>
          <w:rFonts w:ascii="Arial" w:hAnsi="Arial" w:cs="Arial"/>
          <w:noProof/>
          <w:sz w:val="20"/>
          <w:szCs w:val="20"/>
        </w:rPr>
        <w:t>2</w:t>
      </w:r>
      <w:r w:rsidR="00FC0E89" w:rsidRPr="00AD227A">
        <w:rPr>
          <w:rFonts w:ascii="Arial" w:hAnsi="Arial" w:cs="Arial"/>
          <w:noProof/>
          <w:sz w:val="20"/>
          <w:szCs w:val="20"/>
        </w:rPr>
        <w:t>r.</w:t>
      </w:r>
    </w:p>
    <w:p w14:paraId="58D89FA4" w14:textId="77777777" w:rsidR="009921C8" w:rsidRPr="00AD227A" w:rsidRDefault="009921C8" w:rsidP="00935561">
      <w:pPr>
        <w:jc w:val="both"/>
        <w:rPr>
          <w:rFonts w:ascii="Arial" w:hAnsi="Arial" w:cs="Arial"/>
          <w:noProof/>
          <w:sz w:val="20"/>
          <w:szCs w:val="20"/>
        </w:rPr>
      </w:pPr>
    </w:p>
    <w:p w14:paraId="1C24154C" w14:textId="18E308E3" w:rsidR="00FC0E89" w:rsidRPr="00AD227A" w:rsidRDefault="00D16075" w:rsidP="00935561">
      <w:pPr>
        <w:jc w:val="both"/>
        <w:rPr>
          <w:rFonts w:ascii="Arial" w:hAnsi="Arial" w:cs="Arial"/>
          <w:noProof/>
          <w:sz w:val="20"/>
          <w:szCs w:val="20"/>
        </w:rPr>
      </w:pPr>
      <w:r w:rsidRPr="00AD227A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</w:t>
      </w:r>
      <w:r w:rsidR="00FC0E89" w:rsidRPr="00AD227A">
        <w:rPr>
          <w:rFonts w:ascii="Arial" w:hAnsi="Arial" w:cs="Arial"/>
          <w:noProof/>
          <w:sz w:val="20"/>
          <w:szCs w:val="20"/>
        </w:rPr>
        <w:t>Zatwierdził:</w:t>
      </w:r>
    </w:p>
    <w:p w14:paraId="582BD5D2" w14:textId="77777777" w:rsidR="00551B96" w:rsidRPr="00B979DC" w:rsidRDefault="00551B96" w:rsidP="00935561">
      <w:pPr>
        <w:ind w:left="5954"/>
        <w:jc w:val="both"/>
        <w:rPr>
          <w:rFonts w:ascii="Arial" w:hAnsi="Arial" w:cs="Arial"/>
          <w:noProof/>
          <w:sz w:val="20"/>
          <w:szCs w:val="20"/>
        </w:rPr>
      </w:pPr>
    </w:p>
    <w:p w14:paraId="490F8DB2" w14:textId="22DA3A31" w:rsidR="00567FDC" w:rsidRPr="00B979DC" w:rsidRDefault="00DD0682" w:rsidP="00DD0682">
      <w:pPr>
        <w:ind w:left="5529"/>
        <w:jc w:val="both"/>
        <w:rPr>
          <w:rFonts w:ascii="Arial" w:hAnsi="Arial" w:cs="Arial"/>
          <w:noProof/>
          <w:sz w:val="20"/>
          <w:szCs w:val="20"/>
        </w:rPr>
      </w:pPr>
      <w:r w:rsidRPr="00B979DC">
        <w:rPr>
          <w:rFonts w:ascii="Arial" w:hAnsi="Arial" w:cs="Arial"/>
          <w:noProof/>
          <w:sz w:val="20"/>
          <w:szCs w:val="20"/>
        </w:rPr>
        <w:t>Wójt Gminy Dygowo</w:t>
      </w:r>
    </w:p>
    <w:p w14:paraId="28F73E2C" w14:textId="77777777" w:rsidR="00DD0682" w:rsidRPr="00B979DC" w:rsidRDefault="00DD0682" w:rsidP="00DD0682">
      <w:pPr>
        <w:ind w:left="5529"/>
        <w:jc w:val="both"/>
        <w:rPr>
          <w:rFonts w:ascii="Arial" w:hAnsi="Arial" w:cs="Arial"/>
          <w:noProof/>
          <w:sz w:val="20"/>
          <w:szCs w:val="20"/>
        </w:rPr>
      </w:pPr>
    </w:p>
    <w:p w14:paraId="793ED125" w14:textId="6CDFB140" w:rsidR="00DD0682" w:rsidRPr="00B979DC" w:rsidRDefault="00DD0682" w:rsidP="00DD0682">
      <w:pPr>
        <w:ind w:left="5529"/>
        <w:jc w:val="both"/>
        <w:rPr>
          <w:rFonts w:ascii="Arial" w:hAnsi="Arial" w:cs="Arial"/>
          <w:noProof/>
          <w:sz w:val="20"/>
          <w:szCs w:val="20"/>
        </w:rPr>
      </w:pPr>
      <w:r w:rsidRPr="00B979DC">
        <w:rPr>
          <w:rFonts w:ascii="Arial" w:hAnsi="Arial" w:cs="Arial"/>
          <w:noProof/>
          <w:sz w:val="20"/>
          <w:szCs w:val="20"/>
        </w:rPr>
        <w:t>Grzegorz Starczyk</w:t>
      </w:r>
    </w:p>
    <w:sectPr w:rsidR="00DD0682" w:rsidRPr="00B979DC" w:rsidSect="001539E3">
      <w:footerReference w:type="default" r:id="rId15"/>
      <w:footerReference w:type="first" r:id="rId16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11CF" w14:textId="77777777" w:rsidR="00B671BF" w:rsidRDefault="00B671BF">
      <w:r>
        <w:separator/>
      </w:r>
    </w:p>
  </w:endnote>
  <w:endnote w:type="continuationSeparator" w:id="0">
    <w:p w14:paraId="41F03A6D" w14:textId="77777777" w:rsidR="00B671BF" w:rsidRDefault="00B6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2D0084" w14:textId="77777777" w:rsidR="00D24C00" w:rsidRPr="00A92F11" w:rsidRDefault="00D24C0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A92F11">
          <w:rPr>
            <w:rFonts w:ascii="Arial" w:hAnsi="Arial" w:cs="Arial"/>
            <w:sz w:val="18"/>
            <w:szCs w:val="18"/>
          </w:rPr>
          <w:fldChar w:fldCharType="begin"/>
        </w:r>
        <w:r w:rsidRPr="00A92F11">
          <w:rPr>
            <w:rFonts w:ascii="Arial" w:hAnsi="Arial" w:cs="Arial"/>
            <w:sz w:val="18"/>
            <w:szCs w:val="18"/>
          </w:rPr>
          <w:instrText>PAGE   \* MERGEFORMAT</w:instrText>
        </w:r>
        <w:r w:rsidRPr="00A92F11">
          <w:rPr>
            <w:rFonts w:ascii="Arial" w:hAnsi="Arial" w:cs="Arial"/>
            <w:sz w:val="18"/>
            <w:szCs w:val="18"/>
          </w:rPr>
          <w:fldChar w:fldCharType="separate"/>
        </w:r>
        <w:r w:rsidR="00300E14" w:rsidRPr="00A92F11">
          <w:rPr>
            <w:rFonts w:ascii="Arial" w:hAnsi="Arial" w:cs="Arial"/>
            <w:noProof/>
            <w:sz w:val="18"/>
            <w:szCs w:val="18"/>
          </w:rPr>
          <w:t>1</w:t>
        </w:r>
        <w:r w:rsidRPr="00A92F1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363943208"/>
      <w:docPartObj>
        <w:docPartGallery w:val="Page Numbers (Bottom of Page)"/>
        <w:docPartUnique/>
      </w:docPartObj>
    </w:sdtPr>
    <w:sdtEndPr/>
    <w:sdtContent>
      <w:p w14:paraId="57337935" w14:textId="6851FAED" w:rsidR="00300E14" w:rsidRPr="009A139C" w:rsidRDefault="00300E14" w:rsidP="009A139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A139C">
          <w:rPr>
            <w:rFonts w:ascii="Arial" w:hAnsi="Arial" w:cs="Arial"/>
            <w:sz w:val="18"/>
            <w:szCs w:val="18"/>
          </w:rPr>
          <w:fldChar w:fldCharType="begin"/>
        </w:r>
        <w:r w:rsidRPr="009A139C">
          <w:rPr>
            <w:rFonts w:ascii="Arial" w:hAnsi="Arial" w:cs="Arial"/>
            <w:sz w:val="18"/>
            <w:szCs w:val="18"/>
          </w:rPr>
          <w:instrText>PAGE   \* MERGEFORMAT</w:instrText>
        </w:r>
        <w:r w:rsidRPr="009A139C">
          <w:rPr>
            <w:rFonts w:ascii="Arial" w:hAnsi="Arial" w:cs="Arial"/>
            <w:sz w:val="18"/>
            <w:szCs w:val="18"/>
          </w:rPr>
          <w:fldChar w:fldCharType="separate"/>
        </w:r>
        <w:r w:rsidR="00EA5801" w:rsidRPr="009A139C">
          <w:rPr>
            <w:rFonts w:ascii="Arial" w:hAnsi="Arial" w:cs="Arial"/>
            <w:noProof/>
            <w:sz w:val="18"/>
            <w:szCs w:val="18"/>
          </w:rPr>
          <w:t>1</w:t>
        </w:r>
        <w:r w:rsidRPr="009A139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74AE" w14:textId="77777777" w:rsidR="00B671BF" w:rsidRDefault="00B671BF">
      <w:r>
        <w:separator/>
      </w:r>
    </w:p>
  </w:footnote>
  <w:footnote w:type="continuationSeparator" w:id="0">
    <w:p w14:paraId="30E38787" w14:textId="77777777" w:rsidR="00B671BF" w:rsidRDefault="00B6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9782"/>
        </w:tabs>
        <w:ind w:left="9782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499"/>
        </w:tabs>
        <w:ind w:left="10443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12302"/>
        </w:tabs>
        <w:ind w:left="123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382"/>
        </w:tabs>
        <w:ind w:left="13382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14822"/>
        </w:tabs>
        <w:ind w:left="148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902"/>
        </w:tabs>
        <w:ind w:left="159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42"/>
        </w:tabs>
        <w:ind w:left="17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22"/>
        </w:tabs>
        <w:ind w:left="18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62"/>
        </w:tabs>
        <w:ind w:left="19862" w:hanging="1800"/>
      </w:pPr>
      <w:rPr>
        <w:rFonts w:cs="Times New Roman" w:hint="default"/>
      </w:rPr>
    </w:lvl>
  </w:abstractNum>
  <w:abstractNum w:abstractNumId="4" w15:restartNumberingAfterBreak="0">
    <w:nsid w:val="10BE0B1E"/>
    <w:multiLevelType w:val="hybridMultilevel"/>
    <w:tmpl w:val="3424949C"/>
    <w:lvl w:ilvl="0" w:tplc="99328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901BA3"/>
    <w:multiLevelType w:val="hybridMultilevel"/>
    <w:tmpl w:val="F47E3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77165"/>
    <w:multiLevelType w:val="multilevel"/>
    <w:tmpl w:val="9EA0D5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8D9653A"/>
    <w:multiLevelType w:val="multilevel"/>
    <w:tmpl w:val="4510C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B1581"/>
    <w:multiLevelType w:val="hybridMultilevel"/>
    <w:tmpl w:val="50C06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F2624"/>
    <w:multiLevelType w:val="hybridMultilevel"/>
    <w:tmpl w:val="FEBE6CF2"/>
    <w:lvl w:ilvl="0" w:tplc="F9945F5A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3F346606"/>
    <w:multiLevelType w:val="hybridMultilevel"/>
    <w:tmpl w:val="8A8481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105B9D"/>
    <w:multiLevelType w:val="multilevel"/>
    <w:tmpl w:val="B3C8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46C236D0"/>
    <w:multiLevelType w:val="multilevel"/>
    <w:tmpl w:val="18BC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4" w15:restartNumberingAfterBreak="0">
    <w:nsid w:val="47780927"/>
    <w:multiLevelType w:val="hybridMultilevel"/>
    <w:tmpl w:val="D00E303C"/>
    <w:lvl w:ilvl="0" w:tplc="C5303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5767E"/>
    <w:multiLevelType w:val="hybridMultilevel"/>
    <w:tmpl w:val="FFF646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2C5A3A"/>
    <w:multiLevelType w:val="multilevel"/>
    <w:tmpl w:val="BFC2ECA4"/>
    <w:lvl w:ilvl="0">
      <w:start w:val="5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8" w:hanging="369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06"/>
        </w:tabs>
        <w:ind w:left="1107" w:hanging="369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474"/>
        </w:tabs>
        <w:ind w:left="1476" w:hanging="369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1845" w:hanging="369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211"/>
        </w:tabs>
        <w:ind w:left="2214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6"/>
        </w:tabs>
        <w:ind w:left="2583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4"/>
        </w:tabs>
        <w:ind w:left="2952" w:hanging="369"/>
      </w:pPr>
      <w:rPr>
        <w:rFonts w:hint="default"/>
      </w:rPr>
    </w:lvl>
  </w:abstractNum>
  <w:abstractNum w:abstractNumId="19" w15:restartNumberingAfterBreak="0">
    <w:nsid w:val="51340EB5"/>
    <w:multiLevelType w:val="hybridMultilevel"/>
    <w:tmpl w:val="DF823D46"/>
    <w:lvl w:ilvl="0" w:tplc="065EAF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2321"/>
    <w:multiLevelType w:val="hybridMultilevel"/>
    <w:tmpl w:val="A51A47BA"/>
    <w:lvl w:ilvl="0" w:tplc="289C3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72391"/>
    <w:multiLevelType w:val="hybridMultilevel"/>
    <w:tmpl w:val="4BC096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17F4B"/>
    <w:multiLevelType w:val="hybridMultilevel"/>
    <w:tmpl w:val="9A8E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72366"/>
    <w:multiLevelType w:val="hybridMultilevel"/>
    <w:tmpl w:val="AD2AB18C"/>
    <w:lvl w:ilvl="0" w:tplc="B3929E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C6B6A"/>
    <w:multiLevelType w:val="hybridMultilevel"/>
    <w:tmpl w:val="31F4CAB2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186302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807041"/>
    <w:multiLevelType w:val="hybridMultilevel"/>
    <w:tmpl w:val="66487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13A50"/>
    <w:multiLevelType w:val="hybridMultilevel"/>
    <w:tmpl w:val="823EF6A0"/>
    <w:lvl w:ilvl="0" w:tplc="E09C691E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95E11"/>
    <w:multiLevelType w:val="hybridMultilevel"/>
    <w:tmpl w:val="2F82FD84"/>
    <w:lvl w:ilvl="0" w:tplc="450EAA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E2E7A"/>
    <w:multiLevelType w:val="hybridMultilevel"/>
    <w:tmpl w:val="A600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02F51"/>
    <w:multiLevelType w:val="hybridMultilevel"/>
    <w:tmpl w:val="07FA7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B309D"/>
    <w:multiLevelType w:val="hybridMultilevel"/>
    <w:tmpl w:val="B5C849F0"/>
    <w:lvl w:ilvl="0" w:tplc="FCF26766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42805"/>
    <w:multiLevelType w:val="hybridMultilevel"/>
    <w:tmpl w:val="DCCE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11193">
    <w:abstractNumId w:val="10"/>
  </w:num>
  <w:num w:numId="2" w16cid:durableId="1926068530">
    <w:abstractNumId w:val="29"/>
  </w:num>
  <w:num w:numId="3" w16cid:durableId="1588929321">
    <w:abstractNumId w:val="13"/>
  </w:num>
  <w:num w:numId="4" w16cid:durableId="1200821075">
    <w:abstractNumId w:val="25"/>
  </w:num>
  <w:num w:numId="5" w16cid:durableId="1207836083">
    <w:abstractNumId w:val="4"/>
  </w:num>
  <w:num w:numId="6" w16cid:durableId="1685009652">
    <w:abstractNumId w:val="3"/>
  </w:num>
  <w:num w:numId="7" w16cid:durableId="510998683">
    <w:abstractNumId w:val="8"/>
  </w:num>
  <w:num w:numId="8" w16cid:durableId="1806923076">
    <w:abstractNumId w:val="12"/>
  </w:num>
  <w:num w:numId="9" w16cid:durableId="299648438">
    <w:abstractNumId w:val="22"/>
  </w:num>
  <w:num w:numId="10" w16cid:durableId="1298025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0572028">
    <w:abstractNumId w:val="33"/>
  </w:num>
  <w:num w:numId="12" w16cid:durableId="770786550">
    <w:abstractNumId w:val="19"/>
  </w:num>
  <w:num w:numId="13" w16cid:durableId="617488602">
    <w:abstractNumId w:val="6"/>
  </w:num>
  <w:num w:numId="14" w16cid:durableId="1244148589">
    <w:abstractNumId w:val="15"/>
  </w:num>
  <w:num w:numId="15" w16cid:durableId="2067413415">
    <w:abstractNumId w:val="16"/>
  </w:num>
  <w:num w:numId="16" w16cid:durableId="1767579733">
    <w:abstractNumId w:val="24"/>
  </w:num>
  <w:num w:numId="17" w16cid:durableId="1258175102">
    <w:abstractNumId w:val="14"/>
  </w:num>
  <w:num w:numId="18" w16cid:durableId="985738737">
    <w:abstractNumId w:val="31"/>
  </w:num>
  <w:num w:numId="19" w16cid:durableId="268926210">
    <w:abstractNumId w:val="30"/>
  </w:num>
  <w:num w:numId="20" w16cid:durableId="204877344">
    <w:abstractNumId w:val="28"/>
  </w:num>
  <w:num w:numId="21" w16cid:durableId="48849717">
    <w:abstractNumId w:val="35"/>
  </w:num>
  <w:num w:numId="22" w16cid:durableId="1742555131">
    <w:abstractNumId w:val="0"/>
  </w:num>
  <w:num w:numId="23" w16cid:durableId="1753774420">
    <w:abstractNumId w:val="32"/>
  </w:num>
  <w:num w:numId="24" w16cid:durableId="88745634">
    <w:abstractNumId w:val="27"/>
  </w:num>
  <w:num w:numId="25" w16cid:durableId="327556981">
    <w:abstractNumId w:val="1"/>
  </w:num>
  <w:num w:numId="26" w16cid:durableId="1651132912">
    <w:abstractNumId w:val="20"/>
  </w:num>
  <w:num w:numId="27" w16cid:durableId="1500122292">
    <w:abstractNumId w:val="9"/>
  </w:num>
  <w:num w:numId="28" w16cid:durableId="490684803">
    <w:abstractNumId w:val="18"/>
  </w:num>
  <w:num w:numId="29" w16cid:durableId="520125585">
    <w:abstractNumId w:val="7"/>
  </w:num>
  <w:num w:numId="30" w16cid:durableId="1359356424">
    <w:abstractNumId w:val="23"/>
  </w:num>
  <w:num w:numId="31" w16cid:durableId="1702196741">
    <w:abstractNumId w:val="5"/>
  </w:num>
  <w:num w:numId="32" w16cid:durableId="330252700">
    <w:abstractNumId w:val="21"/>
  </w:num>
  <w:num w:numId="33" w16cid:durableId="133329150">
    <w:abstractNumId w:val="17"/>
  </w:num>
  <w:num w:numId="34" w16cid:durableId="1480266051">
    <w:abstractNumId w:val="11"/>
  </w:num>
  <w:num w:numId="35" w16cid:durableId="284196461">
    <w:abstractNumId w:val="36"/>
  </w:num>
  <w:num w:numId="36" w16cid:durableId="379718315">
    <w:abstractNumId w:val="26"/>
  </w:num>
  <w:num w:numId="37" w16cid:durableId="425615469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17B6B"/>
    <w:rsid w:val="00025278"/>
    <w:rsid w:val="00025481"/>
    <w:rsid w:val="000265B0"/>
    <w:rsid w:val="00040FCB"/>
    <w:rsid w:val="00042071"/>
    <w:rsid w:val="0004405D"/>
    <w:rsid w:val="00045CF7"/>
    <w:rsid w:val="00054213"/>
    <w:rsid w:val="00072B9E"/>
    <w:rsid w:val="00087631"/>
    <w:rsid w:val="000A00C2"/>
    <w:rsid w:val="000A5DA6"/>
    <w:rsid w:val="000B21C9"/>
    <w:rsid w:val="000B678B"/>
    <w:rsid w:val="000D21F7"/>
    <w:rsid w:val="000D3E7F"/>
    <w:rsid w:val="000D6165"/>
    <w:rsid w:val="000D776F"/>
    <w:rsid w:val="000E6D45"/>
    <w:rsid w:val="000F0B82"/>
    <w:rsid w:val="000F7AB2"/>
    <w:rsid w:val="000F7E52"/>
    <w:rsid w:val="0010675D"/>
    <w:rsid w:val="00106C77"/>
    <w:rsid w:val="001070F2"/>
    <w:rsid w:val="001079BE"/>
    <w:rsid w:val="001278B2"/>
    <w:rsid w:val="0013692A"/>
    <w:rsid w:val="00141896"/>
    <w:rsid w:val="0015093C"/>
    <w:rsid w:val="0015240E"/>
    <w:rsid w:val="00153088"/>
    <w:rsid w:val="001539E3"/>
    <w:rsid w:val="0015444E"/>
    <w:rsid w:val="00156153"/>
    <w:rsid w:val="00156667"/>
    <w:rsid w:val="00164D85"/>
    <w:rsid w:val="001710C6"/>
    <w:rsid w:val="00184060"/>
    <w:rsid w:val="001920B5"/>
    <w:rsid w:val="001A0F78"/>
    <w:rsid w:val="001A1645"/>
    <w:rsid w:val="001A2A6E"/>
    <w:rsid w:val="001A756A"/>
    <w:rsid w:val="001B2351"/>
    <w:rsid w:val="001B29A2"/>
    <w:rsid w:val="001D093D"/>
    <w:rsid w:val="001D234B"/>
    <w:rsid w:val="001D44DA"/>
    <w:rsid w:val="001D47EA"/>
    <w:rsid w:val="001F5CA0"/>
    <w:rsid w:val="00205F43"/>
    <w:rsid w:val="00212702"/>
    <w:rsid w:val="00214CD8"/>
    <w:rsid w:val="00223737"/>
    <w:rsid w:val="002339FC"/>
    <w:rsid w:val="00235E84"/>
    <w:rsid w:val="002363EA"/>
    <w:rsid w:val="00244126"/>
    <w:rsid w:val="00262039"/>
    <w:rsid w:val="002675CE"/>
    <w:rsid w:val="002743B3"/>
    <w:rsid w:val="0027492D"/>
    <w:rsid w:val="00276F2B"/>
    <w:rsid w:val="00281E10"/>
    <w:rsid w:val="002869E8"/>
    <w:rsid w:val="002963FA"/>
    <w:rsid w:val="002A3B17"/>
    <w:rsid w:val="002B7E3F"/>
    <w:rsid w:val="002C070C"/>
    <w:rsid w:val="002C5F30"/>
    <w:rsid w:val="002E3CED"/>
    <w:rsid w:val="00300E14"/>
    <w:rsid w:val="00304D0C"/>
    <w:rsid w:val="00306E68"/>
    <w:rsid w:val="00311B0B"/>
    <w:rsid w:val="00315A91"/>
    <w:rsid w:val="00316661"/>
    <w:rsid w:val="00323569"/>
    <w:rsid w:val="00327B3C"/>
    <w:rsid w:val="00330D1C"/>
    <w:rsid w:val="00330EDD"/>
    <w:rsid w:val="00331337"/>
    <w:rsid w:val="00335F0B"/>
    <w:rsid w:val="00342345"/>
    <w:rsid w:val="003433D6"/>
    <w:rsid w:val="00353142"/>
    <w:rsid w:val="00371F31"/>
    <w:rsid w:val="003732E4"/>
    <w:rsid w:val="00373F55"/>
    <w:rsid w:val="00374FF2"/>
    <w:rsid w:val="003751FA"/>
    <w:rsid w:val="00376263"/>
    <w:rsid w:val="00381FA4"/>
    <w:rsid w:val="00384C45"/>
    <w:rsid w:val="003A6DBF"/>
    <w:rsid w:val="003A70DF"/>
    <w:rsid w:val="003B5178"/>
    <w:rsid w:val="003B7CF1"/>
    <w:rsid w:val="003B7FF5"/>
    <w:rsid w:val="003C6DC5"/>
    <w:rsid w:val="003D0651"/>
    <w:rsid w:val="003D2088"/>
    <w:rsid w:val="003D2107"/>
    <w:rsid w:val="003D2A3A"/>
    <w:rsid w:val="003D5345"/>
    <w:rsid w:val="003E0434"/>
    <w:rsid w:val="003E06D4"/>
    <w:rsid w:val="003E31D2"/>
    <w:rsid w:val="00417BFF"/>
    <w:rsid w:val="0042193C"/>
    <w:rsid w:val="0043282E"/>
    <w:rsid w:val="004417DE"/>
    <w:rsid w:val="00443F25"/>
    <w:rsid w:val="00460D39"/>
    <w:rsid w:val="00466081"/>
    <w:rsid w:val="00466CB8"/>
    <w:rsid w:val="00467F20"/>
    <w:rsid w:val="004708B3"/>
    <w:rsid w:val="00470993"/>
    <w:rsid w:val="00474975"/>
    <w:rsid w:val="00481281"/>
    <w:rsid w:val="004860D7"/>
    <w:rsid w:val="00492FE0"/>
    <w:rsid w:val="00493C9D"/>
    <w:rsid w:val="00493F27"/>
    <w:rsid w:val="00493F8C"/>
    <w:rsid w:val="004A218E"/>
    <w:rsid w:val="004A2979"/>
    <w:rsid w:val="004A6FD4"/>
    <w:rsid w:val="004B038E"/>
    <w:rsid w:val="004C4A9D"/>
    <w:rsid w:val="004C6489"/>
    <w:rsid w:val="004E26B3"/>
    <w:rsid w:val="004E517D"/>
    <w:rsid w:val="004F11F8"/>
    <w:rsid w:val="004F3951"/>
    <w:rsid w:val="004F6446"/>
    <w:rsid w:val="004F785A"/>
    <w:rsid w:val="004F7C73"/>
    <w:rsid w:val="0050164A"/>
    <w:rsid w:val="00515486"/>
    <w:rsid w:val="00517542"/>
    <w:rsid w:val="00524131"/>
    <w:rsid w:val="005337E0"/>
    <w:rsid w:val="00537381"/>
    <w:rsid w:val="00540495"/>
    <w:rsid w:val="00544962"/>
    <w:rsid w:val="00550F98"/>
    <w:rsid w:val="00551B96"/>
    <w:rsid w:val="00560C4C"/>
    <w:rsid w:val="00565DB0"/>
    <w:rsid w:val="00567F31"/>
    <w:rsid w:val="00567FDC"/>
    <w:rsid w:val="005745FF"/>
    <w:rsid w:val="005747B0"/>
    <w:rsid w:val="00575C42"/>
    <w:rsid w:val="00584E71"/>
    <w:rsid w:val="00585FDD"/>
    <w:rsid w:val="0058640B"/>
    <w:rsid w:val="005867F0"/>
    <w:rsid w:val="005B2732"/>
    <w:rsid w:val="005B2D81"/>
    <w:rsid w:val="005B4CFB"/>
    <w:rsid w:val="005B5BA8"/>
    <w:rsid w:val="005D307A"/>
    <w:rsid w:val="005F4D88"/>
    <w:rsid w:val="005F53F9"/>
    <w:rsid w:val="005F64A3"/>
    <w:rsid w:val="005F7184"/>
    <w:rsid w:val="00604EBF"/>
    <w:rsid w:val="00612D03"/>
    <w:rsid w:val="006172C2"/>
    <w:rsid w:val="00620AA0"/>
    <w:rsid w:val="006300D7"/>
    <w:rsid w:val="0063196E"/>
    <w:rsid w:val="00634030"/>
    <w:rsid w:val="00634BD8"/>
    <w:rsid w:val="0063594D"/>
    <w:rsid w:val="0064067F"/>
    <w:rsid w:val="00641844"/>
    <w:rsid w:val="0065028A"/>
    <w:rsid w:val="006527EA"/>
    <w:rsid w:val="0065310D"/>
    <w:rsid w:val="00656AFD"/>
    <w:rsid w:val="0066129E"/>
    <w:rsid w:val="00666EC4"/>
    <w:rsid w:val="0067372A"/>
    <w:rsid w:val="00677F09"/>
    <w:rsid w:val="0068465A"/>
    <w:rsid w:val="006848D3"/>
    <w:rsid w:val="006A0D39"/>
    <w:rsid w:val="006A0E54"/>
    <w:rsid w:val="006A42D4"/>
    <w:rsid w:val="006B0366"/>
    <w:rsid w:val="006B2C2D"/>
    <w:rsid w:val="006B7D1A"/>
    <w:rsid w:val="006C1652"/>
    <w:rsid w:val="006C24D7"/>
    <w:rsid w:val="006C6B13"/>
    <w:rsid w:val="006D092F"/>
    <w:rsid w:val="006D19E1"/>
    <w:rsid w:val="006E0B56"/>
    <w:rsid w:val="006E28BC"/>
    <w:rsid w:val="006E32A0"/>
    <w:rsid w:val="006F1604"/>
    <w:rsid w:val="006F16D3"/>
    <w:rsid w:val="006F3A46"/>
    <w:rsid w:val="006F4C69"/>
    <w:rsid w:val="006F61C6"/>
    <w:rsid w:val="006F6F79"/>
    <w:rsid w:val="00703CA5"/>
    <w:rsid w:val="00716931"/>
    <w:rsid w:val="00717C3A"/>
    <w:rsid w:val="00725D10"/>
    <w:rsid w:val="00734494"/>
    <w:rsid w:val="0073492D"/>
    <w:rsid w:val="00736584"/>
    <w:rsid w:val="00741C1C"/>
    <w:rsid w:val="00743282"/>
    <w:rsid w:val="0074408F"/>
    <w:rsid w:val="00750DEE"/>
    <w:rsid w:val="007544D5"/>
    <w:rsid w:val="007573EE"/>
    <w:rsid w:val="0075788A"/>
    <w:rsid w:val="007646D0"/>
    <w:rsid w:val="00767674"/>
    <w:rsid w:val="0077047B"/>
    <w:rsid w:val="00780296"/>
    <w:rsid w:val="007804D0"/>
    <w:rsid w:val="00782568"/>
    <w:rsid w:val="00784787"/>
    <w:rsid w:val="00792ECF"/>
    <w:rsid w:val="00794D4A"/>
    <w:rsid w:val="00795067"/>
    <w:rsid w:val="00795CB6"/>
    <w:rsid w:val="007A0A5F"/>
    <w:rsid w:val="007B4E49"/>
    <w:rsid w:val="007C099D"/>
    <w:rsid w:val="007C4C40"/>
    <w:rsid w:val="007D439D"/>
    <w:rsid w:val="007E0F09"/>
    <w:rsid w:val="007E46C5"/>
    <w:rsid w:val="007F14EE"/>
    <w:rsid w:val="007F49E4"/>
    <w:rsid w:val="00801F1E"/>
    <w:rsid w:val="00803440"/>
    <w:rsid w:val="00803B54"/>
    <w:rsid w:val="008040EB"/>
    <w:rsid w:val="00807DCC"/>
    <w:rsid w:val="00820D8E"/>
    <w:rsid w:val="00825A53"/>
    <w:rsid w:val="008327CC"/>
    <w:rsid w:val="00835D8A"/>
    <w:rsid w:val="008411BF"/>
    <w:rsid w:val="008469B3"/>
    <w:rsid w:val="00846C0D"/>
    <w:rsid w:val="00852789"/>
    <w:rsid w:val="00853A0B"/>
    <w:rsid w:val="00861FEF"/>
    <w:rsid w:val="00863C68"/>
    <w:rsid w:val="00865036"/>
    <w:rsid w:val="00870229"/>
    <w:rsid w:val="008843B1"/>
    <w:rsid w:val="008859CB"/>
    <w:rsid w:val="0088647D"/>
    <w:rsid w:val="00892931"/>
    <w:rsid w:val="00895AC3"/>
    <w:rsid w:val="008963C6"/>
    <w:rsid w:val="008A0C88"/>
    <w:rsid w:val="008A1D2D"/>
    <w:rsid w:val="008A607D"/>
    <w:rsid w:val="008B519E"/>
    <w:rsid w:val="008C6EA8"/>
    <w:rsid w:val="008C6F3F"/>
    <w:rsid w:val="008D3A7D"/>
    <w:rsid w:val="008D41CD"/>
    <w:rsid w:val="008E0B86"/>
    <w:rsid w:val="008E1998"/>
    <w:rsid w:val="008E66F6"/>
    <w:rsid w:val="008E6723"/>
    <w:rsid w:val="008E74C7"/>
    <w:rsid w:val="008F56C7"/>
    <w:rsid w:val="009040B1"/>
    <w:rsid w:val="00927AAF"/>
    <w:rsid w:val="0093071F"/>
    <w:rsid w:val="00935561"/>
    <w:rsid w:val="009427BF"/>
    <w:rsid w:val="009529E5"/>
    <w:rsid w:val="009610A4"/>
    <w:rsid w:val="0096677F"/>
    <w:rsid w:val="009669C7"/>
    <w:rsid w:val="00972381"/>
    <w:rsid w:val="009741A3"/>
    <w:rsid w:val="0097765D"/>
    <w:rsid w:val="0098748F"/>
    <w:rsid w:val="00987D27"/>
    <w:rsid w:val="009921C8"/>
    <w:rsid w:val="00992514"/>
    <w:rsid w:val="009927DE"/>
    <w:rsid w:val="00993312"/>
    <w:rsid w:val="00994412"/>
    <w:rsid w:val="009A139C"/>
    <w:rsid w:val="009A224C"/>
    <w:rsid w:val="009A32E4"/>
    <w:rsid w:val="009A6FB9"/>
    <w:rsid w:val="009B5E37"/>
    <w:rsid w:val="009B7146"/>
    <w:rsid w:val="009C01E6"/>
    <w:rsid w:val="009C6A2E"/>
    <w:rsid w:val="009D0A6A"/>
    <w:rsid w:val="009D545E"/>
    <w:rsid w:val="009D572D"/>
    <w:rsid w:val="009E4E4C"/>
    <w:rsid w:val="009F0B77"/>
    <w:rsid w:val="009F28E9"/>
    <w:rsid w:val="00A011E4"/>
    <w:rsid w:val="00A05AF9"/>
    <w:rsid w:val="00A14253"/>
    <w:rsid w:val="00A24298"/>
    <w:rsid w:val="00A25116"/>
    <w:rsid w:val="00A33B4C"/>
    <w:rsid w:val="00A35955"/>
    <w:rsid w:val="00A4695A"/>
    <w:rsid w:val="00A500E6"/>
    <w:rsid w:val="00A5043A"/>
    <w:rsid w:val="00A56786"/>
    <w:rsid w:val="00A674D7"/>
    <w:rsid w:val="00A706F0"/>
    <w:rsid w:val="00A75A68"/>
    <w:rsid w:val="00A76A19"/>
    <w:rsid w:val="00A86E82"/>
    <w:rsid w:val="00A90C18"/>
    <w:rsid w:val="00A91F25"/>
    <w:rsid w:val="00A92F11"/>
    <w:rsid w:val="00A946BD"/>
    <w:rsid w:val="00AA290C"/>
    <w:rsid w:val="00AC3867"/>
    <w:rsid w:val="00AD1B4E"/>
    <w:rsid w:val="00AD227A"/>
    <w:rsid w:val="00AD5F34"/>
    <w:rsid w:val="00AD69F9"/>
    <w:rsid w:val="00AD7952"/>
    <w:rsid w:val="00AE2C0F"/>
    <w:rsid w:val="00AF052F"/>
    <w:rsid w:val="00AF45E8"/>
    <w:rsid w:val="00B00625"/>
    <w:rsid w:val="00B03533"/>
    <w:rsid w:val="00B21764"/>
    <w:rsid w:val="00B304B9"/>
    <w:rsid w:val="00B3073C"/>
    <w:rsid w:val="00B37C3C"/>
    <w:rsid w:val="00B43254"/>
    <w:rsid w:val="00B440CB"/>
    <w:rsid w:val="00B44123"/>
    <w:rsid w:val="00B446A4"/>
    <w:rsid w:val="00B50305"/>
    <w:rsid w:val="00B53A59"/>
    <w:rsid w:val="00B55670"/>
    <w:rsid w:val="00B671BF"/>
    <w:rsid w:val="00B735A3"/>
    <w:rsid w:val="00B7696C"/>
    <w:rsid w:val="00B92492"/>
    <w:rsid w:val="00B968A5"/>
    <w:rsid w:val="00B979DC"/>
    <w:rsid w:val="00BA037B"/>
    <w:rsid w:val="00BA4527"/>
    <w:rsid w:val="00BB0CD3"/>
    <w:rsid w:val="00BB4093"/>
    <w:rsid w:val="00BB5473"/>
    <w:rsid w:val="00BC08F9"/>
    <w:rsid w:val="00BC2BDD"/>
    <w:rsid w:val="00BC418F"/>
    <w:rsid w:val="00BD4919"/>
    <w:rsid w:val="00BD52D4"/>
    <w:rsid w:val="00BE1A56"/>
    <w:rsid w:val="00BE49FA"/>
    <w:rsid w:val="00BF1D78"/>
    <w:rsid w:val="00BF334E"/>
    <w:rsid w:val="00BF7CBC"/>
    <w:rsid w:val="00C001C6"/>
    <w:rsid w:val="00C07215"/>
    <w:rsid w:val="00C17E11"/>
    <w:rsid w:val="00C23C5F"/>
    <w:rsid w:val="00C26456"/>
    <w:rsid w:val="00C267AF"/>
    <w:rsid w:val="00C272A3"/>
    <w:rsid w:val="00C31294"/>
    <w:rsid w:val="00C346C1"/>
    <w:rsid w:val="00C405CD"/>
    <w:rsid w:val="00C41624"/>
    <w:rsid w:val="00C4318D"/>
    <w:rsid w:val="00C50919"/>
    <w:rsid w:val="00C54DDC"/>
    <w:rsid w:val="00C667E4"/>
    <w:rsid w:val="00C6689D"/>
    <w:rsid w:val="00C7282B"/>
    <w:rsid w:val="00C73ABF"/>
    <w:rsid w:val="00C85B21"/>
    <w:rsid w:val="00C8697B"/>
    <w:rsid w:val="00C9014B"/>
    <w:rsid w:val="00C93D8C"/>
    <w:rsid w:val="00CA477E"/>
    <w:rsid w:val="00CC106B"/>
    <w:rsid w:val="00CC1B34"/>
    <w:rsid w:val="00CC45E8"/>
    <w:rsid w:val="00CC5A23"/>
    <w:rsid w:val="00CD3785"/>
    <w:rsid w:val="00CD5496"/>
    <w:rsid w:val="00CD71DB"/>
    <w:rsid w:val="00CE1529"/>
    <w:rsid w:val="00CE2AEB"/>
    <w:rsid w:val="00D00E00"/>
    <w:rsid w:val="00D052E8"/>
    <w:rsid w:val="00D12E6A"/>
    <w:rsid w:val="00D156F4"/>
    <w:rsid w:val="00D16075"/>
    <w:rsid w:val="00D160B1"/>
    <w:rsid w:val="00D17341"/>
    <w:rsid w:val="00D20FE2"/>
    <w:rsid w:val="00D24C00"/>
    <w:rsid w:val="00D308AD"/>
    <w:rsid w:val="00D41E8F"/>
    <w:rsid w:val="00D47432"/>
    <w:rsid w:val="00D53E13"/>
    <w:rsid w:val="00D62F3E"/>
    <w:rsid w:val="00D72024"/>
    <w:rsid w:val="00D73CB1"/>
    <w:rsid w:val="00D753D1"/>
    <w:rsid w:val="00D82FB7"/>
    <w:rsid w:val="00D867A4"/>
    <w:rsid w:val="00D87497"/>
    <w:rsid w:val="00D91569"/>
    <w:rsid w:val="00D91AE2"/>
    <w:rsid w:val="00DB1D3D"/>
    <w:rsid w:val="00DB777C"/>
    <w:rsid w:val="00DC0FF0"/>
    <w:rsid w:val="00DC4E3F"/>
    <w:rsid w:val="00DD0682"/>
    <w:rsid w:val="00DD18F6"/>
    <w:rsid w:val="00DD2C08"/>
    <w:rsid w:val="00DD437B"/>
    <w:rsid w:val="00DD4A60"/>
    <w:rsid w:val="00DE1307"/>
    <w:rsid w:val="00DE52B9"/>
    <w:rsid w:val="00DE7439"/>
    <w:rsid w:val="00DF0761"/>
    <w:rsid w:val="00E05EF9"/>
    <w:rsid w:val="00E106EE"/>
    <w:rsid w:val="00E111F3"/>
    <w:rsid w:val="00E143A0"/>
    <w:rsid w:val="00E14C10"/>
    <w:rsid w:val="00E23B1D"/>
    <w:rsid w:val="00E24767"/>
    <w:rsid w:val="00E3426D"/>
    <w:rsid w:val="00E34492"/>
    <w:rsid w:val="00E4414B"/>
    <w:rsid w:val="00E4465A"/>
    <w:rsid w:val="00E5100A"/>
    <w:rsid w:val="00E51DB5"/>
    <w:rsid w:val="00E57469"/>
    <w:rsid w:val="00E7064D"/>
    <w:rsid w:val="00E80BC2"/>
    <w:rsid w:val="00E810C5"/>
    <w:rsid w:val="00E94085"/>
    <w:rsid w:val="00E9568D"/>
    <w:rsid w:val="00E97A5A"/>
    <w:rsid w:val="00EA5801"/>
    <w:rsid w:val="00EA732D"/>
    <w:rsid w:val="00EB78A2"/>
    <w:rsid w:val="00EC187E"/>
    <w:rsid w:val="00EC5525"/>
    <w:rsid w:val="00ED1A21"/>
    <w:rsid w:val="00ED6936"/>
    <w:rsid w:val="00EF0705"/>
    <w:rsid w:val="00EF2B57"/>
    <w:rsid w:val="00F065D6"/>
    <w:rsid w:val="00F14FEE"/>
    <w:rsid w:val="00F256F9"/>
    <w:rsid w:val="00F56AF8"/>
    <w:rsid w:val="00F72951"/>
    <w:rsid w:val="00F9095F"/>
    <w:rsid w:val="00F94AFF"/>
    <w:rsid w:val="00F957CF"/>
    <w:rsid w:val="00F965E9"/>
    <w:rsid w:val="00FA197D"/>
    <w:rsid w:val="00FA1A36"/>
    <w:rsid w:val="00FB1F6F"/>
    <w:rsid w:val="00FB6757"/>
    <w:rsid w:val="00FB7D06"/>
    <w:rsid w:val="00FC0E89"/>
    <w:rsid w:val="00FC5D2C"/>
    <w:rsid w:val="00FD43AF"/>
    <w:rsid w:val="00FD4DBE"/>
    <w:rsid w:val="00FE682E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Akapit z listą 1,maz_wyliczenie,opis dzialania,K-P_odwolanie,A_wyliczenie,Akapit z listą5,lp1,List Paragraph2,L1,Numerowanie,List Paragraph,CW_Lista"/>
    <w:basedOn w:val="Normalny"/>
    <w:link w:val="AkapitzlistZnak"/>
    <w:uiPriority w:val="34"/>
    <w:qFormat/>
    <w:rsid w:val="00BC4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5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D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D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D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56AF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11E4"/>
    <w:rPr>
      <w:color w:val="800080" w:themeColor="followedHyperlink"/>
      <w:u w:val="single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p1 Znak,List Paragraph2 Znak,L1 Znak,Numerowanie Znak,List Paragraph Znak,CW_Lista Znak"/>
    <w:link w:val="Akapitzlist"/>
    <w:uiPriority w:val="99"/>
    <w:qFormat/>
    <w:locked/>
    <w:rsid w:val="007578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niportal.uzp.gov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4157</Words>
  <Characters>24946</Characters>
  <Application>Microsoft Office Word</Application>
  <DocSecurity>4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Monika Kamińska</cp:lastModifiedBy>
  <cp:revision>2</cp:revision>
  <cp:lastPrinted>2018-01-31T13:23:00Z</cp:lastPrinted>
  <dcterms:created xsi:type="dcterms:W3CDTF">2022-06-10T06:20:00Z</dcterms:created>
  <dcterms:modified xsi:type="dcterms:W3CDTF">2022-06-10T06:20:00Z</dcterms:modified>
</cp:coreProperties>
</file>