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24EB3" w14:textId="18A569C8" w:rsidR="00A77B3E" w:rsidRDefault="00642180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Zarządzenie Nr </w:t>
      </w:r>
      <w:r w:rsidR="00E243DB">
        <w:rPr>
          <w:b/>
          <w:caps/>
          <w:sz w:val="28"/>
        </w:rPr>
        <w:t>1</w:t>
      </w:r>
      <w:r w:rsidR="00937DA1">
        <w:rPr>
          <w:b/>
          <w:caps/>
          <w:sz w:val="28"/>
        </w:rPr>
        <w:t>3</w:t>
      </w:r>
      <w:r>
        <w:rPr>
          <w:b/>
          <w:caps/>
          <w:sz w:val="28"/>
        </w:rPr>
        <w:t>/202</w:t>
      </w:r>
      <w:r w:rsidR="00937DA1">
        <w:rPr>
          <w:b/>
          <w:caps/>
          <w:sz w:val="28"/>
        </w:rPr>
        <w:t>5</w:t>
      </w:r>
      <w:r>
        <w:rPr>
          <w:b/>
          <w:caps/>
          <w:sz w:val="28"/>
        </w:rPr>
        <w:br/>
      </w:r>
      <w:r w:rsidR="00E243DB">
        <w:rPr>
          <w:b/>
          <w:caps/>
          <w:sz w:val="28"/>
        </w:rPr>
        <w:t>Wójta Gminy dygowo</w:t>
      </w:r>
    </w:p>
    <w:p w14:paraId="3041E7AB" w14:textId="54A986A2" w:rsidR="00A77B3E" w:rsidRDefault="00642180">
      <w:pPr>
        <w:spacing w:before="160" w:after="280"/>
        <w:jc w:val="center"/>
        <w:rPr>
          <w:sz w:val="28"/>
        </w:rPr>
      </w:pPr>
      <w:r>
        <w:rPr>
          <w:sz w:val="28"/>
        </w:rPr>
        <w:t xml:space="preserve">z dnia </w:t>
      </w:r>
      <w:r w:rsidR="00937DA1">
        <w:rPr>
          <w:sz w:val="28"/>
        </w:rPr>
        <w:t>31</w:t>
      </w:r>
      <w:r>
        <w:rPr>
          <w:sz w:val="28"/>
        </w:rPr>
        <w:t xml:space="preserve"> </w:t>
      </w:r>
      <w:r w:rsidR="00E243DB">
        <w:rPr>
          <w:sz w:val="28"/>
        </w:rPr>
        <w:t>marca</w:t>
      </w:r>
      <w:r>
        <w:rPr>
          <w:sz w:val="28"/>
        </w:rPr>
        <w:t xml:space="preserve"> 202</w:t>
      </w:r>
      <w:r w:rsidR="00937DA1">
        <w:rPr>
          <w:sz w:val="28"/>
        </w:rPr>
        <w:t>5</w:t>
      </w:r>
      <w:r>
        <w:rPr>
          <w:sz w:val="28"/>
        </w:rPr>
        <w:t xml:space="preserve"> r.</w:t>
      </w:r>
    </w:p>
    <w:p w14:paraId="13AD6BAC" w14:textId="77777777" w:rsidR="00E243DB" w:rsidRDefault="00E243DB">
      <w:pPr>
        <w:spacing w:before="160" w:after="280"/>
        <w:jc w:val="center"/>
        <w:rPr>
          <w:b/>
          <w:caps/>
          <w:sz w:val="28"/>
        </w:rPr>
      </w:pPr>
    </w:p>
    <w:p w14:paraId="6B615F43" w14:textId="15C549F7" w:rsidR="00A77B3E" w:rsidRDefault="00642180">
      <w:pPr>
        <w:keepNext/>
        <w:spacing w:after="360"/>
        <w:jc w:val="center"/>
        <w:rPr>
          <w:b/>
          <w:sz w:val="28"/>
        </w:rPr>
      </w:pPr>
      <w:r>
        <w:rPr>
          <w:b/>
          <w:sz w:val="28"/>
        </w:rPr>
        <w:t xml:space="preserve">w sprawie zatwierdzenia sprawozdania finansowego samorządowej instytucji kultury </w:t>
      </w:r>
      <w:r w:rsidR="00E243DB">
        <w:rPr>
          <w:b/>
          <w:sz w:val="28"/>
        </w:rPr>
        <w:t>Gminnego Ośrodka Kultury i Biblioteki</w:t>
      </w:r>
      <w:r>
        <w:rPr>
          <w:b/>
          <w:sz w:val="28"/>
        </w:rPr>
        <w:t xml:space="preserve"> </w:t>
      </w:r>
      <w:r w:rsidR="00E243DB">
        <w:rPr>
          <w:b/>
          <w:sz w:val="28"/>
        </w:rPr>
        <w:t xml:space="preserve">w Dygowie </w:t>
      </w:r>
      <w:r>
        <w:rPr>
          <w:b/>
          <w:sz w:val="28"/>
        </w:rPr>
        <w:t xml:space="preserve">za </w:t>
      </w:r>
      <w:r w:rsidR="001127C3">
        <w:rPr>
          <w:b/>
          <w:sz w:val="28"/>
        </w:rPr>
        <w:t>202</w:t>
      </w:r>
      <w:r w:rsidR="00937DA1">
        <w:rPr>
          <w:b/>
          <w:sz w:val="28"/>
        </w:rPr>
        <w:t>4</w:t>
      </w:r>
      <w:r>
        <w:rPr>
          <w:b/>
          <w:sz w:val="28"/>
        </w:rPr>
        <w:t> rok</w:t>
      </w:r>
    </w:p>
    <w:p w14:paraId="4E1C3A1F" w14:textId="77777777" w:rsidR="00E243DB" w:rsidRDefault="00E243DB">
      <w:pPr>
        <w:keepNext/>
        <w:spacing w:after="360"/>
        <w:jc w:val="center"/>
        <w:rPr>
          <w:sz w:val="28"/>
        </w:rPr>
      </w:pPr>
    </w:p>
    <w:p w14:paraId="11908CDF" w14:textId="4875D6BC" w:rsidR="00A77B3E" w:rsidRPr="00303976" w:rsidRDefault="00642180" w:rsidP="00E243DB">
      <w:pPr>
        <w:keepLines/>
        <w:spacing w:before="120" w:after="360"/>
        <w:ind w:firstLine="227"/>
        <w:jc w:val="left"/>
      </w:pPr>
      <w:r w:rsidRPr="00303976">
        <w:t>Na podstawie</w:t>
      </w:r>
      <w:r w:rsidR="00303976">
        <w:t xml:space="preserve"> </w:t>
      </w:r>
      <w:r w:rsidRPr="00303976">
        <w:t>art. 30 ust</w:t>
      </w:r>
      <w:r w:rsidR="00937DA1">
        <w:t xml:space="preserve"> </w:t>
      </w:r>
      <w:r w:rsidRPr="00303976">
        <w:t>1 ustawy z dnia 8 marca 1990 r. o samorządzie gminnym (tj. Dz. U. z 202</w:t>
      </w:r>
      <w:r w:rsidR="00937DA1">
        <w:t>4</w:t>
      </w:r>
      <w:r w:rsidRPr="00303976">
        <w:t> r., poz. </w:t>
      </w:r>
      <w:r w:rsidR="00955F00">
        <w:t>1465</w:t>
      </w:r>
      <w:r w:rsidRPr="00303976">
        <w:t> z późn. zm.) oraz  art.53 ust. 1 ustawy z dnia 29 września 1994 r. o rachunkowości   (tj. Dz. U. z 2023 r., poz. 120 z późn. zm.)  oraz art. 29 ust. 5 ustawy z dnia 25 października 1991 roku o organizowaniu i prowadzeniu działalności kulturalnej (tj. Dz.U. z 20</w:t>
      </w:r>
      <w:r w:rsidR="001127C3">
        <w:t>24</w:t>
      </w:r>
      <w:r w:rsidRPr="00303976">
        <w:t> r. poz. </w:t>
      </w:r>
      <w:r w:rsidR="001127C3">
        <w:t>87</w:t>
      </w:r>
      <w:r w:rsidRPr="00303976">
        <w:t> z późn. zm.) zarządza się, co następuje:</w:t>
      </w:r>
    </w:p>
    <w:p w14:paraId="7179007B" w14:textId="16E24359" w:rsidR="00A77B3E" w:rsidRPr="00303976" w:rsidRDefault="00642180">
      <w:pPr>
        <w:keepNext/>
        <w:keepLines/>
        <w:spacing w:before="120" w:after="240"/>
        <w:ind w:firstLine="340"/>
      </w:pPr>
      <w:r w:rsidRPr="00303976">
        <w:rPr>
          <w:b/>
        </w:rPr>
        <w:t>§ 1. </w:t>
      </w:r>
      <w:r w:rsidRPr="00303976">
        <w:t>Zatwierdza się sprawozdanie finansowe samorządowej instytucji kultury</w:t>
      </w:r>
      <w:r w:rsidR="00E243DB" w:rsidRPr="00E243DB">
        <w:rPr>
          <w:b/>
          <w:sz w:val="28"/>
        </w:rPr>
        <w:t xml:space="preserve"> </w:t>
      </w:r>
      <w:r w:rsidR="00E243DB" w:rsidRPr="00E243DB">
        <w:rPr>
          <w:bCs/>
        </w:rPr>
        <w:t>Gminnego Ośrodka Kultury i Biblioteki</w:t>
      </w:r>
      <w:r w:rsidRPr="00E243DB">
        <w:rPr>
          <w:bCs/>
        </w:rPr>
        <w:t xml:space="preserve"> </w:t>
      </w:r>
      <w:r w:rsidR="00E243DB">
        <w:rPr>
          <w:bCs/>
        </w:rPr>
        <w:t xml:space="preserve">w Dygowie </w:t>
      </w:r>
      <w:r w:rsidRPr="00303976">
        <w:t>za rok 202</w:t>
      </w:r>
      <w:r w:rsidR="00937DA1">
        <w:t>4</w:t>
      </w:r>
      <w:r w:rsidRPr="00303976">
        <w:t>.</w:t>
      </w:r>
    </w:p>
    <w:p w14:paraId="4A1454BC" w14:textId="77777777" w:rsidR="00A77B3E" w:rsidRPr="00303976" w:rsidRDefault="00642180">
      <w:pPr>
        <w:keepNext/>
        <w:keepLines/>
        <w:spacing w:before="120" w:after="240"/>
        <w:ind w:firstLine="340"/>
      </w:pPr>
      <w:r w:rsidRPr="00303976">
        <w:rPr>
          <w:b/>
        </w:rPr>
        <w:t>§ 2. </w:t>
      </w:r>
      <w:r w:rsidRPr="00303976">
        <w:t>Sprawozdanie, o którym mowa w §1 składa się z bilansu, rachunku zysków i strat, zestawienia zmian w funduszu oraz z informacji dodatkowej i stanowi załącznik do niniejszego zarządzenia.</w:t>
      </w:r>
    </w:p>
    <w:p w14:paraId="0903996D" w14:textId="77777777" w:rsidR="00A77B3E" w:rsidRPr="00303976" w:rsidRDefault="00642180">
      <w:pPr>
        <w:keepNext/>
        <w:keepLines/>
        <w:spacing w:before="120" w:after="240"/>
        <w:ind w:firstLine="340"/>
      </w:pPr>
      <w:r w:rsidRPr="00303976">
        <w:rPr>
          <w:b/>
        </w:rPr>
        <w:t>§ 3. </w:t>
      </w:r>
      <w:r w:rsidRPr="00303976">
        <w:t>Zarządzenie wchodzi w życie z dniem podpisania.</w:t>
      </w:r>
    </w:p>
    <w:p w14:paraId="6A219801" w14:textId="77777777" w:rsidR="00303976" w:rsidRPr="00303976" w:rsidRDefault="00303976">
      <w:pPr>
        <w:keepNext/>
        <w:keepLines/>
        <w:spacing w:before="120" w:after="240"/>
        <w:ind w:firstLine="340"/>
      </w:pPr>
    </w:p>
    <w:p w14:paraId="25D13B0D" w14:textId="7FC7C343" w:rsidR="00303976" w:rsidRDefault="00905EBE">
      <w:pPr>
        <w:keepNext/>
        <w:keepLines/>
        <w:spacing w:before="120" w:after="240"/>
        <w:ind w:firstLine="340"/>
      </w:pPr>
      <w:r>
        <w:t xml:space="preserve">                                                                                          Wójt Gminy Dygowo</w:t>
      </w:r>
    </w:p>
    <w:p w14:paraId="2841950A" w14:textId="75723E45" w:rsidR="00905EBE" w:rsidRDefault="00905EBE">
      <w:pPr>
        <w:keepNext/>
        <w:keepLines/>
        <w:spacing w:before="120" w:after="240"/>
        <w:ind w:firstLine="340"/>
      </w:pPr>
      <w:r>
        <w:t xml:space="preserve">                                                                                            Grzegorz Starczyk</w:t>
      </w:r>
    </w:p>
    <w:sectPr w:rsidR="00905EB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711FF" w14:textId="77777777" w:rsidR="001B7812" w:rsidRDefault="00642180">
      <w:r>
        <w:separator/>
      </w:r>
    </w:p>
  </w:endnote>
  <w:endnote w:type="continuationSeparator" w:id="0">
    <w:p w14:paraId="17115FF7" w14:textId="77777777" w:rsidR="001B7812" w:rsidRDefault="0064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C4F41" w14:paraId="3A1DEBE8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E5F9191" w14:textId="77777777" w:rsidR="00BC4F41" w:rsidRDefault="00BC4F41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36022A5" w14:textId="77777777" w:rsidR="00BC4F41" w:rsidRDefault="00BC4F41">
          <w:pPr>
            <w:jc w:val="right"/>
            <w:rPr>
              <w:sz w:val="18"/>
            </w:rPr>
          </w:pPr>
        </w:p>
      </w:tc>
    </w:tr>
  </w:tbl>
  <w:p w14:paraId="28F00690" w14:textId="77777777" w:rsidR="00BC4F41" w:rsidRDefault="00BC4F4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1A98B" w14:textId="77777777" w:rsidR="001B7812" w:rsidRDefault="00642180">
      <w:r>
        <w:separator/>
      </w:r>
    </w:p>
  </w:footnote>
  <w:footnote w:type="continuationSeparator" w:id="0">
    <w:p w14:paraId="409343DC" w14:textId="77777777" w:rsidR="001B7812" w:rsidRDefault="00642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F23EF"/>
    <w:rsid w:val="001127C3"/>
    <w:rsid w:val="001B7812"/>
    <w:rsid w:val="002A5678"/>
    <w:rsid w:val="00300BC3"/>
    <w:rsid w:val="00303976"/>
    <w:rsid w:val="00451031"/>
    <w:rsid w:val="005C31A9"/>
    <w:rsid w:val="00642180"/>
    <w:rsid w:val="00905EBE"/>
    <w:rsid w:val="00937DA1"/>
    <w:rsid w:val="00955F00"/>
    <w:rsid w:val="00A77B3E"/>
    <w:rsid w:val="00BC4F41"/>
    <w:rsid w:val="00CA2A55"/>
    <w:rsid w:val="00E243DB"/>
    <w:rsid w:val="00F0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36E7F"/>
  <w15:docId w15:val="{0FBA3715-521D-48F1-8688-B0C4AA06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303/2023 z dnia 30 marca 2023 r.</vt:lpstr>
      <vt:lpstr/>
    </vt:vector>
  </TitlesOfParts>
  <Company>Burmistrz Gościna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303/2023 z dnia 30 marca 2023 r.</dc:title>
  <dc:subject>w sprawie zatwierdzenia sprawozdania finansowego samorządowej instytucji kultury Centrum Kultury i^Książki w^Gościnie za 2023^rok</dc:subject>
  <dc:creator>jzborowska</dc:creator>
  <cp:lastModifiedBy>Sylwia Kot</cp:lastModifiedBy>
  <cp:revision>9</cp:revision>
  <cp:lastPrinted>2024-03-28T10:20:00Z</cp:lastPrinted>
  <dcterms:created xsi:type="dcterms:W3CDTF">2023-03-30T09:56:00Z</dcterms:created>
  <dcterms:modified xsi:type="dcterms:W3CDTF">2025-04-03T09:02:00Z</dcterms:modified>
  <cp:category>Akt prawny</cp:category>
</cp:coreProperties>
</file>