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B1A4" w14:textId="77777777" w:rsidR="00D959E3" w:rsidRPr="009825EB" w:rsidRDefault="00D959E3" w:rsidP="00AD24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7173" w:type="pct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7"/>
        <w:gridCol w:w="2878"/>
      </w:tblGrid>
      <w:tr w:rsidR="00174AC1" w:rsidRPr="009825EB" w14:paraId="279D162B" w14:textId="77777777" w:rsidTr="004213A0">
        <w:trPr>
          <w:tblCellSpacing w:w="15" w:type="dxa"/>
        </w:trPr>
        <w:tc>
          <w:tcPr>
            <w:tcW w:w="3904" w:type="pct"/>
            <w:vAlign w:val="center"/>
            <w:hideMark/>
          </w:tcPr>
          <w:p w14:paraId="0E00EBE8" w14:textId="77777777" w:rsidR="004213A0" w:rsidRPr="009825EB" w:rsidRDefault="004213A0" w:rsidP="00174AC1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</w:p>
          <w:p w14:paraId="32BEA488" w14:textId="77777777" w:rsidR="00024969" w:rsidRPr="00B218F1" w:rsidRDefault="00024969" w:rsidP="00174AC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OŚWIADCZENIE W SPRAWIE DOSTĘPNOŚCI</w:t>
            </w:r>
          </w:p>
          <w:p w14:paraId="24A53FE3" w14:textId="2ECE1314" w:rsidR="00174AC1" w:rsidRPr="00B218F1" w:rsidRDefault="00D959E3" w:rsidP="00174AC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Urząd Gminy Dygowo </w:t>
            </w:r>
            <w:r w:rsidR="00174AC1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zobowiązuje się zapewnić dostępność swojej strony internetowej</w:t>
            </w:r>
            <w:r w:rsidR="004B30A8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174AC1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zgodnie z przepisami ustawy z dnia 4 kwietnia 2019 r. o dostępności cyfrowej stron internetowych i aplikacji mobilnych podmiotów publicznych. </w:t>
            </w:r>
            <w:r w:rsidR="00024969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Niniejsze oświadczenie w sprawie dostępności ma zastosowanie do</w:t>
            </w:r>
            <w:r w:rsidR="00174AC1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hyperlink r:id="rId7" w:history="1">
              <w:r w:rsidR="009825EB" w:rsidRPr="00B218F1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http://ug.dygowo.pl</w:t>
              </w:r>
            </w:hyperlink>
            <w:r w:rsidR="009825EB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0BF16BDA" w14:textId="77777777" w:rsidR="003F5EBA" w:rsidRPr="00B218F1" w:rsidRDefault="003F5EBA" w:rsidP="003F5EBA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Data publikacji strony internetowej: </w:t>
            </w: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15 września 2020 r.</w:t>
            </w:r>
          </w:p>
          <w:p w14:paraId="47C33880" w14:textId="4D900117" w:rsidR="003F5EBA" w:rsidRPr="00B218F1" w:rsidRDefault="003F5EBA" w:rsidP="003F5EBA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Data ostatniej istotnej aktualizacji: </w:t>
            </w: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</w:t>
            </w: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maja </w:t>
            </w: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2023 r.</w:t>
            </w:r>
          </w:p>
          <w:p w14:paraId="65E87182" w14:textId="26946904" w:rsidR="003F5EBA" w:rsidRPr="00B218F1" w:rsidRDefault="003F5EBA" w:rsidP="00174AC1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Status pod względem zgodności</w:t>
            </w: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D0A959B" w14:textId="25B56367" w:rsidR="003F5EBA" w:rsidRPr="00B218F1" w:rsidRDefault="003F5EBA" w:rsidP="00174AC1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218F1">
              <w:rPr>
                <w:rFonts w:ascii="Calibri" w:hAnsi="Calibri" w:cs="Calibri"/>
                <w:sz w:val="24"/>
                <w:szCs w:val="24"/>
              </w:rPr>
              <w:t xml:space="preserve">Niniejsza </w:t>
            </w:r>
            <w:r w:rsidRPr="00B218F1">
              <w:rPr>
                <w:rFonts w:ascii="Calibri" w:hAnsi="Calibri" w:cs="Calibri"/>
                <w:sz w:val="24"/>
                <w:szCs w:val="24"/>
              </w:rPr>
              <w:t>strona internetowa jest w pełni zgodna z załącznikiem do ustawy o dostępności cyfrowej z dnia 4 kwietnia 2019 r. o dostępności cyfrowej stron internetowych i aplikacji mobilnych podmiotów publicznych.</w:t>
            </w:r>
          </w:p>
          <w:p w14:paraId="6E3258D1" w14:textId="77777777" w:rsidR="003F5EBA" w:rsidRPr="003F5EBA" w:rsidRDefault="003F5EBA" w:rsidP="003F5EBA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F5E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Przygotowanie deklaracji dostępności</w:t>
            </w:r>
          </w:p>
          <w:p w14:paraId="1C863467" w14:textId="59A608AE" w:rsidR="003F5EBA" w:rsidRPr="003F5EBA" w:rsidRDefault="003F5EBA" w:rsidP="003F5EB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F5EB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Data sporządzenia deklaracji: </w:t>
            </w:r>
            <w:r w:rsidR="00784AA2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  <w:r w:rsidR="00784AA2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marca </w:t>
            </w:r>
            <w:r w:rsidR="00784AA2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2021</w:t>
            </w:r>
            <w:r w:rsidR="00784AA2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3F5EB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r.</w:t>
            </w:r>
          </w:p>
          <w:p w14:paraId="63950B3D" w14:textId="7EBFBE7D" w:rsidR="003F5EBA" w:rsidRPr="003F5EBA" w:rsidRDefault="003F5EBA" w:rsidP="003F5EB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F5EB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Data ostatniego przeglądu deklaracji: </w:t>
            </w: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31</w:t>
            </w:r>
            <w:r w:rsidRPr="003F5EB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marca 2025 r.</w:t>
            </w:r>
          </w:p>
          <w:p w14:paraId="67DD095C" w14:textId="77777777" w:rsidR="003F5EBA" w:rsidRPr="003F5EBA" w:rsidRDefault="003F5EBA" w:rsidP="003F5EBA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F5EB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Deklarację sporządziliśmy na podstawie samooceny w oparciu o </w:t>
            </w:r>
            <w:hyperlink r:id="rId8" w:history="1">
              <w:r w:rsidRPr="003F5EBA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Listę kontrolną do badania dostępności cyfrowej strony internetowej v. 2.2 (</w:t>
              </w:r>
              <w:proofErr w:type="spellStart"/>
              <w:r w:rsidRPr="003F5EBA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docx</w:t>
              </w:r>
              <w:proofErr w:type="spellEnd"/>
              <w:r w:rsidRPr="003F5EBA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, 0,12MB)</w:t>
              </w:r>
            </w:hyperlink>
            <w:r w:rsidRPr="003F5EB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  <w:p w14:paraId="0AE953C6" w14:textId="77777777" w:rsidR="00174AC1" w:rsidRPr="00B218F1" w:rsidRDefault="00174AC1" w:rsidP="00174AC1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Skróty klawiaturowe</w:t>
            </w:r>
          </w:p>
          <w:p w14:paraId="343F8E59" w14:textId="77777777" w:rsidR="00174AC1" w:rsidRPr="00B218F1" w:rsidRDefault="00174AC1" w:rsidP="00174AC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Serwis nie jest wyposażony w skróty klawiaturowe, które mogły by wchodzić w konflikt z technologiami asystującymi (np. programy czytające), systemem lub aplikacjami użytkowników.</w:t>
            </w:r>
          </w:p>
          <w:p w14:paraId="2F205179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Informacje zwrotne i dane kontaktowe</w:t>
            </w:r>
          </w:p>
          <w:p w14:paraId="6E358A2F" w14:textId="700B5529" w:rsidR="00B218F1" w:rsidRPr="00B218F1" w:rsidRDefault="00784AA2" w:rsidP="00B218F1">
            <w:pPr>
              <w:spacing w:before="100" w:beforeAutospacing="1" w:after="100" w:afterAutospacing="1" w:line="240" w:lineRule="auto"/>
              <w:rPr>
                <w:rStyle w:val="Hipercze"/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Wszystkie problemy z dostępnością cyfrową tej strony internetowej możesz zgłosić do </w:t>
            </w:r>
            <w:r w:rsid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Sekretarz Gminy Ewy Pyjek</w:t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mejlowo</w:t>
            </w:r>
            <w:proofErr w:type="spellEnd"/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hyperlink r:id="rId9" w:history="1">
              <w:r w:rsidR="00B218F1" w:rsidRPr="0010054F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sekretarz</w:t>
              </w:r>
              <w:r w:rsidR="00B218F1" w:rsidRPr="00784AA2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@</w:t>
              </w:r>
              <w:r w:rsidR="00B218F1" w:rsidRPr="0010054F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dygowo</w:t>
              </w:r>
              <w:r w:rsidR="00B218F1" w:rsidRPr="00784AA2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.pl</w:t>
              </w:r>
            </w:hyperlink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lub telefonicznie </w:t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fldChar w:fldCharType="begin"/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instrText>HYPERLINK "tel:+48943551607"</w:instrText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fldChar w:fldCharType="separate"/>
            </w:r>
            <w:r w:rsidRPr="00784AA2">
              <w:rPr>
                <w:rStyle w:val="Hipercze"/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+48 </w:t>
            </w:r>
            <w:r w:rsidR="00B218F1" w:rsidRPr="00B218F1">
              <w:rPr>
                <w:rStyle w:val="Hipercze"/>
                <w:rFonts w:ascii="Calibri" w:eastAsia="Times New Roman" w:hAnsi="Calibri" w:cs="Calibri"/>
                <w:sz w:val="24"/>
                <w:szCs w:val="24"/>
                <w:lang w:eastAsia="pl-PL"/>
              </w:rPr>
              <w:t>94 35 84</w:t>
            </w:r>
            <w:r w:rsidR="00B218F1">
              <w:rPr>
                <w:rStyle w:val="Hipercze"/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  <w:r w:rsidR="00B218F1" w:rsidRPr="00B218F1">
              <w:rPr>
                <w:rStyle w:val="Hipercze"/>
                <w:rFonts w:ascii="Calibri" w:eastAsia="Times New Roman" w:hAnsi="Calibri" w:cs="Calibri"/>
                <w:sz w:val="24"/>
                <w:szCs w:val="24"/>
                <w:lang w:eastAsia="pl-PL"/>
              </w:rPr>
              <w:t>194</w:t>
            </w:r>
            <w:r w:rsidR="00B218F1">
              <w:rPr>
                <w:rStyle w:val="Hipercze"/>
                <w:rFonts w:ascii="Calibri" w:eastAsia="Times New Roman" w:hAnsi="Calibri" w:cs="Calibri"/>
                <w:sz w:val="24"/>
                <w:szCs w:val="24"/>
                <w:lang w:eastAsia="pl-PL"/>
              </w:rPr>
              <w:t>; +48</w:t>
            </w:r>
            <w:r w:rsidR="00B218F1" w:rsidRPr="00B218F1">
              <w:rPr>
                <w:rStyle w:val="Hipercze"/>
                <w:rFonts w:ascii="Calibri" w:eastAsia="Times New Roman" w:hAnsi="Calibri" w:cs="Calibri"/>
                <w:sz w:val="24"/>
                <w:szCs w:val="24"/>
                <w:lang w:eastAsia="pl-PL"/>
              </w:rPr>
              <w:t>94 35 84 195</w:t>
            </w:r>
          </w:p>
          <w:p w14:paraId="5A3167E6" w14:textId="6BE24880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fldChar w:fldCharType="end"/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Wnioski o udostępnienie informacji niedostępnej oraz składanie skargi na brak zapewnienia dostępności prosimy kierować na adres email: </w:t>
            </w:r>
            <w:hyperlink r:id="rId10" w:history="1">
              <w:r w:rsidR="00B218F1" w:rsidRPr="0010054F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sekretarz</w:t>
              </w:r>
              <w:r w:rsidR="00B218F1" w:rsidRPr="00784AA2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@</w:t>
              </w:r>
              <w:r w:rsidR="00B218F1" w:rsidRPr="0010054F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dygowo</w:t>
              </w:r>
              <w:r w:rsidR="00B218F1" w:rsidRPr="00784AA2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.pl</w:t>
              </w:r>
            </w:hyperlink>
          </w:p>
          <w:p w14:paraId="288E0DAB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Każdy ma prawo wystąpić z żądaniem zapewnienia dostępności cyfrowej tej strony internetowej lub jej elementów.</w:t>
            </w:r>
          </w:p>
          <w:p w14:paraId="6CAF2E50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Zgłaszając takie żądanie podaj:</w:t>
            </w:r>
          </w:p>
          <w:p w14:paraId="1790A10F" w14:textId="77777777" w:rsidR="00784AA2" w:rsidRPr="00784AA2" w:rsidRDefault="00784AA2" w:rsidP="00784A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swoje imię i nazwisko,</w:t>
            </w:r>
          </w:p>
          <w:p w14:paraId="227F88CE" w14:textId="77777777" w:rsidR="00784AA2" w:rsidRPr="00784AA2" w:rsidRDefault="00784AA2" w:rsidP="00784A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swoje dane kontaktowe (np. numer telefonu, e-mail),</w:t>
            </w:r>
          </w:p>
          <w:p w14:paraId="11AFFDD6" w14:textId="77777777" w:rsidR="00784AA2" w:rsidRPr="00784AA2" w:rsidRDefault="00784AA2" w:rsidP="00784A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dokładny adres strony internetowej, na której jest niedostępny cyfrowo element lub treść,</w:t>
            </w:r>
          </w:p>
          <w:p w14:paraId="27A9BAA8" w14:textId="77777777" w:rsidR="00784AA2" w:rsidRPr="00784AA2" w:rsidRDefault="00784AA2" w:rsidP="00784A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 na czym polega problem i jaki sposób jego rozwiązania byłby dla Ciebie najwygodniejszy.</w:t>
            </w:r>
          </w:p>
          <w:p w14:paraId="356A968C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Na Twoje zgłoszenie odpowiemy najszybciej jak to możliwe, nie później niż w ciągu 7 dni od jego otrzymania.</w:t>
            </w:r>
          </w:p>
          <w:p w14:paraId="551E58B1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      </w:r>
          </w:p>
          <w:p w14:paraId="083D645B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Jeżeli nie będziemy w stanie zapewnić dostępności cyfrowej strony internetowej lub treści, wskazanej w Twoim żądaniu, zaproponujemy Ci dostęp do nich w alternatywny sposób.</w:t>
            </w:r>
          </w:p>
          <w:p w14:paraId="363FB9AC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Obsługa wniosków i skarg związanych z dostępnością</w:t>
            </w:r>
          </w:p>
          <w:p w14:paraId="45C2C151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Jeżeli w odpowiedzi na Twój wniosek o zapewnienie dostępności cyfrowej, odmówimy zapewnienia żądanej przez Ciebie dostępności cyfrowej, a Ty nie zgadzasz się z tą odmową, masz prawo złożyć skargę.</w:t>
            </w:r>
          </w:p>
          <w:p w14:paraId="5B7F255A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Skargę masz prawo złożyć także, jeśli nie zgadzasz się na skorzystanie z alternatywnego sposobu dostępu, który zaproponowaliśmy Ci w odpowiedzi na Twój wniosek o zapewnienie dostępności cyfrowej.</w:t>
            </w:r>
          </w:p>
          <w:p w14:paraId="37C8E13C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Ewentualną skargę złóż listownie lub mailem do kierownictwa naszego urzędu:</w:t>
            </w:r>
          </w:p>
          <w:p w14:paraId="30759815" w14:textId="347E155E" w:rsidR="00784AA2" w:rsidRDefault="00B218F1" w:rsidP="00784AA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Wójt Gminy Dygowo,</w:t>
            </w:r>
          </w:p>
          <w:p w14:paraId="03C7C339" w14:textId="77777777" w:rsidR="00B218F1" w:rsidRPr="00B218F1" w:rsidRDefault="00784AA2" w:rsidP="00B218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ul. </w:t>
            </w:r>
            <w:r w:rsidR="00B218F1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Kolejowa 1</w:t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="00B218F1"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78-113 Dygowo</w:t>
            </w:r>
          </w:p>
          <w:p w14:paraId="16269ED4" w14:textId="517C3853" w:rsidR="00784AA2" w:rsidRPr="00784AA2" w:rsidRDefault="00784AA2" w:rsidP="00784AA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mejl: </w:t>
            </w:r>
            <w:hyperlink r:id="rId11" w:history="1">
              <w:r w:rsidR="00B218F1" w:rsidRPr="00784AA2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u</w:t>
              </w:r>
              <w:r w:rsidR="00B218F1" w:rsidRPr="0010054F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g</w:t>
              </w:r>
              <w:r w:rsidR="00B218F1" w:rsidRPr="00784AA2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@</w:t>
              </w:r>
              <w:r w:rsidR="00B218F1" w:rsidRPr="0010054F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dygowo</w:t>
              </w:r>
              <w:r w:rsidR="00B218F1" w:rsidRPr="00784AA2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.pl</w:t>
              </w:r>
            </w:hyperlink>
          </w:p>
          <w:p w14:paraId="62A7E41C" w14:textId="2E31E6C3" w:rsid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hyperlink r:id="rId12" w:history="1">
              <w:r w:rsidRPr="00784AA2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pl-PL"/>
                </w:rPr>
                <w:t>Pomocne mogą być informacje, które można znaleźć na rządowym portalu gov.pl</w:t>
              </w:r>
            </w:hyperlink>
            <w:r w:rsid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5DE6EFBF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Możesz także poinformować o tej sytuacji </w:t>
            </w:r>
            <w:hyperlink r:id="rId13" w:history="1">
              <w:r w:rsidRPr="00784AA2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pl-PL"/>
                </w:rPr>
                <w:t>Rzecznika Praw Obywatelskich</w:t>
              </w:r>
            </w:hyperlink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i poprosić o interwencję w Twojej sprawie.</w:t>
            </w:r>
          </w:p>
          <w:p w14:paraId="7F88499A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Pozostałe informacje</w:t>
            </w:r>
          </w:p>
          <w:p w14:paraId="2A7C8345" w14:textId="77777777" w:rsidR="00784AA2" w:rsidRPr="00784AA2" w:rsidRDefault="00784AA2" w:rsidP="00784AA2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Aplikacje mobilne</w:t>
            </w:r>
          </w:p>
          <w:p w14:paraId="05C4BE52" w14:textId="07C58ED1" w:rsidR="00784AA2" w:rsidRPr="00784AA2" w:rsidRDefault="00784AA2" w:rsidP="00784A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Urząd </w:t>
            </w:r>
            <w:r w:rsid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Gminy Dygowo</w:t>
            </w:r>
            <w:r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udostępnia następujące aplikacje mobilne:</w:t>
            </w:r>
          </w:p>
          <w:p w14:paraId="67C5F181" w14:textId="01A816EA" w:rsidR="00784AA2" w:rsidRPr="00784AA2" w:rsidRDefault="00D50B22" w:rsidP="00784AA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hyperlink r:id="rId14" w:history="1">
              <w:r w:rsidRPr="0010054F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https://blisko.co/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784AA2" w:rsidRPr="00784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sprawdź </w:t>
            </w:r>
            <w:hyperlink r:id="rId15" w:history="1">
              <w:r w:rsidR="00784AA2" w:rsidRPr="00784AA2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pl-PL"/>
                </w:rPr>
                <w:t>deklarację dostępności tej aplikacji.</w:t>
              </w:r>
            </w:hyperlink>
          </w:p>
          <w:p w14:paraId="6962163B" w14:textId="6A5ED7C2" w:rsidR="00174AC1" w:rsidRPr="00B218F1" w:rsidRDefault="00174AC1" w:rsidP="00174AC1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Dostępność architektoniczna</w:t>
            </w:r>
          </w:p>
          <w:p w14:paraId="72FBD57C" w14:textId="77777777" w:rsidR="00174AC1" w:rsidRPr="00B218F1" w:rsidRDefault="00174AC1" w:rsidP="00174A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Dostępność wejścia do budynku.</w:t>
            </w:r>
          </w:p>
          <w:p w14:paraId="4239E025" w14:textId="77777777" w:rsidR="00174AC1" w:rsidRPr="00B218F1" w:rsidRDefault="00174AC1" w:rsidP="007B7016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Budynek Urzędu Gminy Dygowo posiada bariery architektoniczne utrudniające poruszanie się po nim osobom niepełnosprawnym.</w:t>
            </w:r>
          </w:p>
          <w:p w14:paraId="4158CD13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 głównym wejściem znajduje się dzwonek do celu przywołania pracownika Urzędu Gminy Dygowo, który udziela wszelkiej pomocy osobie niepełnosprawnej.</w:t>
            </w:r>
          </w:p>
          <w:p w14:paraId="06C01F62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celu wcześniejszego przygotowania wizyty w Urzędzie Gminy Dygowo uprzejmie prosimy o skontaktowanie się z pracownikiem tut. urzędu pod numerem telefonu 943584194,195 bądź za pomocą poczty elektronicznej pod adresem: ug@dygowo.pl</w:t>
            </w:r>
          </w:p>
          <w:p w14:paraId="13809F09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Wejście do budynku głównego Urzędu Gminy Dygowo znajduje się od strony ul. Kolejowej. Przed wejściem znajduje się parking.</w:t>
            </w:r>
          </w:p>
          <w:p w14:paraId="4861EB18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Sekretariat będący jednocześnie biurem podawczym znajduje się na I piętrze w pok. nr 8</w:t>
            </w:r>
          </w:p>
          <w:p w14:paraId="6F84D4DA" w14:textId="77777777" w:rsidR="00174AC1" w:rsidRPr="00B218F1" w:rsidRDefault="00174AC1" w:rsidP="00174A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Dostępność korytarzy, schodów i wind i pomieszczeń.</w:t>
            </w:r>
          </w:p>
          <w:p w14:paraId="55E6A6EE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Dla osób na wózkach dostępny jest tylko parter.</w:t>
            </w:r>
          </w:p>
          <w:p w14:paraId="0C9EDC7E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Budynek nie posiada windy.</w:t>
            </w:r>
          </w:p>
          <w:p w14:paraId="457D940E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Brak toalet dostosowanych do osób niepełnosprawnych</w:t>
            </w:r>
          </w:p>
          <w:p w14:paraId="7DA5C575" w14:textId="77777777" w:rsidR="00174AC1" w:rsidRPr="00B218F1" w:rsidRDefault="00174AC1" w:rsidP="00174A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Pochylnie, platformy, informacje głosowe, pętle indukcyjne.</w:t>
            </w:r>
          </w:p>
          <w:p w14:paraId="5B951AAE" w14:textId="77777777" w:rsidR="00174AC1" w:rsidRPr="00B218F1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 stosuje się.</w:t>
            </w:r>
          </w:p>
          <w:p w14:paraId="022D64C0" w14:textId="77777777" w:rsidR="00174AC1" w:rsidRPr="00B218F1" w:rsidRDefault="00174AC1" w:rsidP="00174A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Umiejscowienie ilość i sposób korzystania z miejsc parkingowych dla niepełnosprawnych.</w:t>
            </w:r>
          </w:p>
          <w:p w14:paraId="227EBD91" w14:textId="77777777" w:rsidR="00174AC1" w:rsidRPr="00B218F1" w:rsidRDefault="00174AC1" w:rsidP="00174A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Jedno miejsce parkingowe dla niepełnosprawnych na parkingu przy Urzędzie Gminy Dygowo.</w:t>
            </w:r>
          </w:p>
          <w:p w14:paraId="733B36C5" w14:textId="77777777" w:rsidR="00174AC1" w:rsidRPr="00B218F1" w:rsidRDefault="00174AC1" w:rsidP="00174A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Tłumacz migowy na miejscu lub on-line</w:t>
            </w:r>
          </w:p>
          <w:p w14:paraId="41B12544" w14:textId="77777777" w:rsidR="00174AC1" w:rsidRPr="009825EB" w:rsidRDefault="00174AC1" w:rsidP="00174AC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18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Osoby posługujące się językiem migowym chcące umówić się na spotkanie z pracownikiem urzędu, proszone są o przesłanie swojego zgłoszenia na adres poczty elektronicznej: ug@dygowo.pl. Zgłoszenie powinno zawierać informacje o preferowanej metodzie komunikacji (PJM, SJM, SKOGN) oraz krótki opis sprawy, której spotkanie będzie dotyczyło. Powyższe zgłoszenie należy przesłać na minimum 3 dni robocze przed planowaną datą wizyty w urzędzie.</w:t>
            </w:r>
          </w:p>
        </w:tc>
        <w:tc>
          <w:tcPr>
            <w:tcW w:w="0" w:type="auto"/>
            <w:vAlign w:val="center"/>
            <w:hideMark/>
          </w:tcPr>
          <w:p w14:paraId="015EA999" w14:textId="0C671A0B" w:rsidR="00174AC1" w:rsidRPr="009825EB" w:rsidRDefault="00174AC1" w:rsidP="00174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0684351" w14:textId="77777777" w:rsidR="00A77765" w:rsidRDefault="00A77765"/>
    <w:sectPr w:rsidR="00A77765" w:rsidSect="008749F2">
      <w:pgSz w:w="11906" w:h="16838"/>
      <w:pgMar w:top="28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2BF5" w14:textId="77777777" w:rsidR="008749F2" w:rsidRDefault="008749F2" w:rsidP="008749F2">
      <w:pPr>
        <w:spacing w:after="0" w:line="240" w:lineRule="auto"/>
      </w:pPr>
      <w:r>
        <w:separator/>
      </w:r>
    </w:p>
  </w:endnote>
  <w:endnote w:type="continuationSeparator" w:id="0">
    <w:p w14:paraId="5FE250A5" w14:textId="77777777" w:rsidR="008749F2" w:rsidRDefault="008749F2" w:rsidP="0087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5BA5" w14:textId="77777777" w:rsidR="008749F2" w:rsidRDefault="008749F2" w:rsidP="008749F2">
      <w:pPr>
        <w:spacing w:after="0" w:line="240" w:lineRule="auto"/>
      </w:pPr>
      <w:r>
        <w:separator/>
      </w:r>
    </w:p>
  </w:footnote>
  <w:footnote w:type="continuationSeparator" w:id="0">
    <w:p w14:paraId="06A23890" w14:textId="77777777" w:rsidR="008749F2" w:rsidRDefault="008749F2" w:rsidP="0087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807"/>
    <w:multiLevelType w:val="hybridMultilevel"/>
    <w:tmpl w:val="5A46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498"/>
    <w:multiLevelType w:val="multilevel"/>
    <w:tmpl w:val="BD1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31597"/>
    <w:multiLevelType w:val="multilevel"/>
    <w:tmpl w:val="DF78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60D34"/>
    <w:multiLevelType w:val="multilevel"/>
    <w:tmpl w:val="5558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E74DF"/>
    <w:multiLevelType w:val="multilevel"/>
    <w:tmpl w:val="BA6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C4403"/>
    <w:multiLevelType w:val="multilevel"/>
    <w:tmpl w:val="D50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91F76"/>
    <w:multiLevelType w:val="hybridMultilevel"/>
    <w:tmpl w:val="67F48FA0"/>
    <w:lvl w:ilvl="0" w:tplc="0415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5D334026"/>
    <w:multiLevelType w:val="multilevel"/>
    <w:tmpl w:val="4ED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26AA6"/>
    <w:multiLevelType w:val="multilevel"/>
    <w:tmpl w:val="795E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E40"/>
    <w:multiLevelType w:val="multilevel"/>
    <w:tmpl w:val="A6C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B2405"/>
    <w:multiLevelType w:val="multilevel"/>
    <w:tmpl w:val="F5B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0263B"/>
    <w:multiLevelType w:val="hybridMultilevel"/>
    <w:tmpl w:val="1CF06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21774">
    <w:abstractNumId w:val="9"/>
  </w:num>
  <w:num w:numId="2" w16cid:durableId="595600713">
    <w:abstractNumId w:val="10"/>
  </w:num>
  <w:num w:numId="3" w16cid:durableId="936214377">
    <w:abstractNumId w:val="7"/>
  </w:num>
  <w:num w:numId="4" w16cid:durableId="1494178340">
    <w:abstractNumId w:val="2"/>
  </w:num>
  <w:num w:numId="5" w16cid:durableId="1593859866">
    <w:abstractNumId w:val="8"/>
  </w:num>
  <w:num w:numId="6" w16cid:durableId="1016417861">
    <w:abstractNumId w:val="0"/>
  </w:num>
  <w:num w:numId="7" w16cid:durableId="430664645">
    <w:abstractNumId w:val="6"/>
  </w:num>
  <w:num w:numId="8" w16cid:durableId="1598756867">
    <w:abstractNumId w:val="11"/>
  </w:num>
  <w:num w:numId="9" w16cid:durableId="53045123">
    <w:abstractNumId w:val="3"/>
  </w:num>
  <w:num w:numId="10" w16cid:durableId="739330444">
    <w:abstractNumId w:val="4"/>
  </w:num>
  <w:num w:numId="11" w16cid:durableId="2104909359">
    <w:abstractNumId w:val="5"/>
  </w:num>
  <w:num w:numId="12" w16cid:durableId="12597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38"/>
    <w:rsid w:val="00024969"/>
    <w:rsid w:val="0006215B"/>
    <w:rsid w:val="00174AC1"/>
    <w:rsid w:val="003F5EBA"/>
    <w:rsid w:val="004213A0"/>
    <w:rsid w:val="004B30A8"/>
    <w:rsid w:val="00782938"/>
    <w:rsid w:val="00784AA2"/>
    <w:rsid w:val="007B7016"/>
    <w:rsid w:val="008749F2"/>
    <w:rsid w:val="009825EB"/>
    <w:rsid w:val="00A65CA9"/>
    <w:rsid w:val="00A77765"/>
    <w:rsid w:val="00AD2400"/>
    <w:rsid w:val="00B218F1"/>
    <w:rsid w:val="00D50B22"/>
    <w:rsid w:val="00D959E3"/>
    <w:rsid w:val="00D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8FCC"/>
  <w15:chartTrackingRefBased/>
  <w15:docId w15:val="{820E37E9-DF93-4D84-891F-3C480C6F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4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74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4A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A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A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4AC1"/>
    <w:rPr>
      <w:color w:val="0000FF"/>
      <w:u w:val="single"/>
    </w:rPr>
  </w:style>
  <w:style w:type="character" w:customStyle="1" w:styleId="hidden-wcag">
    <w:name w:val="hidden-wcag"/>
    <w:basedOn w:val="Domylnaczcionkaakapitu"/>
    <w:rsid w:val="00174AC1"/>
  </w:style>
  <w:style w:type="paragraph" w:styleId="Nagwek">
    <w:name w:val="header"/>
    <w:basedOn w:val="Normalny"/>
    <w:link w:val="NagwekZnak"/>
    <w:uiPriority w:val="99"/>
    <w:unhideWhenUsed/>
    <w:rsid w:val="0087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9F2"/>
  </w:style>
  <w:style w:type="paragraph" w:styleId="Stopka">
    <w:name w:val="footer"/>
    <w:basedOn w:val="Normalny"/>
    <w:link w:val="StopkaZnak"/>
    <w:uiPriority w:val="99"/>
    <w:unhideWhenUsed/>
    <w:rsid w:val="0087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9F2"/>
  </w:style>
  <w:style w:type="paragraph" w:styleId="Akapitzlist">
    <w:name w:val="List Paragraph"/>
    <w:basedOn w:val="Normalny"/>
    <w:uiPriority w:val="34"/>
    <w:qFormat/>
    <w:rsid w:val="00A65CA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1a3e2bb5-6d60-4897-ac2f-07a8e91e70ed" TargetMode="External"/><Relationship Id="rId13" Type="http://schemas.openxmlformats.org/officeDocument/2006/relationships/hyperlink" Target="https://bip.brp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.dygowo.pl" TargetMode="External"/><Relationship Id="rId12" Type="http://schemas.openxmlformats.org/officeDocument/2006/relationships/hyperlink" Target="https://www.gov.pl/web/gov/zloz-wniosek-o-zapewnienie-dostepnosci-cyfrowej-strony-internetowej-lub-aplikacji-mobiln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dygow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lobrzeg.wkontakciejst.pl/pl/ogloszenia" TargetMode="External"/><Relationship Id="rId10" Type="http://schemas.openxmlformats.org/officeDocument/2006/relationships/hyperlink" Target="mailto:sekretarz@dyg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z@dygowo.pl" TargetMode="External"/><Relationship Id="rId14" Type="http://schemas.openxmlformats.org/officeDocument/2006/relationships/hyperlink" Target="https://blisko.c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Ewa Pyjek</cp:lastModifiedBy>
  <cp:revision>5</cp:revision>
  <dcterms:created xsi:type="dcterms:W3CDTF">2022-03-31T06:34:00Z</dcterms:created>
  <dcterms:modified xsi:type="dcterms:W3CDTF">2025-03-31T12:44:00Z</dcterms:modified>
</cp:coreProperties>
</file>