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89" w:rsidRPr="000011F0" w:rsidRDefault="00B07189" w:rsidP="00B0718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29C278" wp14:editId="391636B6">
            <wp:simplePos x="0" y="0"/>
            <wp:positionH relativeFrom="column">
              <wp:posOffset>230505</wp:posOffset>
            </wp:positionH>
            <wp:positionV relativeFrom="paragraph">
              <wp:posOffset>-1905</wp:posOffset>
            </wp:positionV>
            <wp:extent cx="633095" cy="7918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</w:t>
      </w:r>
      <w:r w:rsidRPr="000011F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GMINA DYGOWO </w:t>
      </w:r>
      <w:r w:rsidRPr="000011F0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  </w:t>
      </w:r>
    </w:p>
    <w:p w:rsidR="00B07189" w:rsidRDefault="00B07189" w:rsidP="00B07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ul. Kolejowa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                            tel.  (0-94) 358-41-95</w:t>
      </w:r>
    </w:p>
    <w:p w:rsidR="00B07189" w:rsidRDefault="00B07189" w:rsidP="00B07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78 - 113 Dygowo    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                                    fax (0-94) 712-60-22 </w:t>
      </w:r>
    </w:p>
    <w:p w:rsidR="00B07189" w:rsidRDefault="00B07189" w:rsidP="00B07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</w:t>
      </w:r>
      <w:hyperlink r:id="rId5" w:history="1">
        <w:r>
          <w:rPr>
            <w:rStyle w:val="Hipercze"/>
            <w:rFonts w:ascii="Times New Roman" w:eastAsia="Times New Roman" w:hAnsi="Times New Roman"/>
            <w:i/>
            <w:sz w:val="20"/>
            <w:szCs w:val="20"/>
            <w:lang w:val="en-US" w:eastAsia="pl-PL"/>
          </w:rPr>
          <w:t>www.dygowo.pl</w:t>
        </w:r>
      </w:hyperlink>
      <w:r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                                    e-mail: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/>
            <w:i/>
            <w:sz w:val="20"/>
            <w:szCs w:val="20"/>
            <w:lang w:val="en-US" w:eastAsia="pl-PL"/>
          </w:rPr>
          <w:t>ug@dygowo.pl</w:t>
        </w:r>
      </w:hyperlink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</w:t>
      </w:r>
    </w:p>
    <w:p w:rsidR="00B07189" w:rsidRDefault="00B07189" w:rsidP="00B07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__________________________________                                                                                     </w:t>
      </w:r>
    </w:p>
    <w:p w:rsidR="00B07189" w:rsidRDefault="00B07189" w:rsidP="00B07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___________________________________________________</w:t>
      </w:r>
    </w:p>
    <w:p w:rsidR="00B07189" w:rsidRDefault="00B07189" w:rsidP="00B0718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07189" w:rsidRDefault="00B07189" w:rsidP="00B0718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Dygowo 07.08.2020r.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2018r.</w:t>
      </w:r>
    </w:p>
    <w:p w:rsidR="00B07189" w:rsidRDefault="00B07189" w:rsidP="00B071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A7EDD" w:rsidRPr="00B07189" w:rsidRDefault="00B07189" w:rsidP="00B071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041A" w:rsidRPr="00B07189">
        <w:rPr>
          <w:rFonts w:ascii="Times New Roman" w:hAnsi="Times New Roman" w:cs="Times New Roman"/>
          <w:sz w:val="24"/>
          <w:szCs w:val="24"/>
        </w:rPr>
        <w:t>W odpowiedzi na wniosek</w:t>
      </w:r>
      <w:r w:rsidRPr="00B071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B071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Osoba Prawna</w:t>
      </w:r>
      <w:r w:rsidRPr="00B071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B071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Szulc-Efekt sp. z o. o.</w:t>
      </w:r>
      <w:r w:rsidRPr="00B071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B071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Prezes Zarządu - Adam Szulc ul. Poligonowa 104-051 Warszawa</w:t>
      </w:r>
      <w:r w:rsidRPr="00B07189">
        <w:rPr>
          <w:rFonts w:ascii="Times New Roman" w:hAnsi="Times New Roman" w:cs="Times New Roman"/>
          <w:sz w:val="24"/>
          <w:szCs w:val="24"/>
        </w:rPr>
        <w:t xml:space="preserve"> </w:t>
      </w:r>
      <w:r w:rsidR="002B041A" w:rsidRPr="00B07189">
        <w:rPr>
          <w:rFonts w:ascii="Times New Roman" w:hAnsi="Times New Roman" w:cs="Times New Roman"/>
          <w:sz w:val="24"/>
          <w:szCs w:val="24"/>
        </w:rPr>
        <w:t xml:space="preserve"> z dnia 7 sierpnia 2020 r. Gmina Dygowo informuje:</w:t>
      </w:r>
    </w:p>
    <w:p w:rsidR="002B041A" w:rsidRPr="00B07189" w:rsidRDefault="002B041A" w:rsidP="002B041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071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§1) </w:t>
      </w:r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Jaką kwotę w ciągu ostatnich 5 miesięcy wydatkowała gmina na zakup środków do dezynfekcji rąk - tzw. metodą wcierania?  Wnioskodawca ma na myśli w tym przypadku wszystkie - chemiczne środki dezynfekcyjne i antyseptyczne - stosowane przez Urząd do higienicznej dezynfekcji rąk metodą wcierania.</w:t>
      </w:r>
    </w:p>
    <w:p w:rsidR="002B041A" w:rsidRPr="002B041A" w:rsidRDefault="002B041A" w:rsidP="002B041A">
      <w:pPr>
        <w:jc w:val="both"/>
        <w:rPr>
          <w:rFonts w:ascii="Arial" w:eastAsia="Times New Roman" w:hAnsi="Arial" w:cs="Arial"/>
          <w:color w:val="FF0000"/>
          <w:lang w:eastAsia="en-GB"/>
        </w:rPr>
      </w:pPr>
      <w:r w:rsidRPr="002B041A">
        <w:rPr>
          <w:color w:val="FF0000"/>
        </w:rPr>
        <w:t xml:space="preserve">2.430,88 </w:t>
      </w:r>
      <w:r w:rsidRPr="002B041A">
        <w:rPr>
          <w:color w:val="FF0000"/>
        </w:rPr>
        <w:t xml:space="preserve"> zł</w:t>
      </w:r>
      <w:r w:rsidRPr="002B041A">
        <w:rPr>
          <w:color w:val="FF0000"/>
        </w:rPr>
        <w:t xml:space="preserve"> wydano na zakup środków do dezynfekcji rąk. Oprócz tego Urząd Gminy  i szkoły otrzymały spory zapas środka do dezynfekcji rozprowadzany centralnie przez instytucje rządowe.</w:t>
      </w:r>
    </w:p>
    <w:p w:rsidR="002B041A" w:rsidRPr="00B07189" w:rsidRDefault="002B041A" w:rsidP="002B041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071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§2)  </w:t>
      </w:r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W trybie wyżej podanych podstaw prawnych wnosimy o udzielnie informacji publicznej kto jest ostatecznym użytkownikiem, płynów do dezynfekcji zakupywanych przez Urząd Gminy? Wnioskodawca ma na myśli w tym przypadku </w:t>
      </w:r>
      <w:proofErr w:type="spellStart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inter</w:t>
      </w:r>
      <w:proofErr w:type="spellEnd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alia</w:t>
      </w:r>
      <w:proofErr w:type="spellEnd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: Urzędników, Interesantów, Uczniów w szkołach (czasami szkoły realizują tego typu zakupy samoistnie z pominięciem </w:t>
      </w:r>
      <w:proofErr w:type="spellStart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Urzedu</w:t>
      </w:r>
      <w:proofErr w:type="spellEnd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Gminy), Osoby odwiedzające jednostki kultury, Pensjonariusze gminnych domów pomocy społecznej, Innych odbiorców  - jakich? </w:t>
      </w:r>
      <w:proofErr w:type="spellStart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etc</w:t>
      </w:r>
      <w:proofErr w:type="spellEnd"/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 </w:t>
      </w:r>
    </w:p>
    <w:p w:rsidR="002B041A" w:rsidRPr="00B07189" w:rsidRDefault="002B041A" w:rsidP="002B041A">
      <w:pPr>
        <w:jc w:val="both"/>
        <w:rPr>
          <w:rFonts w:ascii="Arial" w:eastAsia="Times New Roman" w:hAnsi="Arial" w:cs="Arial"/>
          <w:color w:val="FF0000"/>
          <w:lang w:eastAsia="en-GB"/>
        </w:rPr>
      </w:pPr>
      <w:r w:rsidRPr="002B041A">
        <w:rPr>
          <w:rFonts w:ascii="Arial" w:eastAsia="Times New Roman" w:hAnsi="Arial" w:cs="Arial"/>
          <w:bCs/>
          <w:color w:val="FF0000"/>
          <w:lang w:eastAsia="en-GB"/>
        </w:rPr>
        <w:t xml:space="preserve">Urzędnicy, Interesanci, Pracownicy GOPS, klienci GOPS, pracownicy szkół, uczniowie, przedszkolaki, rodzice uczniów i przedszkolaków przebywający na terenie placówek rodzice </w:t>
      </w:r>
    </w:p>
    <w:p w:rsidR="002B041A" w:rsidRDefault="002B041A" w:rsidP="002B041A">
      <w:pPr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§3</w:t>
      </w:r>
      <w:r w:rsidRPr="00B071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 </w:t>
      </w:r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Czy wszystkie zakupywane środki dezynfekcyjne sp</w:t>
      </w:r>
      <w:r w:rsidR="00B07189"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ełniają normy PN-EN 1500:2013</w:t>
      </w:r>
      <w:r w:rsidR="00B0718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2B041A" w:rsidRPr="00701E9F" w:rsidRDefault="00701E9F" w:rsidP="002B041A">
      <w:pPr>
        <w:jc w:val="both"/>
        <w:rPr>
          <w:rFonts w:ascii="Arial" w:eastAsia="Times New Roman" w:hAnsi="Arial" w:cs="Arial"/>
          <w:color w:val="FF0000"/>
          <w:lang w:eastAsia="en-GB"/>
        </w:rPr>
      </w:pPr>
      <w:r w:rsidRPr="00701E9F">
        <w:rPr>
          <w:rFonts w:ascii="Arial" w:eastAsia="Times New Roman" w:hAnsi="Arial" w:cs="Arial"/>
          <w:color w:val="FF0000"/>
          <w:lang w:eastAsia="en-GB"/>
        </w:rPr>
        <w:t>Nie jesteśmy w stanie potwierdzić, z etykiet wynika, że wszystkie mają nr pozwoleń na obrót produktem.</w:t>
      </w:r>
    </w:p>
    <w:p w:rsidR="002B041A" w:rsidRPr="00B07189" w:rsidRDefault="002B041A" w:rsidP="002B041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071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§4) </w:t>
      </w:r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Czy urząd dba o komfort Osób/Dzieci dezynfekujących permanentnie dłonie wymagając aby w płynach do dezynfekcji znajdowały się odpowiedniej jakości środki nawilżające ? </w:t>
      </w:r>
    </w:p>
    <w:p w:rsidR="00701E9F" w:rsidRPr="00701E9F" w:rsidRDefault="00701E9F" w:rsidP="002B041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701E9F">
        <w:rPr>
          <w:rFonts w:ascii="Arial" w:eastAsia="Times New Roman" w:hAnsi="Arial" w:cs="Arial"/>
          <w:bCs/>
          <w:color w:val="FF0000"/>
          <w:lang w:eastAsia="en-GB"/>
        </w:rPr>
        <w:t>Nie stosowano tego kryterium</w:t>
      </w:r>
    </w:p>
    <w:p w:rsidR="002B041A" w:rsidRPr="00B07189" w:rsidRDefault="002B041A" w:rsidP="002B041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071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§5) </w:t>
      </w:r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W kontekście wyżej powołanego pytania - jeżeli odbiorcami płynów dezynfekcyjnych są </w:t>
      </w:r>
      <w:r w:rsidR="00B07189"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również</w:t>
      </w:r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uczniowie szkół lub dzieci w przedszkolu nadzorowanym przez Gminę - czy Zamawiający (Gmina) stosuje jakieś inne dodatkowe kryteria doboru płynów dezynfekujących - tak aby zapobiegać niepożądanym skutkom permanentnego stosowania środków do dezynfekcji rąk  u odbiorców szczególnie wrażliwych ? </w:t>
      </w:r>
    </w:p>
    <w:p w:rsidR="002B041A" w:rsidRPr="00B07189" w:rsidRDefault="00701E9F" w:rsidP="002B041A">
      <w:pPr>
        <w:jc w:val="both"/>
        <w:rPr>
          <w:rFonts w:ascii="Arial" w:eastAsia="Times New Roman" w:hAnsi="Arial" w:cs="Arial"/>
          <w:color w:val="FF0000"/>
          <w:lang w:eastAsia="en-GB"/>
        </w:rPr>
      </w:pPr>
      <w:r w:rsidRPr="00701E9F">
        <w:rPr>
          <w:rFonts w:ascii="Arial" w:eastAsia="Times New Roman" w:hAnsi="Arial" w:cs="Arial"/>
          <w:bCs/>
          <w:color w:val="FF0000"/>
          <w:lang w:eastAsia="en-GB"/>
        </w:rPr>
        <w:t>Do tej pory nie stosowane tego kryterium</w:t>
      </w:r>
    </w:p>
    <w:p w:rsidR="002B041A" w:rsidRPr="00B07189" w:rsidRDefault="002B041A" w:rsidP="002B041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071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§6) </w:t>
      </w:r>
      <w:r w:rsidRPr="00B0718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Czy zakupywane przez Gminę środki do dezynfekcji posiadają pozwolenie na wprowadzenie do obrotu (..) standardowe czy tymczasowe ?</w:t>
      </w:r>
    </w:p>
    <w:p w:rsidR="00701E9F" w:rsidRDefault="00701E9F" w:rsidP="002B041A">
      <w:pPr>
        <w:jc w:val="both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P</w:t>
      </w:r>
      <w:r w:rsidRPr="00701E9F">
        <w:rPr>
          <w:rFonts w:ascii="Arial" w:eastAsia="Times New Roman" w:hAnsi="Arial" w:cs="Arial"/>
          <w:color w:val="FF0000"/>
          <w:lang w:eastAsia="en-GB"/>
        </w:rPr>
        <w:t>osiadają</w:t>
      </w:r>
    </w:p>
    <w:p w:rsidR="009B1FC9" w:rsidRPr="00701E9F" w:rsidRDefault="009B1FC9" w:rsidP="002B041A">
      <w:pPr>
        <w:jc w:val="both"/>
        <w:rPr>
          <w:rFonts w:ascii="Arial" w:eastAsia="Times New Roman" w:hAnsi="Arial" w:cs="Arial"/>
          <w:color w:val="FF0000"/>
          <w:lang w:eastAsia="en-GB"/>
        </w:rPr>
      </w:pPr>
      <w:bookmarkStart w:id="0" w:name="_GoBack"/>
      <w:bookmarkEnd w:id="0"/>
    </w:p>
    <w:p w:rsidR="002B041A" w:rsidRDefault="002B041A"/>
    <w:sectPr w:rsidR="002B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55"/>
    <w:rsid w:val="002A7EDD"/>
    <w:rsid w:val="002B041A"/>
    <w:rsid w:val="00461055"/>
    <w:rsid w:val="00701E9F"/>
    <w:rsid w:val="009B1FC9"/>
    <w:rsid w:val="00B07189"/>
    <w:rsid w:val="00C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A384-354B-416A-B023-62AE75A8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dygowo.pl" TargetMode="External"/><Relationship Id="rId5" Type="http://schemas.openxmlformats.org/officeDocument/2006/relationships/hyperlink" Target="http://www.dygow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cp:lastPrinted>2020-08-07T12:05:00Z</cp:lastPrinted>
  <dcterms:created xsi:type="dcterms:W3CDTF">2020-08-07T09:47:00Z</dcterms:created>
  <dcterms:modified xsi:type="dcterms:W3CDTF">2020-08-07T12:07:00Z</dcterms:modified>
</cp:coreProperties>
</file>