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Załącznik nr 1 do sprawozdania z realiz</w:t>
      </w:r>
      <w:r w:rsidR="00F90177">
        <w:rPr>
          <w:b/>
          <w:bCs/>
        </w:rPr>
        <w:t>acji kontroli zarządczej za 2014</w:t>
      </w:r>
      <w:bookmarkStart w:id="0" w:name="_GoBack"/>
      <w:bookmarkEnd w:id="0"/>
      <w:r>
        <w:rPr>
          <w:b/>
          <w:bCs/>
        </w:rPr>
        <w:t>r.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Opracowanie ankiet dla pracowników.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1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Pani/Pan wie jakie zachowania pracowników uznawane są w Urzędzie Gminy Dygowo za nieetyczne?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tak</w:t>
      </w:r>
      <w:r>
        <w:tab/>
        <w:t>13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2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Pani/Pan wie jak należy się zachować w przypadku, gdy będzie Pani/Pan świadkiem poważnych naruszeń zasad etycznych obowiązujących w Urzędzie Gminy Dygowo?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tak</w:t>
      </w:r>
      <w:r>
        <w:tab/>
        <w:t>13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3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Pani/Pana zdaniem osoby na stanowiskach kierowniczych przestrzegają i promują własna postawą i decyzjami etyczne postępowanie?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5C1F90" w:rsidP="00A56ED1">
      <w:pPr>
        <w:pStyle w:val="Standard"/>
        <w:rPr>
          <w:rFonts w:hint="eastAsia"/>
        </w:rPr>
      </w:pPr>
      <w:r>
        <w:t>Odpowiedź tak</w:t>
      </w:r>
      <w:r>
        <w:tab/>
        <w:t>9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5C1F90" w:rsidP="00A56ED1">
      <w:pPr>
        <w:pStyle w:val="Standard"/>
        <w:rPr>
          <w:rFonts w:hint="eastAsia"/>
        </w:rPr>
      </w:pPr>
      <w:r>
        <w:t>Odpowiedź nie</w:t>
      </w:r>
      <w:r>
        <w:tab/>
        <w:t>1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3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4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bierze Pani/Pan udział w szkoleniach w wystarczającym stopniu, aby skutecznie realizować powierzone zadania?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tak</w:t>
      </w:r>
      <w:r>
        <w:tab/>
        <w:t>10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5C1F90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5C1F90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3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5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szkolenia, w których Pani/Pan uczestniczył/a były przydatne na zajmowanym stanowisku?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tak</w:t>
      </w:r>
      <w:r>
        <w:tab/>
        <w:t>13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6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jest Pani/Pan informowany przez bezpośredniego przełożonego o wynikach okresowej oceny Pani/Pana pracy?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tak</w:t>
      </w:r>
      <w:r>
        <w:tab/>
        <w:t>12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>
        <w:tab/>
        <w:t>1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7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istnieje dokument, w którym zostały ustalone wymagania w zakresie wiedzy, umiejętności i doświadczenia konieczne do wykonywania zadań na Pani/Pana stanowisku pracy ( np. zakres obowiązków, opis stanowiska pracy ) 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tak</w:t>
      </w:r>
      <w:r>
        <w:tab/>
        <w:t>13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8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posiada Pani/Pan aktualny zakres obowiązków określony na piśmie lun inny dokument o takim charakterze?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ascii="Tahoma" w:hAnsi="Tahoma"/>
          <w:sz w:val="22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tak</w:t>
      </w:r>
      <w:r>
        <w:tab/>
        <w:t>13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9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są Pani/Panu znane kryteria za pomocą których oceniane jest wykonanie Pani/Pana zadań?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tak</w:t>
      </w:r>
      <w:r>
        <w:tab/>
        <w:t>11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5C1F90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</w:r>
      <w:r w:rsidR="005C1F90">
        <w:t>2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10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bezpośredni przełożeni w wystarczającym stopniu monitorują na bieżąco stan zaawansowania powierzonych pracownikom zadań?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5C1F90" w:rsidP="00A56ED1">
      <w:pPr>
        <w:pStyle w:val="Standard"/>
        <w:rPr>
          <w:rFonts w:hint="eastAsia"/>
        </w:rPr>
      </w:pPr>
      <w:r>
        <w:t>Odpowiedź tak</w:t>
      </w:r>
      <w:r>
        <w:tab/>
        <w:t>11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5C1F90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2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11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zna Pani/Pan najważniejsze cele istnienia Urzędu Gminy Dygowo?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tak</w:t>
      </w:r>
      <w:r>
        <w:tab/>
        <w:t>13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12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w Pani/Pana komórce organizacyjnej zostały określone cele do osiągnięcia lub zadania do realizacji w bieżącym roku w innej formie niż regulamin organizacyjny ( np. jako plan pracy, plan działalności itp. ) 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5C1F90" w:rsidP="00A56ED1">
      <w:pPr>
        <w:pStyle w:val="Standard"/>
        <w:rPr>
          <w:rFonts w:hint="eastAsia"/>
        </w:rPr>
      </w:pPr>
      <w:r>
        <w:t>Odpowiedź tak</w:t>
      </w:r>
      <w:r>
        <w:tab/>
        <w:t>6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5C1F90" w:rsidP="00A56ED1">
      <w:pPr>
        <w:pStyle w:val="Standard"/>
        <w:rPr>
          <w:rFonts w:hint="eastAsia"/>
        </w:rPr>
      </w:pPr>
      <w:r>
        <w:t>Odpowiedź nie</w:t>
      </w:r>
      <w:r>
        <w:tab/>
        <w:t>1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Pr="005C1F90" w:rsidRDefault="00A56ED1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5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13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cele i zadania Pani/Pana komórki organizacyjnej na bieżący rok mają określone mierniki, wskaźniki bądź inne kryteria, za pomocą których można sprawdzić czy cele i zadania zostały zrealizowane? - należy odpowiedzieć tylko w przypadku, gdy odpowiedź na pytanie nr 12 brzmi TAK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5C1F90" w:rsidP="00A56ED1">
      <w:pPr>
        <w:pStyle w:val="Standard"/>
        <w:rPr>
          <w:rFonts w:hint="eastAsia"/>
        </w:rPr>
      </w:pPr>
      <w:r>
        <w:t>Odpowiedź tak</w:t>
      </w:r>
      <w:r>
        <w:tab/>
        <w:t>4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 w:rsidR="005C1F90">
        <w:tab/>
        <w:t>1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5C1F90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8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14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w Pani/Pana komórce organizacyjnej w udokumentowany sposób identyfikuje się zagrożenia/ryzyka, które mogą przeszkodzić w realizacji celów i zadań komórki organizacyjnej ( np. poprzez sporządzanie rejestru ryzyka lub innego dokumentu zawierającego zidentyfikowane zagrożenia/ryzyka ) ? ( jeśli TAK – proszę przejść do następnych pytań</w:t>
      </w:r>
      <w:r w:rsidR="00B4737A">
        <w:t xml:space="preserve"> </w:t>
      </w:r>
      <w:r>
        <w:t>,jeśli NIE proszę przejść do pytania nr 17 )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5C1F90" w:rsidP="00A56ED1">
      <w:pPr>
        <w:pStyle w:val="Standard"/>
        <w:rPr>
          <w:rFonts w:hint="eastAsia"/>
        </w:rPr>
      </w:pPr>
      <w:r>
        <w:t>Odpowiedź tak</w:t>
      </w:r>
      <w:r>
        <w:tab/>
        <w:t>4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5C1F90" w:rsidP="00A56ED1">
      <w:pPr>
        <w:pStyle w:val="Standard"/>
        <w:rPr>
          <w:rFonts w:hint="eastAsia"/>
        </w:rPr>
      </w:pPr>
      <w:r>
        <w:t>Odpowiedź nie</w:t>
      </w:r>
      <w:r>
        <w:tab/>
        <w:t>2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5C1F90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7</w:t>
      </w:r>
    </w:p>
    <w:p w:rsidR="00A56ED1" w:rsidRDefault="00A56ED1" w:rsidP="00A56ED1">
      <w:pPr>
        <w:pStyle w:val="Standard"/>
        <w:rPr>
          <w:rFonts w:hint="eastAsia"/>
        </w:rPr>
      </w:pPr>
    </w:p>
    <w:p w:rsidR="005C1F90" w:rsidRDefault="005C1F90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15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wśród zidentyfikowanych zagrożeń/</w:t>
      </w:r>
      <w:proofErr w:type="spellStart"/>
      <w:r>
        <w:t>ryzyk</w:t>
      </w:r>
      <w:proofErr w:type="spellEnd"/>
      <w:r>
        <w:t xml:space="preserve"> wskazuje się zagrożenia/ryzyka istotne, które w znaczący sposób mogą przeszkodzić w realizacji celów i zadań komórki organizacyjnej?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tak</w:t>
      </w:r>
      <w:r>
        <w:tab/>
        <w:t>2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16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w Pani/Pana komórce organizacyjnej podejmuje się wystarczające działania mające na celu ograniczenie zidentyfikowanych zagrożeń/</w:t>
      </w:r>
      <w:proofErr w:type="spellStart"/>
      <w:r>
        <w:t>ryzyk</w:t>
      </w:r>
      <w:proofErr w:type="spellEnd"/>
      <w:r>
        <w:t>, w szczególności tych istotnych?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B4737A" w:rsidP="00A56ED1">
      <w:pPr>
        <w:pStyle w:val="Standard"/>
        <w:rPr>
          <w:rFonts w:hint="eastAsia"/>
        </w:rPr>
      </w:pPr>
      <w:r>
        <w:t>Odpowiedź tak</w:t>
      </w:r>
      <w:r>
        <w:tab/>
        <w:t>3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17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posiada Pani/Pan bieżący dostęp do procedur/instrukcji obowiązujących w Urzędzie Gminy Dygowo?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tak</w:t>
      </w:r>
      <w:r>
        <w:tab/>
        <w:t>13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18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istniejące procedury w wystarczającym stopniu opisują zadania realizowane przez Panią/Pana?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tak</w:t>
      </w:r>
      <w:r>
        <w:tab/>
        <w:t>1</w:t>
      </w:r>
      <w:r w:rsidR="00B4737A"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B4737A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3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19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 xml:space="preserve">Czy obowiązujące Panią/Pana procedury/instrukcje są </w:t>
      </w:r>
      <w:proofErr w:type="spellStart"/>
      <w:r>
        <w:t>aktualne,tzn</w:t>
      </w:r>
      <w:proofErr w:type="spellEnd"/>
      <w:r>
        <w:t>, zgodne z obowiązującymi przepisami prawa i regulacjami wewnętrznymi ( np. regulaminem organizacyjnym, innymi procedurami ) 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</w:t>
      </w:r>
      <w:r w:rsidR="00B4737A">
        <w:t xml:space="preserve"> tak</w:t>
      </w:r>
      <w:r w:rsidR="00B4737A">
        <w:tab/>
        <w:t>11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B4737A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2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20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nadzór ze strony przełożonych zapewnia skuteczną realizację zadań?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tak</w:t>
      </w:r>
      <w:r>
        <w:tab/>
        <w:t>11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B4737A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2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21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wie Pani/Pan jak postępować w przypadku wystąpienia sytuacji nadzwyczajnej np. pożaru, powodzi, poważnej awarii?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tak</w:t>
      </w:r>
      <w:r>
        <w:tab/>
        <w:t>13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22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w Pani/Pana komórce organizacyjnej są ustalone zasady zastępstw na Pani/Pana stanowisku pracy?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tak</w:t>
      </w:r>
      <w:r>
        <w:tab/>
      </w:r>
      <w:r w:rsidR="00B4737A">
        <w:t>12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B4737A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1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23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dokumenty/materiały/zasoby informatyczne, z których korzysta Pani/Pan w swojej pracy są Pani/Pana zdaniem odpowiednio chronione utratą lub zniszczeniem?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tak</w:t>
      </w:r>
      <w:r>
        <w:tab/>
        <w:t>12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B4737A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B4737A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1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24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ma Pani/Pan dostęp do wszystkich informacji i danych niezbędnych do realizacji powierzonych Pani/Panu zadań?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tak</w:t>
      </w:r>
      <w:r>
        <w:tab/>
        <w:t>10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B4737A" w:rsidP="00A56ED1">
      <w:pPr>
        <w:pStyle w:val="Standard"/>
        <w:rPr>
          <w:rFonts w:hint="eastAsia"/>
        </w:rPr>
      </w:pPr>
      <w:r>
        <w:t>Odpowiedź nie</w:t>
      </w:r>
      <w:r>
        <w:tab/>
        <w:t>2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B4737A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1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lastRenderedPageBreak/>
        <w:t>Pytanie 25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postawa osób na stanowiskach kierowniczych w Pani/Pana komórce organizacyjnej zachęca pracowników do sygnalizowania problemów i zagrożeń w realizacji zadań komórki organizacyjnej?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tak</w:t>
      </w:r>
      <w:r>
        <w:tab/>
        <w:t>10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B4737A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B4737A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3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26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w przypadku wystąpienia trudności w realizacji zadań zwraca się Pani/Pan w pierwszej kolejności do bezpośredniego przełożonego z prośbą o pomoc?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tak</w:t>
      </w:r>
      <w:r>
        <w:tab/>
        <w:t>11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>
        <w:tab/>
      </w:r>
      <w:r w:rsidR="00B4737A"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B4737A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2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27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Pani/Pana zdaniem istnieje sprawny przepływ informacji wewnątrz Pani/Pana komórki organizacyjnej?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tak</w:t>
      </w:r>
      <w:r>
        <w:tab/>
        <w:t>10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3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28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Pani/Pana zdaniem istnieje sprawny przepływ informacji pomiędzy poszczególnymi komórkami organizacyjnymi w Urzędzie Gminy Dygowo?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B4737A" w:rsidP="00A56ED1">
      <w:pPr>
        <w:pStyle w:val="Standard"/>
        <w:rPr>
          <w:rFonts w:hint="eastAsia"/>
        </w:rPr>
      </w:pPr>
      <w:r>
        <w:t>Odpowiedź tak</w:t>
      </w:r>
      <w:r>
        <w:tab/>
        <w:t>10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B4737A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3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29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zna Pani/Pan zasady kontaktów pracowników ( jednostki ) z podmiotami zewnętrznymi ( np. wnioskodawcami, dostawcami, oferentami ) oraz swoje uprawnienia i obowiązki w tym zakresie?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tak</w:t>
      </w:r>
      <w:r>
        <w:tab/>
        <w:t>13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30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Pani/Pana komórka organizacyjna utrzymuje efektywne kontakty z podmiotami zewnętrznymi, które mają wpływ na realizację jej zadań ( np. z innymi urzędami, dostawcami, klientami ) 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tak</w:t>
      </w:r>
      <w:r>
        <w:tab/>
        <w:t>13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 xml:space="preserve"> Trudno to ocenić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  <w:b/>
          <w:bCs/>
        </w:rPr>
      </w:pPr>
      <w:r>
        <w:rPr>
          <w:b/>
          <w:bCs/>
        </w:rPr>
        <w:t>Pytanie 31</w:t>
      </w:r>
    </w:p>
    <w:p w:rsidR="00A56ED1" w:rsidRDefault="00A56ED1" w:rsidP="00A56ED1">
      <w:pPr>
        <w:pStyle w:val="Standard"/>
        <w:rPr>
          <w:rFonts w:hint="eastAsia"/>
          <w:b/>
          <w:bCs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Czy przełożeni na co dzień zwracają wystarczającą uwagę na przestrzeganie przez pracowników Urzędu Gminy Dygowo obowiązujących zasad, procedur, instrukcji itp. ) ?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B4737A" w:rsidP="00A56ED1">
      <w:pPr>
        <w:pStyle w:val="Standard"/>
        <w:rPr>
          <w:rFonts w:hint="eastAsia"/>
        </w:rPr>
      </w:pPr>
      <w:r>
        <w:t>Odpowiedź tak</w:t>
      </w:r>
      <w:r>
        <w:tab/>
        <w:t>8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>Odpowiedź nie</w:t>
      </w:r>
      <w:r>
        <w:tab/>
        <w:t>0</w:t>
      </w:r>
    </w:p>
    <w:p w:rsidR="00A56ED1" w:rsidRDefault="00A56ED1" w:rsidP="00A56ED1">
      <w:pPr>
        <w:pStyle w:val="Standard"/>
        <w:rPr>
          <w:rFonts w:hint="eastAsia"/>
        </w:rPr>
      </w:pPr>
    </w:p>
    <w:p w:rsidR="00A56ED1" w:rsidRDefault="00A56ED1" w:rsidP="00A56ED1">
      <w:pPr>
        <w:pStyle w:val="Standard"/>
        <w:rPr>
          <w:rFonts w:hint="eastAsia"/>
        </w:rPr>
      </w:pPr>
      <w:r>
        <w:t xml:space="preserve"> Tr</w:t>
      </w:r>
      <w:r w:rsidR="00B4737A">
        <w:t>udno to ocenić</w:t>
      </w:r>
      <w:r w:rsidR="00B4737A">
        <w:tab/>
        <w:t>5</w:t>
      </w:r>
    </w:p>
    <w:p w:rsidR="00E17EF0" w:rsidRDefault="00E17EF0"/>
    <w:sectPr w:rsidR="00E1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2F"/>
    <w:rsid w:val="005C1F90"/>
    <w:rsid w:val="00A56ED1"/>
    <w:rsid w:val="00B4737A"/>
    <w:rsid w:val="00E17EF0"/>
    <w:rsid w:val="00F34D2F"/>
    <w:rsid w:val="00F9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BAD5C-B7A6-413D-BBE1-5220C1AB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6ED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4</cp:revision>
  <dcterms:created xsi:type="dcterms:W3CDTF">2015-12-07T09:34:00Z</dcterms:created>
  <dcterms:modified xsi:type="dcterms:W3CDTF">2015-12-07T10:20:00Z</dcterms:modified>
</cp:coreProperties>
</file>